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0" w:type="dxa"/>
        <w:tblInd w:w="-106" w:type="dxa"/>
        <w:tblLayout w:type="fixed"/>
        <w:tblLook w:val="0000"/>
      </w:tblPr>
      <w:tblGrid>
        <w:gridCol w:w="3600"/>
        <w:gridCol w:w="6030"/>
      </w:tblGrid>
      <w:tr w:rsidR="003A35EA" w:rsidRPr="00343FEC">
        <w:tc>
          <w:tcPr>
            <w:tcW w:w="3600" w:type="dxa"/>
          </w:tcPr>
          <w:p w:rsidR="003A35EA" w:rsidRPr="0016207C" w:rsidRDefault="003A35EA" w:rsidP="00B404CC">
            <w:pPr>
              <w:ind w:left="252"/>
              <w:jc w:val="center"/>
              <w:rPr>
                <w:spacing w:val="-6"/>
                <w:sz w:val="26"/>
                <w:szCs w:val="26"/>
              </w:rPr>
            </w:pPr>
            <w:r w:rsidRPr="0016207C">
              <w:rPr>
                <w:spacing w:val="-6"/>
                <w:sz w:val="26"/>
                <w:szCs w:val="26"/>
              </w:rPr>
              <w:t>BỘ KẾ HOẠCH VÀ ĐẦU TƯ</w:t>
            </w:r>
          </w:p>
          <w:p w:rsidR="003A35EA" w:rsidRPr="0016207C" w:rsidRDefault="003A35EA" w:rsidP="00B404CC">
            <w:pPr>
              <w:ind w:left="252"/>
              <w:jc w:val="center"/>
              <w:rPr>
                <w:b/>
                <w:bCs/>
                <w:spacing w:val="-6"/>
                <w:sz w:val="26"/>
                <w:szCs w:val="26"/>
              </w:rPr>
            </w:pPr>
            <w:r w:rsidRPr="0016207C">
              <w:rPr>
                <w:b/>
                <w:bCs/>
                <w:spacing w:val="-6"/>
                <w:sz w:val="26"/>
                <w:szCs w:val="26"/>
              </w:rPr>
              <w:t>TỔNG CỤC THỐNG KÊ</w:t>
            </w:r>
          </w:p>
          <w:p w:rsidR="003A35EA" w:rsidRPr="00176E13" w:rsidRDefault="00A65FE6" w:rsidP="0016207C">
            <w:pPr>
              <w:jc w:val="both"/>
              <w:rPr>
                <w:sz w:val="18"/>
                <w:szCs w:val="26"/>
              </w:rPr>
            </w:pPr>
            <w:r w:rsidRPr="00A65FE6">
              <w:rPr>
                <w:noProof/>
              </w:rPr>
              <w:pict>
                <v:line id="_x0000_s1026" style="position:absolute;left:0;text-align:left;z-index:251657216" from="50.4pt,3.05pt" to="126.9pt,3.05pt" strokeweight="1pt"/>
              </w:pict>
            </w:r>
            <w:r w:rsidR="003A35EA" w:rsidRPr="0016207C">
              <w:rPr>
                <w:sz w:val="26"/>
                <w:szCs w:val="26"/>
              </w:rPr>
              <w:t xml:space="preserve">     </w:t>
            </w:r>
          </w:p>
          <w:p w:rsidR="003A35EA" w:rsidRPr="0016207C" w:rsidRDefault="003A35EA" w:rsidP="00D4532D">
            <w:pPr>
              <w:spacing w:before="20"/>
              <w:ind w:right="-115"/>
              <w:jc w:val="center"/>
            </w:pPr>
            <w:r>
              <w:t xml:space="preserve"> </w:t>
            </w:r>
            <w:r w:rsidRPr="0016207C">
              <w:t xml:space="preserve">Số: </w:t>
            </w:r>
            <w:r w:rsidR="00D4532D">
              <w:t>47</w:t>
            </w:r>
            <w:r w:rsidRPr="0016207C">
              <w:t>/BC-TCTK</w:t>
            </w:r>
          </w:p>
        </w:tc>
        <w:tc>
          <w:tcPr>
            <w:tcW w:w="6030" w:type="dxa"/>
          </w:tcPr>
          <w:p w:rsidR="003A35EA" w:rsidRPr="0016207C" w:rsidRDefault="003A35EA" w:rsidP="0065628F">
            <w:pPr>
              <w:ind w:left="432" w:right="-108"/>
              <w:jc w:val="center"/>
              <w:rPr>
                <w:b/>
                <w:bCs/>
                <w:sz w:val="26"/>
                <w:szCs w:val="26"/>
              </w:rPr>
            </w:pPr>
            <w:r w:rsidRPr="0016207C">
              <w:rPr>
                <w:b/>
                <w:bCs/>
                <w:sz w:val="26"/>
                <w:szCs w:val="26"/>
              </w:rPr>
              <w:t>CỘNG HOÀ XÃ HỘI CHỦ NGHĨA VIỆT NAM</w:t>
            </w:r>
          </w:p>
          <w:p w:rsidR="003A35EA" w:rsidRPr="0040664D" w:rsidRDefault="003A35EA" w:rsidP="0065628F">
            <w:pPr>
              <w:ind w:left="432" w:right="-108"/>
              <w:jc w:val="center"/>
              <w:rPr>
                <w:b/>
                <w:bCs/>
                <w:sz w:val="27"/>
                <w:szCs w:val="27"/>
              </w:rPr>
            </w:pPr>
            <w:r w:rsidRPr="0040664D">
              <w:rPr>
                <w:b/>
                <w:bCs/>
                <w:sz w:val="27"/>
                <w:szCs w:val="27"/>
              </w:rPr>
              <w:t>Độc lập-Tự do-Hạnh phúc</w:t>
            </w:r>
          </w:p>
          <w:p w:rsidR="003A35EA" w:rsidRPr="00176E13" w:rsidRDefault="00A65FE6" w:rsidP="0065628F">
            <w:pPr>
              <w:ind w:left="432" w:right="-108"/>
              <w:jc w:val="center"/>
              <w:rPr>
                <w:i/>
                <w:iCs/>
                <w:sz w:val="18"/>
                <w:szCs w:val="26"/>
              </w:rPr>
            </w:pPr>
            <w:r w:rsidRPr="00A65FE6">
              <w:rPr>
                <w:noProof/>
                <w:sz w:val="20"/>
              </w:rPr>
              <w:pict>
                <v:line id="_x0000_s1027" style="position:absolute;left:0;text-align:left;z-index:251658240" from="85.35pt,2.15pt" to="233.7pt,2.15pt" strokeweight="1pt"/>
              </w:pict>
            </w:r>
          </w:p>
          <w:p w:rsidR="003A35EA" w:rsidRPr="0016207C" w:rsidRDefault="003A35EA" w:rsidP="00D4532D">
            <w:pPr>
              <w:spacing w:before="20"/>
              <w:ind w:right="-115" w:firstLine="432"/>
              <w:jc w:val="center"/>
              <w:rPr>
                <w:rFonts w:ascii=".VnTime" w:hAnsi=".VnTime" w:cs=".VnTime"/>
                <w:b/>
                <w:bCs/>
                <w:i/>
                <w:iCs/>
              </w:rPr>
            </w:pPr>
            <w:r w:rsidRPr="0016207C">
              <w:rPr>
                <w:i/>
                <w:iCs/>
              </w:rPr>
              <w:t>Hà Nội, ngày</w:t>
            </w:r>
            <w:r w:rsidR="00D4532D">
              <w:rPr>
                <w:i/>
                <w:iCs/>
              </w:rPr>
              <w:t xml:space="preserve"> 24 </w:t>
            </w:r>
            <w:r w:rsidRPr="0016207C">
              <w:rPr>
                <w:i/>
                <w:iCs/>
              </w:rPr>
              <w:t xml:space="preserve">tháng </w:t>
            </w:r>
            <w:r w:rsidR="0010267B">
              <w:rPr>
                <w:i/>
                <w:iCs/>
              </w:rPr>
              <w:t>4</w:t>
            </w:r>
            <w:r w:rsidRPr="0016207C">
              <w:rPr>
                <w:i/>
                <w:iCs/>
              </w:rPr>
              <w:t xml:space="preserve"> năm 2015</w:t>
            </w:r>
          </w:p>
        </w:tc>
      </w:tr>
    </w:tbl>
    <w:p w:rsidR="003A35EA" w:rsidRPr="00076F40" w:rsidRDefault="003A35EA" w:rsidP="0016207C">
      <w:pPr>
        <w:spacing w:line="276" w:lineRule="auto"/>
        <w:jc w:val="center"/>
        <w:rPr>
          <w:rFonts w:ascii=".VnArialH" w:hAnsi=".VnArialH" w:cs=".VnArialH"/>
          <w:b/>
          <w:bCs/>
          <w:sz w:val="2"/>
          <w:szCs w:val="2"/>
        </w:rPr>
      </w:pPr>
    </w:p>
    <w:p w:rsidR="003A35EA" w:rsidRPr="00401B5D" w:rsidRDefault="003A35EA" w:rsidP="0016207C">
      <w:pPr>
        <w:jc w:val="center"/>
        <w:rPr>
          <w:b/>
          <w:bCs/>
          <w:sz w:val="50"/>
          <w:szCs w:val="48"/>
        </w:rPr>
      </w:pPr>
    </w:p>
    <w:p w:rsidR="003A35EA" w:rsidRPr="00D943D6" w:rsidRDefault="003A35EA" w:rsidP="0016207C">
      <w:pPr>
        <w:spacing w:before="20"/>
        <w:jc w:val="center"/>
        <w:rPr>
          <w:b/>
          <w:bCs/>
          <w:sz w:val="34"/>
          <w:szCs w:val="34"/>
        </w:rPr>
      </w:pPr>
      <w:r w:rsidRPr="00D943D6">
        <w:rPr>
          <w:b/>
          <w:bCs/>
          <w:sz w:val="34"/>
          <w:szCs w:val="34"/>
        </w:rPr>
        <w:t>TÌNH HÌNH KINH TẾ - XÃ HỘI</w:t>
      </w:r>
    </w:p>
    <w:p w:rsidR="003A35EA" w:rsidRPr="00D943D6" w:rsidRDefault="003A35EA" w:rsidP="00D956F0">
      <w:pPr>
        <w:spacing w:before="20"/>
        <w:jc w:val="center"/>
        <w:rPr>
          <w:b/>
          <w:bCs/>
          <w:sz w:val="34"/>
          <w:szCs w:val="34"/>
        </w:rPr>
      </w:pPr>
      <w:r w:rsidRPr="00D943D6">
        <w:rPr>
          <w:b/>
          <w:bCs/>
          <w:sz w:val="34"/>
          <w:szCs w:val="34"/>
        </w:rPr>
        <w:t xml:space="preserve">THÁNG </w:t>
      </w:r>
      <w:r w:rsidR="0010267B" w:rsidRPr="00D943D6">
        <w:rPr>
          <w:b/>
          <w:bCs/>
          <w:sz w:val="34"/>
          <w:szCs w:val="34"/>
        </w:rPr>
        <w:t>4</w:t>
      </w:r>
      <w:r w:rsidRPr="00D943D6">
        <w:rPr>
          <w:b/>
          <w:bCs/>
          <w:sz w:val="34"/>
          <w:szCs w:val="34"/>
        </w:rPr>
        <w:t xml:space="preserve"> VÀ </w:t>
      </w:r>
      <w:r w:rsidR="0010267B" w:rsidRPr="00D943D6">
        <w:rPr>
          <w:b/>
          <w:bCs/>
          <w:sz w:val="34"/>
          <w:szCs w:val="34"/>
        </w:rPr>
        <w:t>4</w:t>
      </w:r>
      <w:r w:rsidRPr="00D943D6">
        <w:rPr>
          <w:b/>
          <w:bCs/>
          <w:sz w:val="34"/>
          <w:szCs w:val="34"/>
        </w:rPr>
        <w:t xml:space="preserve"> THÁNG ĐẦU NĂM 2015</w:t>
      </w:r>
    </w:p>
    <w:p w:rsidR="003A35EA" w:rsidRPr="00176E13" w:rsidRDefault="003A35EA" w:rsidP="0016207C">
      <w:pPr>
        <w:spacing w:before="20"/>
        <w:jc w:val="center"/>
        <w:rPr>
          <w:rFonts w:ascii="Arial" w:hAnsi="Arial" w:cs="Arial"/>
          <w:b/>
          <w:bCs/>
          <w:sz w:val="20"/>
          <w:szCs w:val="52"/>
        </w:rPr>
      </w:pPr>
    </w:p>
    <w:p w:rsidR="003A35EA" w:rsidRPr="004E7A71" w:rsidRDefault="003A35EA" w:rsidP="004E7A71">
      <w:pPr>
        <w:spacing w:before="120" w:line="264" w:lineRule="auto"/>
        <w:ind w:firstLine="720"/>
        <w:jc w:val="both"/>
        <w:rPr>
          <w:b/>
          <w:bCs/>
          <w:sz w:val="29"/>
          <w:szCs w:val="29"/>
          <w:lang w:val="pt-BR"/>
        </w:rPr>
      </w:pPr>
      <w:r w:rsidRPr="004E7A71">
        <w:rPr>
          <w:b/>
          <w:bCs/>
          <w:sz w:val="29"/>
          <w:szCs w:val="29"/>
          <w:lang w:val="pt-BR"/>
        </w:rPr>
        <w:t>1. Sản xuất nông, lâm nghiệp và thuỷ sản</w:t>
      </w:r>
    </w:p>
    <w:p w:rsidR="003A35EA" w:rsidRPr="00401B5D" w:rsidRDefault="003A35EA" w:rsidP="00962A97">
      <w:pPr>
        <w:spacing w:before="60" w:line="264" w:lineRule="auto"/>
        <w:ind w:firstLine="720"/>
        <w:jc w:val="both"/>
        <w:rPr>
          <w:b/>
          <w:bCs/>
          <w:i/>
          <w:iCs/>
          <w:sz w:val="29"/>
          <w:szCs w:val="29"/>
        </w:rPr>
      </w:pPr>
      <w:r w:rsidRPr="00401B5D">
        <w:rPr>
          <w:b/>
          <w:bCs/>
          <w:i/>
          <w:iCs/>
          <w:sz w:val="29"/>
          <w:szCs w:val="29"/>
        </w:rPr>
        <w:t xml:space="preserve">a. Nông nghiệp </w:t>
      </w:r>
    </w:p>
    <w:p w:rsidR="00294BF0" w:rsidRPr="00401B5D" w:rsidRDefault="00B33D58" w:rsidP="00962A97">
      <w:pPr>
        <w:spacing w:before="80" w:line="259" w:lineRule="auto"/>
        <w:ind w:firstLine="720"/>
        <w:jc w:val="both"/>
        <w:rPr>
          <w:spacing w:val="-4"/>
          <w:sz w:val="29"/>
          <w:szCs w:val="29"/>
          <w:lang w:val="pt-BR"/>
        </w:rPr>
      </w:pPr>
      <w:r w:rsidRPr="00401B5D">
        <w:rPr>
          <w:spacing w:val="-4"/>
          <w:sz w:val="29"/>
          <w:szCs w:val="29"/>
          <w:lang w:val="pt-BR"/>
        </w:rPr>
        <w:t xml:space="preserve">Sản xuất nông nghiệp trong tháng tập trung chủ yếu vào chăm sóc cây trồng vụ đông xuân ở các địa phương phía Bắc; thu hoạch lúa, hoa màu vụ đông xuân và gieo trồng lúa hè thu ở các địa phương phía Nam. Tính đến ngày 15/4, cả nước đã gieo cấy được </w:t>
      </w:r>
      <w:r w:rsidRPr="00401B5D">
        <w:rPr>
          <w:sz w:val="29"/>
          <w:szCs w:val="29"/>
          <w:lang w:val="pt-BR"/>
        </w:rPr>
        <w:t xml:space="preserve">3094,7 </w:t>
      </w:r>
      <w:r w:rsidRPr="00401B5D">
        <w:rPr>
          <w:spacing w:val="-4"/>
          <w:sz w:val="29"/>
          <w:szCs w:val="29"/>
          <w:lang w:val="pt-BR"/>
        </w:rPr>
        <w:t xml:space="preserve">nghìn ha lúa đông xuân, bằng 99,8% cùng kỳ năm trước, trong đó các địa phương phía Bắc gieo cấy 1152,2 nghìn ha, bằng 100,2%; các địa phương phía Nam gieo cấy 1942,5 nghìn ha, bằng 99,6%. </w:t>
      </w:r>
    </w:p>
    <w:p w:rsidR="00B33D58" w:rsidRPr="00554896" w:rsidRDefault="004E6050" w:rsidP="00962A97">
      <w:pPr>
        <w:spacing w:before="120" w:line="259" w:lineRule="auto"/>
        <w:ind w:firstLine="720"/>
        <w:jc w:val="both"/>
        <w:rPr>
          <w:sz w:val="29"/>
          <w:szCs w:val="29"/>
          <w:lang w:val="pt-BR"/>
        </w:rPr>
      </w:pPr>
      <w:r w:rsidRPr="00554896">
        <w:rPr>
          <w:sz w:val="29"/>
          <w:szCs w:val="29"/>
          <w:lang w:val="pt-BR"/>
        </w:rPr>
        <w:t>Đ</w:t>
      </w:r>
      <w:r w:rsidR="00B33D58" w:rsidRPr="00554896">
        <w:rPr>
          <w:sz w:val="29"/>
          <w:szCs w:val="29"/>
          <w:lang w:val="pt-BR"/>
        </w:rPr>
        <w:t xml:space="preserve">ến trung tuần tháng Tư, các địa phương phía Nam đã thu hoạch 1653,8 nghìn ha lúa đông xuân, bằng 112,2% cùng kỳ năm trước, trong đó </w:t>
      </w:r>
      <w:r w:rsidR="00B33D58" w:rsidRPr="00554896">
        <w:rPr>
          <w:spacing w:val="-6"/>
          <w:sz w:val="29"/>
          <w:szCs w:val="29"/>
          <w:lang w:val="pt-BR"/>
        </w:rPr>
        <w:t>v</w:t>
      </w:r>
      <w:r w:rsidR="007E312D" w:rsidRPr="00554896">
        <w:rPr>
          <w:spacing w:val="-6"/>
          <w:sz w:val="29"/>
          <w:szCs w:val="29"/>
          <w:lang w:val="pt-BR"/>
        </w:rPr>
        <w:t xml:space="preserve">ùng Đồng bằng sông Cửu Long đạt </w:t>
      </w:r>
      <w:r w:rsidR="00B33D58" w:rsidRPr="00554896">
        <w:rPr>
          <w:spacing w:val="-6"/>
          <w:sz w:val="29"/>
          <w:szCs w:val="29"/>
          <w:lang w:val="pt-BR"/>
        </w:rPr>
        <w:t>1531 nghìn ha, bằng 115,1%. Theo báo cáo</w:t>
      </w:r>
      <w:r w:rsidR="00B33D58" w:rsidRPr="00554896">
        <w:rPr>
          <w:spacing w:val="-4"/>
          <w:sz w:val="29"/>
          <w:szCs w:val="29"/>
          <w:lang w:val="pt-BR"/>
        </w:rPr>
        <w:t xml:space="preserve"> sơ bộ, năng suất lúa </w:t>
      </w:r>
      <w:r w:rsidR="007E312D" w:rsidRPr="00554896">
        <w:rPr>
          <w:spacing w:val="-4"/>
          <w:sz w:val="29"/>
          <w:szCs w:val="29"/>
          <w:lang w:val="pt-BR"/>
        </w:rPr>
        <w:t xml:space="preserve">đông xuân </w:t>
      </w:r>
      <w:r w:rsidR="00B33D58" w:rsidRPr="00554896">
        <w:rPr>
          <w:spacing w:val="-4"/>
          <w:sz w:val="29"/>
          <w:szCs w:val="29"/>
          <w:lang w:val="pt-BR"/>
        </w:rPr>
        <w:t xml:space="preserve">vùng </w:t>
      </w:r>
      <w:r w:rsidR="00294BF0" w:rsidRPr="00554896">
        <w:rPr>
          <w:spacing w:val="-4"/>
          <w:sz w:val="29"/>
          <w:szCs w:val="29"/>
          <w:lang w:val="pt-BR"/>
        </w:rPr>
        <w:t xml:space="preserve">Đồng bằng sông Cửu Long </w:t>
      </w:r>
      <w:r w:rsidR="00B33D58" w:rsidRPr="00554896">
        <w:rPr>
          <w:spacing w:val="-4"/>
          <w:sz w:val="29"/>
          <w:szCs w:val="29"/>
          <w:lang w:val="pt-BR"/>
        </w:rPr>
        <w:t>đạt 70,8 tạ/ha,</w:t>
      </w:r>
      <w:r w:rsidR="00B33D58" w:rsidRPr="00554896">
        <w:rPr>
          <w:sz w:val="29"/>
          <w:szCs w:val="29"/>
          <w:lang w:val="pt-BR"/>
        </w:rPr>
        <w:t xml:space="preserve"> giảm 0,8 tạ/ha so với vụ đông xuân trước</w:t>
      </w:r>
      <w:r w:rsidR="00294BF0" w:rsidRPr="00554896">
        <w:rPr>
          <w:sz w:val="29"/>
          <w:szCs w:val="29"/>
          <w:lang w:val="pt-BR"/>
        </w:rPr>
        <w:t>;</w:t>
      </w:r>
      <w:r w:rsidR="00B33D58" w:rsidRPr="00554896">
        <w:rPr>
          <w:sz w:val="29"/>
          <w:szCs w:val="29"/>
          <w:lang w:val="pt-BR"/>
        </w:rPr>
        <w:t xml:space="preserve"> </w:t>
      </w:r>
      <w:r w:rsidR="007E312D" w:rsidRPr="00554896">
        <w:rPr>
          <w:sz w:val="29"/>
          <w:szCs w:val="29"/>
          <w:lang w:val="pt-BR"/>
        </w:rPr>
        <w:t>s</w:t>
      </w:r>
      <w:r w:rsidR="00B33D58" w:rsidRPr="00554896">
        <w:rPr>
          <w:sz w:val="29"/>
          <w:szCs w:val="29"/>
          <w:lang w:val="pt-BR"/>
        </w:rPr>
        <w:t xml:space="preserve">ản lượng đạt 11 triệu tấn, giảm 100 </w:t>
      </w:r>
      <w:r w:rsidR="00554896" w:rsidRPr="00554896">
        <w:rPr>
          <w:sz w:val="29"/>
          <w:szCs w:val="29"/>
          <w:lang w:val="pt-BR"/>
        </w:rPr>
        <w:t xml:space="preserve">nghìn </w:t>
      </w:r>
      <w:r w:rsidR="00B33D58" w:rsidRPr="00554896">
        <w:rPr>
          <w:sz w:val="29"/>
          <w:szCs w:val="29"/>
          <w:lang w:val="pt-BR"/>
        </w:rPr>
        <w:t>tấn</w:t>
      </w:r>
      <w:r w:rsidR="007E312D" w:rsidRPr="00554896">
        <w:rPr>
          <w:sz w:val="29"/>
          <w:szCs w:val="29"/>
          <w:lang w:val="pt-BR"/>
        </w:rPr>
        <w:t>.</w:t>
      </w:r>
      <w:r w:rsidR="00B33D58" w:rsidRPr="00554896">
        <w:rPr>
          <w:sz w:val="29"/>
          <w:szCs w:val="29"/>
          <w:lang w:val="pt-BR"/>
        </w:rPr>
        <w:t xml:space="preserve"> </w:t>
      </w:r>
    </w:p>
    <w:p w:rsidR="00B33D58" w:rsidRPr="00401B5D" w:rsidRDefault="00B33D58" w:rsidP="00962A97">
      <w:pPr>
        <w:spacing w:before="120" w:line="259" w:lineRule="auto"/>
        <w:ind w:firstLine="720"/>
        <w:jc w:val="both"/>
        <w:rPr>
          <w:spacing w:val="-4"/>
          <w:sz w:val="29"/>
          <w:szCs w:val="29"/>
          <w:lang w:val="pt-BR"/>
        </w:rPr>
      </w:pPr>
      <w:r w:rsidRPr="00401B5D">
        <w:rPr>
          <w:spacing w:val="-4"/>
          <w:sz w:val="29"/>
          <w:szCs w:val="29"/>
          <w:lang w:val="pt-BR"/>
        </w:rPr>
        <w:t xml:space="preserve">Cùng với việc thu hoạch lúa đông xuân, các địa phương phía Nam </w:t>
      </w:r>
      <w:r w:rsidR="00407DC9" w:rsidRPr="00401B5D">
        <w:rPr>
          <w:spacing w:val="-4"/>
          <w:sz w:val="29"/>
          <w:szCs w:val="29"/>
          <w:lang w:val="pt-BR"/>
        </w:rPr>
        <w:t xml:space="preserve">đã </w:t>
      </w:r>
      <w:r w:rsidRPr="00401B5D">
        <w:rPr>
          <w:spacing w:val="-4"/>
          <w:sz w:val="29"/>
          <w:szCs w:val="29"/>
          <w:lang w:val="pt-BR"/>
        </w:rPr>
        <w:t xml:space="preserve">gieo sạ được 665,2 nghìn ha lúa hè thu, bằng 126,9% cùng kỳ năm trước, trong đó vùng </w:t>
      </w:r>
      <w:r w:rsidR="00407DC9" w:rsidRPr="00401B5D">
        <w:rPr>
          <w:spacing w:val="-4"/>
          <w:sz w:val="29"/>
          <w:szCs w:val="29"/>
          <w:lang w:val="pt-BR"/>
        </w:rPr>
        <w:t>Đ</w:t>
      </w:r>
      <w:r w:rsidRPr="00401B5D">
        <w:rPr>
          <w:spacing w:val="-4"/>
          <w:sz w:val="29"/>
          <w:szCs w:val="29"/>
          <w:lang w:val="pt-BR"/>
        </w:rPr>
        <w:t>ồng bằng sông Cửu Long đạt 64</w:t>
      </w:r>
      <w:r w:rsidR="004C7323">
        <w:rPr>
          <w:spacing w:val="-4"/>
          <w:sz w:val="29"/>
          <w:szCs w:val="29"/>
          <w:lang w:val="pt-BR"/>
        </w:rPr>
        <w:t>8</w:t>
      </w:r>
      <w:r w:rsidRPr="00401B5D">
        <w:rPr>
          <w:spacing w:val="-4"/>
          <w:sz w:val="29"/>
          <w:szCs w:val="29"/>
          <w:lang w:val="pt-BR"/>
        </w:rPr>
        <w:t xml:space="preserve"> nghìn ha, bằng 127,4%. Một số địa phương có </w:t>
      </w:r>
      <w:r w:rsidR="00FF1F90" w:rsidRPr="00401B5D">
        <w:rPr>
          <w:spacing w:val="-4"/>
          <w:sz w:val="29"/>
          <w:szCs w:val="29"/>
          <w:lang w:val="pt-BR"/>
        </w:rPr>
        <w:t>tiến độ</w:t>
      </w:r>
      <w:r w:rsidR="006E0C56" w:rsidRPr="00401B5D">
        <w:rPr>
          <w:spacing w:val="-4"/>
          <w:sz w:val="29"/>
          <w:szCs w:val="29"/>
          <w:lang w:val="pt-BR"/>
        </w:rPr>
        <w:t xml:space="preserve"> </w:t>
      </w:r>
      <w:r w:rsidRPr="00401B5D">
        <w:rPr>
          <w:spacing w:val="-4"/>
          <w:sz w:val="29"/>
          <w:szCs w:val="29"/>
          <w:lang w:val="pt-BR"/>
        </w:rPr>
        <w:t xml:space="preserve">gieo sạ nhanh: Đồng Tháp </w:t>
      </w:r>
      <w:r w:rsidR="006E0C56" w:rsidRPr="00401B5D">
        <w:rPr>
          <w:spacing w:val="-4"/>
          <w:sz w:val="29"/>
          <w:szCs w:val="29"/>
          <w:lang w:val="pt-BR"/>
        </w:rPr>
        <w:t xml:space="preserve">đạt </w:t>
      </w:r>
      <w:r w:rsidRPr="00401B5D">
        <w:rPr>
          <w:spacing w:val="-4"/>
          <w:sz w:val="29"/>
          <w:szCs w:val="29"/>
          <w:lang w:val="pt-BR"/>
        </w:rPr>
        <w:t>1</w:t>
      </w:r>
      <w:r w:rsidR="00B13AC9" w:rsidRPr="00401B5D">
        <w:rPr>
          <w:spacing w:val="-4"/>
          <w:sz w:val="29"/>
          <w:szCs w:val="29"/>
          <w:lang w:val="pt-BR"/>
        </w:rPr>
        <w:t>32</w:t>
      </w:r>
      <w:r w:rsidRPr="00401B5D">
        <w:rPr>
          <w:spacing w:val="-4"/>
          <w:sz w:val="29"/>
          <w:szCs w:val="29"/>
          <w:lang w:val="pt-BR"/>
        </w:rPr>
        <w:t xml:space="preserve"> nghìn ha</w:t>
      </w:r>
      <w:r w:rsidR="00B13AC9" w:rsidRPr="00401B5D">
        <w:rPr>
          <w:spacing w:val="-4"/>
          <w:sz w:val="29"/>
          <w:szCs w:val="29"/>
          <w:lang w:val="pt-BR"/>
        </w:rPr>
        <w:t xml:space="preserve">, bằng </w:t>
      </w:r>
      <w:r w:rsidR="007617D9" w:rsidRPr="00401B5D">
        <w:rPr>
          <w:spacing w:val="-4"/>
          <w:sz w:val="29"/>
          <w:szCs w:val="29"/>
          <w:lang w:val="pt-BR"/>
        </w:rPr>
        <w:t>114</w:t>
      </w:r>
      <w:r w:rsidR="00B13AC9" w:rsidRPr="00401B5D">
        <w:rPr>
          <w:spacing w:val="-4"/>
          <w:sz w:val="29"/>
          <w:szCs w:val="29"/>
          <w:lang w:val="pt-BR"/>
        </w:rPr>
        <w:t>% cùng kỳ năm trước</w:t>
      </w:r>
      <w:r w:rsidRPr="00401B5D">
        <w:rPr>
          <w:spacing w:val="-4"/>
          <w:sz w:val="29"/>
          <w:szCs w:val="29"/>
          <w:lang w:val="pt-BR"/>
        </w:rPr>
        <w:t>; Kiên Giang 100 nghìn ha</w:t>
      </w:r>
      <w:r w:rsidR="00B13AC9" w:rsidRPr="00401B5D">
        <w:rPr>
          <w:spacing w:val="-4"/>
          <w:sz w:val="29"/>
          <w:szCs w:val="29"/>
          <w:lang w:val="pt-BR"/>
        </w:rPr>
        <w:t xml:space="preserve">, bằng </w:t>
      </w:r>
      <w:r w:rsidR="007617D9" w:rsidRPr="00401B5D">
        <w:rPr>
          <w:spacing w:val="-4"/>
          <w:sz w:val="29"/>
          <w:szCs w:val="29"/>
          <w:lang w:val="pt-BR"/>
        </w:rPr>
        <w:t>135,2</w:t>
      </w:r>
      <w:r w:rsidR="00B13AC9" w:rsidRPr="00401B5D">
        <w:rPr>
          <w:spacing w:val="-4"/>
          <w:sz w:val="29"/>
          <w:szCs w:val="29"/>
          <w:lang w:val="pt-BR"/>
        </w:rPr>
        <w:t>%</w:t>
      </w:r>
      <w:r w:rsidRPr="00401B5D">
        <w:rPr>
          <w:spacing w:val="-4"/>
          <w:sz w:val="29"/>
          <w:szCs w:val="29"/>
          <w:lang w:val="pt-BR"/>
        </w:rPr>
        <w:t xml:space="preserve">; Cần Thơ 70 nghìn </w:t>
      </w:r>
      <w:r w:rsidRPr="0077767B">
        <w:rPr>
          <w:spacing w:val="-4"/>
          <w:sz w:val="29"/>
          <w:szCs w:val="29"/>
          <w:lang w:val="pt-BR"/>
        </w:rPr>
        <w:t>ha</w:t>
      </w:r>
      <w:r w:rsidR="00B13AC9" w:rsidRPr="0077767B">
        <w:rPr>
          <w:spacing w:val="-4"/>
          <w:sz w:val="29"/>
          <w:szCs w:val="29"/>
          <w:lang w:val="pt-BR"/>
        </w:rPr>
        <w:t xml:space="preserve"> bằng</w:t>
      </w:r>
      <w:r w:rsidR="007617D9" w:rsidRPr="0077767B">
        <w:rPr>
          <w:spacing w:val="-4"/>
          <w:sz w:val="29"/>
          <w:szCs w:val="29"/>
          <w:lang w:val="pt-BR"/>
        </w:rPr>
        <w:t xml:space="preserve"> 104,8</w:t>
      </w:r>
      <w:r w:rsidR="00B13AC9" w:rsidRPr="0077767B">
        <w:rPr>
          <w:spacing w:val="-4"/>
          <w:sz w:val="29"/>
          <w:szCs w:val="29"/>
          <w:lang w:val="pt-BR"/>
        </w:rPr>
        <w:t>%</w:t>
      </w:r>
      <w:r w:rsidRPr="0077767B">
        <w:rPr>
          <w:spacing w:val="-4"/>
          <w:sz w:val="29"/>
          <w:szCs w:val="29"/>
          <w:lang w:val="pt-BR"/>
        </w:rPr>
        <w:t>; An Giang 60 nghìn ha</w:t>
      </w:r>
      <w:r w:rsidR="00B13AC9" w:rsidRPr="0077767B">
        <w:rPr>
          <w:spacing w:val="-4"/>
          <w:sz w:val="29"/>
          <w:szCs w:val="29"/>
          <w:lang w:val="pt-BR"/>
        </w:rPr>
        <w:t xml:space="preserve">, bằng </w:t>
      </w:r>
      <w:r w:rsidR="007617D9" w:rsidRPr="0077767B">
        <w:rPr>
          <w:spacing w:val="-4"/>
          <w:sz w:val="29"/>
          <w:szCs w:val="29"/>
          <w:lang w:val="pt-BR"/>
        </w:rPr>
        <w:t>263,6</w:t>
      </w:r>
      <w:r w:rsidR="00B13AC9" w:rsidRPr="0077767B">
        <w:rPr>
          <w:spacing w:val="-4"/>
          <w:sz w:val="29"/>
          <w:szCs w:val="29"/>
          <w:lang w:val="pt-BR"/>
        </w:rPr>
        <w:t>%</w:t>
      </w:r>
      <w:r w:rsidR="001A6265" w:rsidRPr="0077767B">
        <w:rPr>
          <w:spacing w:val="-4"/>
          <w:sz w:val="29"/>
          <w:szCs w:val="29"/>
          <w:lang w:val="pt-BR"/>
        </w:rPr>
        <w:t xml:space="preserve">; Long An 60 nghìn ha, bằng </w:t>
      </w:r>
      <w:r w:rsidR="007617D9" w:rsidRPr="0077767B">
        <w:rPr>
          <w:spacing w:val="-4"/>
          <w:sz w:val="29"/>
          <w:szCs w:val="29"/>
          <w:lang w:val="pt-BR"/>
        </w:rPr>
        <w:t>208</w:t>
      </w:r>
      <w:r w:rsidR="001A6265" w:rsidRPr="0077767B">
        <w:rPr>
          <w:spacing w:val="-4"/>
          <w:sz w:val="29"/>
          <w:szCs w:val="29"/>
          <w:lang w:val="pt-BR"/>
        </w:rPr>
        <w:t>%.</w:t>
      </w:r>
    </w:p>
    <w:p w:rsidR="00B33D58" w:rsidRPr="00401B5D" w:rsidRDefault="00B33D58" w:rsidP="00962A97">
      <w:pPr>
        <w:spacing w:before="120" w:line="259" w:lineRule="auto"/>
        <w:ind w:firstLine="720"/>
        <w:jc w:val="both"/>
        <w:rPr>
          <w:spacing w:val="-4"/>
          <w:sz w:val="29"/>
          <w:szCs w:val="29"/>
          <w:lang w:val="pt-BR"/>
        </w:rPr>
      </w:pPr>
      <w:r w:rsidRPr="00401B5D">
        <w:rPr>
          <w:spacing w:val="-4"/>
          <w:sz w:val="29"/>
          <w:szCs w:val="29"/>
          <w:lang w:val="pt-BR"/>
        </w:rPr>
        <w:t>Tính đến giữa tháng Tư,</w:t>
      </w:r>
      <w:r w:rsidR="00893528" w:rsidRPr="00401B5D">
        <w:rPr>
          <w:spacing w:val="-4"/>
          <w:sz w:val="29"/>
          <w:szCs w:val="29"/>
          <w:lang w:val="pt-BR"/>
        </w:rPr>
        <w:t xml:space="preserve"> các địa phương trên</w:t>
      </w:r>
      <w:r w:rsidRPr="00401B5D">
        <w:rPr>
          <w:spacing w:val="-4"/>
          <w:sz w:val="29"/>
          <w:szCs w:val="29"/>
          <w:lang w:val="pt-BR"/>
        </w:rPr>
        <w:t xml:space="preserve"> cả nước </w:t>
      </w:r>
      <w:r w:rsidR="00893528" w:rsidRPr="00401B5D">
        <w:rPr>
          <w:spacing w:val="-4"/>
          <w:sz w:val="29"/>
          <w:szCs w:val="29"/>
          <w:lang w:val="pt-BR"/>
        </w:rPr>
        <w:t xml:space="preserve">đã </w:t>
      </w:r>
      <w:r w:rsidRPr="00401B5D">
        <w:rPr>
          <w:spacing w:val="-4"/>
          <w:sz w:val="29"/>
          <w:szCs w:val="29"/>
          <w:lang w:val="pt-BR"/>
        </w:rPr>
        <w:t>gieo trồng được 468,2 nghìn ha ngô, bằng 103,3% cùng kỳ năm trước; 77,8 nghìn ha khoai lang, bằng 97,3%; 136,5 nghìn ha lạc, bằng 92,2%; 60,5 nghìn ha đậu tương, bằng 109,5%; 526,6 nghìn ha rau đậu, bằng 101,1%.</w:t>
      </w:r>
    </w:p>
    <w:p w:rsidR="00B33D58" w:rsidRPr="00401B5D" w:rsidRDefault="00B33D58" w:rsidP="00962A97">
      <w:pPr>
        <w:spacing w:before="120" w:line="259" w:lineRule="auto"/>
        <w:ind w:firstLine="720"/>
        <w:jc w:val="both"/>
        <w:rPr>
          <w:spacing w:val="-6"/>
          <w:sz w:val="29"/>
          <w:szCs w:val="29"/>
          <w:lang w:val="pt-BR"/>
        </w:rPr>
      </w:pPr>
      <w:r w:rsidRPr="00401B5D">
        <w:rPr>
          <w:sz w:val="29"/>
          <w:szCs w:val="29"/>
          <w:lang w:val="pt-BR"/>
        </w:rPr>
        <w:t xml:space="preserve">Chăn nuôi </w:t>
      </w:r>
      <w:r w:rsidR="001A6265" w:rsidRPr="00401B5D">
        <w:rPr>
          <w:sz w:val="29"/>
          <w:szCs w:val="29"/>
          <w:lang w:val="pt-BR"/>
        </w:rPr>
        <w:t>gia súc, gia cầm</w:t>
      </w:r>
      <w:r w:rsidRPr="00401B5D">
        <w:rPr>
          <w:sz w:val="29"/>
          <w:szCs w:val="29"/>
          <w:lang w:val="pt-BR"/>
        </w:rPr>
        <w:t xml:space="preserve"> nhìn chung ổn định</w:t>
      </w:r>
      <w:r w:rsidR="001A6265" w:rsidRPr="00401B5D">
        <w:rPr>
          <w:sz w:val="29"/>
          <w:szCs w:val="29"/>
          <w:lang w:val="pt-BR"/>
        </w:rPr>
        <w:t>.</w:t>
      </w:r>
      <w:r w:rsidRPr="00401B5D">
        <w:rPr>
          <w:sz w:val="29"/>
          <w:szCs w:val="29"/>
          <w:lang w:val="pt-BR"/>
        </w:rPr>
        <w:t xml:space="preserve"> </w:t>
      </w:r>
      <w:r w:rsidR="001A6265" w:rsidRPr="00401B5D">
        <w:rPr>
          <w:sz w:val="29"/>
          <w:szCs w:val="29"/>
          <w:lang w:val="pt-BR"/>
        </w:rPr>
        <w:t>Đ</w:t>
      </w:r>
      <w:r w:rsidRPr="00401B5D">
        <w:rPr>
          <w:sz w:val="29"/>
          <w:szCs w:val="29"/>
          <w:lang w:val="pt-BR"/>
        </w:rPr>
        <w:t xml:space="preserve">àn </w:t>
      </w:r>
      <w:r w:rsidR="001A6265" w:rsidRPr="00401B5D">
        <w:rPr>
          <w:sz w:val="29"/>
          <w:szCs w:val="29"/>
          <w:lang w:val="pt-BR"/>
        </w:rPr>
        <w:t>trâu</w:t>
      </w:r>
      <w:r w:rsidR="00FF5EE6">
        <w:rPr>
          <w:sz w:val="29"/>
          <w:szCs w:val="29"/>
          <w:lang w:val="pt-BR"/>
        </w:rPr>
        <w:t xml:space="preserve"> trong tháng</w:t>
      </w:r>
      <w:r w:rsidR="001A6265" w:rsidRPr="00401B5D">
        <w:rPr>
          <w:sz w:val="29"/>
          <w:szCs w:val="29"/>
          <w:lang w:val="pt-BR"/>
        </w:rPr>
        <w:t xml:space="preserve"> ước tính giảm 2</w:t>
      </w:r>
      <w:r w:rsidR="00245B4B">
        <w:rPr>
          <w:sz w:val="29"/>
          <w:szCs w:val="29"/>
          <w:lang w:val="pt-BR"/>
        </w:rPr>
        <w:t>%</w:t>
      </w:r>
      <w:r w:rsidR="001A6265" w:rsidRPr="00401B5D">
        <w:rPr>
          <w:sz w:val="29"/>
          <w:szCs w:val="29"/>
          <w:lang w:val="pt-BR"/>
        </w:rPr>
        <w:t xml:space="preserve">-2,5% so với cùng kỳ năm trước; đàn </w:t>
      </w:r>
      <w:r w:rsidRPr="00401B5D">
        <w:rPr>
          <w:sz w:val="29"/>
          <w:szCs w:val="29"/>
          <w:lang w:val="pt-BR"/>
        </w:rPr>
        <w:t>bò tăng 1</w:t>
      </w:r>
      <w:r w:rsidR="00245B4B">
        <w:rPr>
          <w:sz w:val="29"/>
          <w:szCs w:val="29"/>
          <w:lang w:val="pt-BR"/>
        </w:rPr>
        <w:t>%</w:t>
      </w:r>
      <w:r w:rsidRPr="00401B5D">
        <w:rPr>
          <w:sz w:val="29"/>
          <w:szCs w:val="29"/>
          <w:lang w:val="pt-BR"/>
        </w:rPr>
        <w:t>-1,5%</w:t>
      </w:r>
      <w:r w:rsidR="001A6265" w:rsidRPr="00401B5D">
        <w:rPr>
          <w:sz w:val="29"/>
          <w:szCs w:val="29"/>
          <w:lang w:val="pt-BR"/>
        </w:rPr>
        <w:t>,</w:t>
      </w:r>
      <w:r w:rsidR="003F374A" w:rsidRPr="00401B5D">
        <w:rPr>
          <w:sz w:val="29"/>
          <w:szCs w:val="29"/>
          <w:lang w:val="pt-BR"/>
        </w:rPr>
        <w:t xml:space="preserve"> riêng </w:t>
      </w:r>
      <w:r w:rsidR="001A6265" w:rsidRPr="00401B5D">
        <w:rPr>
          <w:sz w:val="29"/>
          <w:szCs w:val="29"/>
          <w:lang w:val="pt-BR"/>
        </w:rPr>
        <w:t xml:space="preserve">đàn bò sữa tăng </w:t>
      </w:r>
      <w:r w:rsidR="003F374A" w:rsidRPr="00401B5D">
        <w:rPr>
          <w:sz w:val="29"/>
          <w:szCs w:val="29"/>
          <w:lang w:val="pt-BR"/>
        </w:rPr>
        <w:t>20</w:t>
      </w:r>
      <w:r w:rsidR="00245B4B">
        <w:rPr>
          <w:sz w:val="29"/>
          <w:szCs w:val="29"/>
          <w:lang w:val="pt-BR"/>
        </w:rPr>
        <w:t>%</w:t>
      </w:r>
      <w:r w:rsidR="0095647F">
        <w:rPr>
          <w:sz w:val="29"/>
          <w:szCs w:val="29"/>
          <w:lang w:val="pt-BR"/>
        </w:rPr>
        <w:t>-22</w:t>
      </w:r>
      <w:r w:rsidR="001A6265" w:rsidRPr="00401B5D">
        <w:rPr>
          <w:sz w:val="29"/>
          <w:szCs w:val="29"/>
          <w:lang w:val="pt-BR"/>
        </w:rPr>
        <w:t>% do</w:t>
      </w:r>
      <w:r w:rsidR="00FF5EE6">
        <w:rPr>
          <w:sz w:val="29"/>
          <w:szCs w:val="29"/>
          <w:lang w:val="pt-BR"/>
        </w:rPr>
        <w:t xml:space="preserve"> thị trường tiêu thụ sản phẩm sữa ổn định nên</w:t>
      </w:r>
      <w:r w:rsidR="001A6265" w:rsidRPr="00401B5D">
        <w:rPr>
          <w:sz w:val="29"/>
          <w:szCs w:val="29"/>
          <w:lang w:val="pt-BR"/>
        </w:rPr>
        <w:t xml:space="preserve"> </w:t>
      </w:r>
      <w:r w:rsidR="005540B3" w:rsidRPr="00401B5D">
        <w:rPr>
          <w:sz w:val="29"/>
          <w:szCs w:val="29"/>
          <w:lang w:val="pt-BR"/>
        </w:rPr>
        <w:t xml:space="preserve">các doanh nghiệp </w:t>
      </w:r>
      <w:r w:rsidR="001A6265" w:rsidRPr="00401B5D">
        <w:rPr>
          <w:sz w:val="29"/>
          <w:szCs w:val="29"/>
          <w:lang w:val="pt-BR"/>
        </w:rPr>
        <w:t>tăng cường đầu tư mở rộng quy mô chăn nuôi</w:t>
      </w:r>
      <w:r w:rsidR="003F374A" w:rsidRPr="00401B5D">
        <w:rPr>
          <w:sz w:val="29"/>
          <w:szCs w:val="29"/>
          <w:lang w:val="pt-BR"/>
        </w:rPr>
        <w:t>.</w:t>
      </w:r>
      <w:r w:rsidR="001A6265" w:rsidRPr="00401B5D">
        <w:rPr>
          <w:sz w:val="29"/>
          <w:szCs w:val="29"/>
          <w:lang w:val="pt-BR"/>
        </w:rPr>
        <w:t xml:space="preserve"> </w:t>
      </w:r>
      <w:r w:rsidR="003F374A" w:rsidRPr="00401B5D">
        <w:rPr>
          <w:sz w:val="29"/>
          <w:szCs w:val="29"/>
          <w:lang w:val="pt-BR"/>
        </w:rPr>
        <w:t>Đ</w:t>
      </w:r>
      <w:r w:rsidRPr="00401B5D">
        <w:rPr>
          <w:sz w:val="29"/>
          <w:szCs w:val="29"/>
          <w:lang w:val="pt-BR"/>
        </w:rPr>
        <w:t xml:space="preserve">àn lợn </w:t>
      </w:r>
      <w:r w:rsidRPr="00401B5D">
        <w:rPr>
          <w:spacing w:val="-4"/>
          <w:sz w:val="29"/>
          <w:szCs w:val="29"/>
          <w:lang w:val="pt-BR"/>
        </w:rPr>
        <w:t>tăng 1,5</w:t>
      </w:r>
      <w:r w:rsidR="00245B4B">
        <w:rPr>
          <w:spacing w:val="-4"/>
          <w:sz w:val="29"/>
          <w:szCs w:val="29"/>
          <w:lang w:val="pt-BR"/>
        </w:rPr>
        <w:t>%</w:t>
      </w:r>
      <w:r w:rsidRPr="00401B5D">
        <w:rPr>
          <w:spacing w:val="-4"/>
          <w:sz w:val="29"/>
          <w:szCs w:val="29"/>
          <w:lang w:val="pt-BR"/>
        </w:rPr>
        <w:t>-2%</w:t>
      </w:r>
      <w:r w:rsidR="005540B3" w:rsidRPr="00401B5D">
        <w:rPr>
          <w:spacing w:val="-4"/>
          <w:sz w:val="29"/>
          <w:szCs w:val="29"/>
          <w:lang w:val="pt-BR"/>
        </w:rPr>
        <w:t xml:space="preserve">; đàn </w:t>
      </w:r>
      <w:r w:rsidRPr="00401B5D">
        <w:rPr>
          <w:spacing w:val="-4"/>
          <w:sz w:val="29"/>
          <w:szCs w:val="29"/>
          <w:lang w:val="pt-BR"/>
        </w:rPr>
        <w:t>gia cầm tăng 3%</w:t>
      </w:r>
      <w:r w:rsidR="005540B3" w:rsidRPr="00401B5D">
        <w:rPr>
          <w:spacing w:val="-4"/>
          <w:sz w:val="29"/>
          <w:szCs w:val="29"/>
          <w:lang w:val="pt-BR"/>
        </w:rPr>
        <w:t xml:space="preserve">. </w:t>
      </w:r>
      <w:r w:rsidRPr="00401B5D">
        <w:rPr>
          <w:spacing w:val="-6"/>
          <w:sz w:val="29"/>
          <w:szCs w:val="29"/>
          <w:lang w:val="pt-BR"/>
        </w:rPr>
        <w:t>Tính đến ngày 2</w:t>
      </w:r>
      <w:r w:rsidR="000C1AEE">
        <w:rPr>
          <w:spacing w:val="-6"/>
          <w:sz w:val="29"/>
          <w:szCs w:val="29"/>
          <w:lang w:val="pt-BR"/>
        </w:rPr>
        <w:t>2</w:t>
      </w:r>
      <w:r w:rsidRPr="00401B5D">
        <w:rPr>
          <w:spacing w:val="-6"/>
          <w:sz w:val="29"/>
          <w:szCs w:val="29"/>
          <w:lang w:val="pt-BR"/>
        </w:rPr>
        <w:t>/4/2015, dịch lở mồm long móng</w:t>
      </w:r>
      <w:r w:rsidR="005540B3" w:rsidRPr="00401B5D">
        <w:rPr>
          <w:spacing w:val="-6"/>
          <w:sz w:val="29"/>
          <w:szCs w:val="29"/>
          <w:lang w:val="pt-BR"/>
        </w:rPr>
        <w:t xml:space="preserve"> và</w:t>
      </w:r>
      <w:r w:rsidRPr="00401B5D">
        <w:rPr>
          <w:spacing w:val="-6"/>
          <w:sz w:val="29"/>
          <w:szCs w:val="29"/>
          <w:lang w:val="pt-BR"/>
        </w:rPr>
        <w:t xml:space="preserve"> dịch tai xanh trên lợn đã được khống chế; dịch cúm gia cầm chưa qua 21 ngày còn ở Nghệ An và Cần Thơ.</w:t>
      </w:r>
    </w:p>
    <w:p w:rsidR="003A35EA" w:rsidRPr="00E052A6" w:rsidRDefault="000F6092" w:rsidP="001E6760">
      <w:pPr>
        <w:spacing w:before="120" w:line="264" w:lineRule="auto"/>
        <w:ind w:firstLine="720"/>
        <w:jc w:val="both"/>
        <w:rPr>
          <w:sz w:val="29"/>
          <w:szCs w:val="29"/>
          <w:lang w:val="pl-PL"/>
        </w:rPr>
      </w:pPr>
      <w:r w:rsidRPr="00E052A6">
        <w:rPr>
          <w:b/>
          <w:bCs/>
          <w:i/>
          <w:iCs/>
          <w:spacing w:val="-4"/>
          <w:sz w:val="29"/>
          <w:szCs w:val="29"/>
          <w:lang w:val="pt-BR"/>
        </w:rPr>
        <w:lastRenderedPageBreak/>
        <w:t>b. Lâm nghiệp</w:t>
      </w:r>
    </w:p>
    <w:p w:rsidR="000F6092" w:rsidRPr="00A556E5" w:rsidRDefault="001D3772" w:rsidP="009F79E6">
      <w:pPr>
        <w:spacing w:before="80" w:line="259" w:lineRule="auto"/>
        <w:ind w:firstLine="720"/>
        <w:jc w:val="both"/>
        <w:rPr>
          <w:sz w:val="29"/>
          <w:szCs w:val="29"/>
          <w:lang w:val="pt-BR"/>
        </w:rPr>
      </w:pPr>
      <w:r w:rsidRPr="00A556E5">
        <w:rPr>
          <w:sz w:val="29"/>
          <w:szCs w:val="29"/>
          <w:lang w:val="pt-BR"/>
        </w:rPr>
        <w:t>Trong tháng Tư, d</w:t>
      </w:r>
      <w:r w:rsidR="000F6092" w:rsidRPr="00A556E5">
        <w:rPr>
          <w:sz w:val="29"/>
          <w:szCs w:val="29"/>
          <w:lang w:val="pt-BR"/>
        </w:rPr>
        <w:t xml:space="preserve">iện tích rừng trồng mới tập trung ước tính đạt </w:t>
      </w:r>
      <w:r w:rsidR="00BA28EF">
        <w:rPr>
          <w:sz w:val="29"/>
          <w:szCs w:val="29"/>
          <w:lang w:val="pt-BR"/>
        </w:rPr>
        <w:t>28</w:t>
      </w:r>
      <w:r w:rsidR="000F6092" w:rsidRPr="00A556E5">
        <w:rPr>
          <w:sz w:val="29"/>
          <w:szCs w:val="29"/>
          <w:lang w:val="pt-BR"/>
        </w:rPr>
        <w:t>,</w:t>
      </w:r>
      <w:r w:rsidR="00BA28EF">
        <w:rPr>
          <w:sz w:val="29"/>
          <w:szCs w:val="29"/>
          <w:lang w:val="pt-BR"/>
        </w:rPr>
        <w:t>4</w:t>
      </w:r>
      <w:r w:rsidR="000F6092" w:rsidRPr="00A556E5">
        <w:rPr>
          <w:sz w:val="29"/>
          <w:szCs w:val="29"/>
          <w:lang w:val="pt-BR"/>
        </w:rPr>
        <w:t xml:space="preserve"> nghìn ha, tăng </w:t>
      </w:r>
      <w:r w:rsidR="00BA28EF">
        <w:rPr>
          <w:sz w:val="29"/>
          <w:szCs w:val="29"/>
          <w:lang w:val="pt-BR"/>
        </w:rPr>
        <w:t>23</w:t>
      </w:r>
      <w:r w:rsidR="000F6092" w:rsidRPr="00A556E5">
        <w:rPr>
          <w:sz w:val="29"/>
          <w:szCs w:val="29"/>
          <w:lang w:val="pt-BR"/>
        </w:rPr>
        <w:t>,</w:t>
      </w:r>
      <w:r w:rsidR="00BA28EF">
        <w:rPr>
          <w:sz w:val="29"/>
          <w:szCs w:val="29"/>
          <w:lang w:val="pt-BR"/>
        </w:rPr>
        <w:t>5</w:t>
      </w:r>
      <w:r w:rsidR="000F6092" w:rsidRPr="00A556E5">
        <w:rPr>
          <w:sz w:val="29"/>
          <w:szCs w:val="29"/>
          <w:lang w:val="pt-BR"/>
        </w:rPr>
        <w:t>% so với cùng kỳ năm trước; số cây lâm nghiệp trồng phân tán đạt 17,5 triệu cây, xấp xỉ cùng kỳ</w:t>
      </w:r>
      <w:r w:rsidR="003B5F91" w:rsidRPr="00A556E5">
        <w:rPr>
          <w:sz w:val="29"/>
          <w:szCs w:val="29"/>
          <w:lang w:val="pt-BR"/>
        </w:rPr>
        <w:t xml:space="preserve"> năm trước</w:t>
      </w:r>
      <w:r w:rsidR="000F6092" w:rsidRPr="00A556E5">
        <w:rPr>
          <w:sz w:val="29"/>
          <w:szCs w:val="29"/>
          <w:lang w:val="pt-BR"/>
        </w:rPr>
        <w:t>; sản lượng gỗ khai thác đạt 476 nghìn m</w:t>
      </w:r>
      <w:r w:rsidR="000F6092" w:rsidRPr="00A556E5">
        <w:rPr>
          <w:sz w:val="29"/>
          <w:szCs w:val="29"/>
          <w:vertAlign w:val="superscript"/>
          <w:lang w:val="pt-BR"/>
        </w:rPr>
        <w:t>3</w:t>
      </w:r>
      <w:r w:rsidR="000F6092" w:rsidRPr="00A556E5">
        <w:rPr>
          <w:sz w:val="29"/>
          <w:szCs w:val="29"/>
          <w:lang w:val="pt-BR"/>
        </w:rPr>
        <w:t>, tăng</w:t>
      </w:r>
      <w:r w:rsidR="000F6092" w:rsidRPr="00A556E5">
        <w:rPr>
          <w:sz w:val="29"/>
          <w:szCs w:val="29"/>
          <w:vertAlign w:val="superscript"/>
          <w:lang w:val="pt-BR"/>
        </w:rPr>
        <w:t xml:space="preserve">  </w:t>
      </w:r>
      <w:r w:rsidR="000F6092" w:rsidRPr="00A556E5">
        <w:rPr>
          <w:sz w:val="29"/>
          <w:szCs w:val="29"/>
          <w:lang w:val="pt-BR"/>
        </w:rPr>
        <w:t>6,8%; sản lượng củi khai thác đạt 2,9 triệu ste, tăng 0,7%.</w:t>
      </w:r>
      <w:r w:rsidR="003B5F91" w:rsidRPr="00A556E5">
        <w:rPr>
          <w:sz w:val="29"/>
          <w:szCs w:val="29"/>
          <w:lang w:val="pt-BR"/>
        </w:rPr>
        <w:t xml:space="preserve"> </w:t>
      </w:r>
      <w:r w:rsidR="000F6092" w:rsidRPr="00A556E5">
        <w:rPr>
          <w:sz w:val="29"/>
          <w:szCs w:val="29"/>
          <w:lang w:val="pt-BR"/>
        </w:rPr>
        <w:t xml:space="preserve">Tính chung </w:t>
      </w:r>
      <w:r w:rsidR="003B5F91" w:rsidRPr="00A556E5">
        <w:rPr>
          <w:sz w:val="29"/>
          <w:szCs w:val="29"/>
          <w:lang w:val="pt-BR"/>
        </w:rPr>
        <w:t>4</w:t>
      </w:r>
      <w:r w:rsidR="000F6092" w:rsidRPr="00A556E5">
        <w:rPr>
          <w:sz w:val="29"/>
          <w:szCs w:val="29"/>
          <w:lang w:val="pt-BR"/>
        </w:rPr>
        <w:t xml:space="preserve"> tháng đầu năm, diện tích rừng trồng tập trung </w:t>
      </w:r>
      <w:r w:rsidR="003B5F91" w:rsidRPr="00A556E5">
        <w:rPr>
          <w:sz w:val="29"/>
          <w:szCs w:val="29"/>
          <w:lang w:val="pt-BR"/>
        </w:rPr>
        <w:t xml:space="preserve">ước tính </w:t>
      </w:r>
      <w:r w:rsidR="008923B8">
        <w:rPr>
          <w:sz w:val="29"/>
          <w:szCs w:val="29"/>
          <w:lang w:val="pt-BR"/>
        </w:rPr>
        <w:t>đạt 34</w:t>
      </w:r>
      <w:r w:rsidR="000F6092" w:rsidRPr="00A556E5">
        <w:rPr>
          <w:sz w:val="29"/>
          <w:szCs w:val="29"/>
          <w:lang w:val="pt-BR"/>
        </w:rPr>
        <w:t>,</w:t>
      </w:r>
      <w:r w:rsidR="008923B8">
        <w:rPr>
          <w:sz w:val="29"/>
          <w:szCs w:val="29"/>
          <w:lang w:val="pt-BR"/>
        </w:rPr>
        <w:t>5</w:t>
      </w:r>
      <w:r w:rsidR="000F6092" w:rsidRPr="00A556E5">
        <w:rPr>
          <w:sz w:val="29"/>
          <w:szCs w:val="29"/>
          <w:lang w:val="pt-BR"/>
        </w:rPr>
        <w:t xml:space="preserve"> nghìn ha, tăng </w:t>
      </w:r>
      <w:r w:rsidR="008923B8">
        <w:rPr>
          <w:sz w:val="29"/>
          <w:szCs w:val="29"/>
          <w:lang w:val="pt-BR"/>
        </w:rPr>
        <w:t>21</w:t>
      </w:r>
      <w:r w:rsidR="000F6092" w:rsidRPr="00A556E5">
        <w:rPr>
          <w:sz w:val="29"/>
          <w:szCs w:val="29"/>
          <w:lang w:val="pt-BR"/>
        </w:rPr>
        <w:t>,</w:t>
      </w:r>
      <w:r w:rsidR="008923B8">
        <w:rPr>
          <w:sz w:val="29"/>
          <w:szCs w:val="29"/>
          <w:lang w:val="pt-BR"/>
        </w:rPr>
        <w:t>2</w:t>
      </w:r>
      <w:r w:rsidR="000F6092" w:rsidRPr="00A556E5">
        <w:rPr>
          <w:sz w:val="29"/>
          <w:szCs w:val="29"/>
          <w:lang w:val="pt-BR"/>
        </w:rPr>
        <w:t>% so với cùng kỳ năm trước; số cây lâm nghiệp trồng phân tán đạt 82,3 triệu cây, tăng 0,7%; sản lượng gỗ khai thác đạt 1978 nghìn m</w:t>
      </w:r>
      <w:r w:rsidR="000F6092" w:rsidRPr="00A556E5">
        <w:rPr>
          <w:sz w:val="29"/>
          <w:szCs w:val="29"/>
          <w:vertAlign w:val="superscript"/>
          <w:lang w:val="pt-BR"/>
        </w:rPr>
        <w:t>3</w:t>
      </w:r>
      <w:r w:rsidR="000F6092" w:rsidRPr="00A556E5">
        <w:rPr>
          <w:sz w:val="29"/>
          <w:szCs w:val="29"/>
          <w:lang w:val="pt-BR"/>
        </w:rPr>
        <w:t>, tăng</w:t>
      </w:r>
      <w:r w:rsidR="000F6092" w:rsidRPr="00A556E5">
        <w:rPr>
          <w:sz w:val="29"/>
          <w:szCs w:val="29"/>
          <w:vertAlign w:val="superscript"/>
          <w:lang w:val="pt-BR"/>
        </w:rPr>
        <w:t xml:space="preserve"> </w:t>
      </w:r>
      <w:r w:rsidR="000F6092" w:rsidRPr="00A556E5">
        <w:rPr>
          <w:sz w:val="29"/>
          <w:szCs w:val="29"/>
          <w:lang w:val="pt-BR"/>
        </w:rPr>
        <w:t>7,8%; sản lượng củi khai thác đạt 10,5 triệu ste, tăng 0,4%.</w:t>
      </w:r>
    </w:p>
    <w:p w:rsidR="000F6092" w:rsidRPr="00A556E5" w:rsidRDefault="008B3D24" w:rsidP="009F79E6">
      <w:pPr>
        <w:pStyle w:val="ListParagraph"/>
        <w:spacing w:before="80" w:after="0" w:line="259" w:lineRule="auto"/>
        <w:ind w:left="0" w:firstLine="720"/>
        <w:contextualSpacing w:val="0"/>
        <w:jc w:val="both"/>
        <w:rPr>
          <w:rFonts w:eastAsia="Times New Roman"/>
          <w:sz w:val="29"/>
          <w:szCs w:val="29"/>
          <w:lang w:val="pt-BR"/>
        </w:rPr>
      </w:pPr>
      <w:r w:rsidRPr="00A556E5">
        <w:rPr>
          <w:sz w:val="29"/>
          <w:szCs w:val="29"/>
          <w:lang w:val="pt-BR"/>
        </w:rPr>
        <w:t>T</w:t>
      </w:r>
      <w:r w:rsidR="000F6092" w:rsidRPr="00A556E5">
        <w:rPr>
          <w:sz w:val="29"/>
          <w:szCs w:val="29"/>
          <w:lang w:val="pt-BR"/>
        </w:rPr>
        <w:t xml:space="preserve">hời tiết </w:t>
      </w:r>
      <w:r w:rsidR="00CD2079" w:rsidRPr="00A556E5">
        <w:rPr>
          <w:sz w:val="29"/>
          <w:szCs w:val="29"/>
          <w:lang w:val="pt-BR"/>
        </w:rPr>
        <w:t xml:space="preserve">khô hanh, nắng nóng </w:t>
      </w:r>
      <w:r w:rsidR="00CD2079">
        <w:rPr>
          <w:sz w:val="29"/>
          <w:szCs w:val="29"/>
          <w:lang w:val="pt-BR"/>
        </w:rPr>
        <w:t xml:space="preserve">kéo dài </w:t>
      </w:r>
      <w:r w:rsidR="000F6092" w:rsidRPr="00A556E5">
        <w:rPr>
          <w:sz w:val="29"/>
          <w:szCs w:val="29"/>
          <w:lang w:val="pt-BR"/>
        </w:rPr>
        <w:t xml:space="preserve">nên </w:t>
      </w:r>
      <w:r w:rsidR="006F2CC0" w:rsidRPr="00A556E5">
        <w:rPr>
          <w:sz w:val="29"/>
          <w:szCs w:val="29"/>
          <w:lang w:val="pt-BR"/>
        </w:rPr>
        <w:t xml:space="preserve">đã xảy ra cháy rừng </w:t>
      </w:r>
      <w:r w:rsidR="003B5F91" w:rsidRPr="00A556E5">
        <w:rPr>
          <w:sz w:val="29"/>
          <w:szCs w:val="29"/>
          <w:lang w:val="pt-BR"/>
        </w:rPr>
        <w:t>ở một số</w:t>
      </w:r>
      <w:r w:rsidR="006F2CC0" w:rsidRPr="00A556E5">
        <w:rPr>
          <w:sz w:val="29"/>
          <w:szCs w:val="29"/>
          <w:lang w:val="pt-BR"/>
        </w:rPr>
        <w:t xml:space="preserve"> </w:t>
      </w:r>
      <w:r w:rsidR="00C911A3" w:rsidRPr="00A556E5">
        <w:rPr>
          <w:sz w:val="29"/>
          <w:szCs w:val="29"/>
          <w:lang w:val="pt-BR"/>
        </w:rPr>
        <w:t>khu vực</w:t>
      </w:r>
      <w:r w:rsidR="006F2CC0" w:rsidRPr="00A556E5">
        <w:rPr>
          <w:sz w:val="29"/>
          <w:szCs w:val="29"/>
          <w:lang w:val="pt-BR"/>
        </w:rPr>
        <w:t xml:space="preserve">, nhất là các tỉnh vùng </w:t>
      </w:r>
      <w:r w:rsidR="006F2CC0" w:rsidRPr="00A556E5">
        <w:rPr>
          <w:rFonts w:eastAsia="Times New Roman"/>
          <w:sz w:val="29"/>
          <w:szCs w:val="29"/>
          <w:lang w:val="pt-BR"/>
        </w:rPr>
        <w:t>Trung du miền núi phía Bắc, Tây Nguyên và Đông Nam Bộ</w:t>
      </w:r>
      <w:r w:rsidR="006F2CC0" w:rsidRPr="00A556E5">
        <w:rPr>
          <w:sz w:val="29"/>
          <w:szCs w:val="29"/>
          <w:lang w:val="pt-BR"/>
        </w:rPr>
        <w:t>.</w:t>
      </w:r>
      <w:r w:rsidR="000F6092" w:rsidRPr="00A556E5">
        <w:rPr>
          <w:sz w:val="29"/>
          <w:szCs w:val="29"/>
          <w:lang w:val="pt-BR"/>
        </w:rPr>
        <w:t xml:space="preserve"> Trong tháng</w:t>
      </w:r>
      <w:r w:rsidR="003B5F91" w:rsidRPr="00A556E5">
        <w:rPr>
          <w:sz w:val="29"/>
          <w:szCs w:val="29"/>
          <w:lang w:val="pt-BR"/>
        </w:rPr>
        <w:t xml:space="preserve">, </w:t>
      </w:r>
      <w:r w:rsidR="000F6092" w:rsidRPr="00A556E5">
        <w:rPr>
          <w:sz w:val="29"/>
          <w:szCs w:val="29"/>
          <w:lang w:val="pt-BR"/>
        </w:rPr>
        <w:t xml:space="preserve">cả nước có 626 ha rừng bị thiệt hại, tăng 161,5% so với cùng kỳ năm trước, </w:t>
      </w:r>
      <w:r w:rsidR="000F6092" w:rsidRPr="00A556E5">
        <w:rPr>
          <w:rFonts w:eastAsia="Times New Roman"/>
          <w:sz w:val="29"/>
          <w:szCs w:val="29"/>
          <w:lang w:val="pt-BR"/>
        </w:rPr>
        <w:t xml:space="preserve">trong đó diện tích rừng bị cháy </w:t>
      </w:r>
      <w:r w:rsidR="003B5F91" w:rsidRPr="00A556E5">
        <w:rPr>
          <w:rFonts w:eastAsia="Times New Roman"/>
          <w:sz w:val="29"/>
          <w:szCs w:val="29"/>
          <w:lang w:val="pt-BR"/>
        </w:rPr>
        <w:t xml:space="preserve">là </w:t>
      </w:r>
      <w:r w:rsidR="000F6092" w:rsidRPr="00A556E5">
        <w:rPr>
          <w:rFonts w:eastAsia="Times New Roman"/>
          <w:sz w:val="29"/>
          <w:szCs w:val="29"/>
          <w:lang w:val="pt-BR"/>
        </w:rPr>
        <w:t>461 ha</w:t>
      </w:r>
      <w:r w:rsidR="003B5F91" w:rsidRPr="00A556E5">
        <w:rPr>
          <w:rFonts w:eastAsia="Times New Roman"/>
          <w:sz w:val="29"/>
          <w:szCs w:val="29"/>
          <w:lang w:val="pt-BR"/>
        </w:rPr>
        <w:t>;</w:t>
      </w:r>
      <w:r w:rsidR="000F6092" w:rsidRPr="00A556E5">
        <w:rPr>
          <w:rFonts w:eastAsia="Times New Roman"/>
          <w:sz w:val="29"/>
          <w:szCs w:val="29"/>
          <w:lang w:val="pt-BR"/>
        </w:rPr>
        <w:t xml:space="preserve"> diện tích rừng bị phá </w:t>
      </w:r>
      <w:r w:rsidR="003B5F91" w:rsidRPr="00A556E5">
        <w:rPr>
          <w:rFonts w:eastAsia="Times New Roman"/>
          <w:sz w:val="29"/>
          <w:szCs w:val="29"/>
          <w:lang w:val="pt-BR"/>
        </w:rPr>
        <w:t xml:space="preserve">là </w:t>
      </w:r>
      <w:r w:rsidR="000F6092" w:rsidRPr="00A556E5">
        <w:rPr>
          <w:rFonts w:eastAsia="Times New Roman"/>
          <w:sz w:val="29"/>
          <w:szCs w:val="29"/>
          <w:lang w:val="pt-BR"/>
        </w:rPr>
        <w:t>165 ha</w:t>
      </w:r>
      <w:r w:rsidR="000F6092" w:rsidRPr="00A556E5">
        <w:rPr>
          <w:sz w:val="29"/>
          <w:szCs w:val="29"/>
          <w:lang w:val="pt-BR"/>
        </w:rPr>
        <w:t xml:space="preserve">. Tính chung 4 tháng đầu năm, diện tích rừng bị thiệt hại là 785 ha, giảm 6,5% so với cùng kỳ năm trước, </w:t>
      </w:r>
      <w:r w:rsidR="003B5F91" w:rsidRPr="00A556E5">
        <w:rPr>
          <w:sz w:val="29"/>
          <w:szCs w:val="29"/>
          <w:lang w:val="pt-BR"/>
        </w:rPr>
        <w:t xml:space="preserve">trong đó </w:t>
      </w:r>
      <w:r w:rsidR="000F6092" w:rsidRPr="00A556E5">
        <w:rPr>
          <w:sz w:val="29"/>
          <w:szCs w:val="29"/>
          <w:lang w:val="pt-BR"/>
        </w:rPr>
        <w:t xml:space="preserve">diện tích rừng bị cháy là 534 ha, giảm 20,8%; diện tích rừng bị phá là 251 ha, tăng 52,2%. </w:t>
      </w:r>
      <w:r w:rsidR="00E052A6" w:rsidRPr="00A556E5">
        <w:rPr>
          <w:sz w:val="29"/>
          <w:szCs w:val="29"/>
          <w:lang w:val="pt-BR"/>
        </w:rPr>
        <w:t>T</w:t>
      </w:r>
      <w:r w:rsidR="001909BC" w:rsidRPr="00A556E5">
        <w:rPr>
          <w:sz w:val="29"/>
          <w:szCs w:val="29"/>
          <w:lang w:val="pt-BR"/>
        </w:rPr>
        <w:t xml:space="preserve">heo </w:t>
      </w:r>
      <w:r w:rsidR="0077767B">
        <w:rPr>
          <w:sz w:val="29"/>
          <w:szCs w:val="29"/>
          <w:lang w:val="pt-BR"/>
        </w:rPr>
        <w:t xml:space="preserve">thông </w:t>
      </w:r>
      <w:r w:rsidR="001909BC" w:rsidRPr="00A556E5">
        <w:rPr>
          <w:sz w:val="29"/>
          <w:szCs w:val="29"/>
          <w:lang w:val="pt-BR"/>
        </w:rPr>
        <w:t xml:space="preserve">tin cảnh báo cháy rừng từ cơ quan chức năng, </w:t>
      </w:r>
      <w:r w:rsidR="002678A7" w:rsidRPr="00A556E5">
        <w:rPr>
          <w:sz w:val="29"/>
          <w:szCs w:val="29"/>
          <w:lang w:val="pt-BR"/>
        </w:rPr>
        <w:t>cả nước</w:t>
      </w:r>
      <w:r w:rsidR="008D143A" w:rsidRPr="00A556E5">
        <w:rPr>
          <w:sz w:val="29"/>
          <w:szCs w:val="29"/>
          <w:lang w:val="pt-BR"/>
        </w:rPr>
        <w:t xml:space="preserve"> hiện</w:t>
      </w:r>
      <w:r w:rsidR="002678A7" w:rsidRPr="00A556E5">
        <w:rPr>
          <w:sz w:val="29"/>
          <w:szCs w:val="29"/>
          <w:lang w:val="pt-BR"/>
        </w:rPr>
        <w:t xml:space="preserve"> có 10</w:t>
      </w:r>
      <w:r w:rsidRPr="00A556E5">
        <w:rPr>
          <w:sz w:val="29"/>
          <w:szCs w:val="29"/>
          <w:lang w:val="de-DE"/>
        </w:rPr>
        <w:t xml:space="preserve"> tỉnh có khu vực nguy cơ cháy rừng cấp V - cấp cực kỳ nguy hiểm</w:t>
      </w:r>
      <w:r w:rsidRPr="00A556E5">
        <w:rPr>
          <w:rStyle w:val="FootnoteReference"/>
          <w:sz w:val="29"/>
          <w:szCs w:val="29"/>
          <w:lang w:val="pt-BR"/>
        </w:rPr>
        <w:footnoteReference w:id="2"/>
      </w:r>
      <w:r w:rsidRPr="00A556E5">
        <w:rPr>
          <w:sz w:val="29"/>
          <w:szCs w:val="29"/>
          <w:lang w:val="de-DE"/>
        </w:rPr>
        <w:t xml:space="preserve"> và </w:t>
      </w:r>
      <w:r w:rsidR="002678A7" w:rsidRPr="00A556E5">
        <w:rPr>
          <w:sz w:val="29"/>
          <w:szCs w:val="29"/>
          <w:lang w:val="de-DE"/>
        </w:rPr>
        <w:t xml:space="preserve">3 tỉnh có nguy cơ cháy rừng </w:t>
      </w:r>
      <w:r w:rsidRPr="00A556E5">
        <w:rPr>
          <w:sz w:val="29"/>
          <w:szCs w:val="29"/>
          <w:lang w:val="pt-BR"/>
        </w:rPr>
        <w:t>cấp IV - cấp nguy hiểm</w:t>
      </w:r>
      <w:r w:rsidRPr="00A556E5">
        <w:rPr>
          <w:rStyle w:val="FootnoteReference"/>
          <w:sz w:val="29"/>
          <w:szCs w:val="29"/>
          <w:lang w:val="pt-BR"/>
        </w:rPr>
        <w:footnoteReference w:id="3"/>
      </w:r>
      <w:r w:rsidR="00393310">
        <w:rPr>
          <w:sz w:val="29"/>
          <w:szCs w:val="29"/>
          <w:lang w:val="pt-BR"/>
        </w:rPr>
        <w:t>.</w:t>
      </w:r>
      <w:r w:rsidRPr="00A556E5">
        <w:rPr>
          <w:sz w:val="29"/>
          <w:szCs w:val="29"/>
          <w:lang w:val="de-DE"/>
        </w:rPr>
        <w:t xml:space="preserve"> </w:t>
      </w:r>
      <w:r w:rsidR="00393310">
        <w:rPr>
          <w:sz w:val="29"/>
          <w:szCs w:val="29"/>
          <w:lang w:val="de-DE"/>
        </w:rPr>
        <w:t xml:space="preserve">Do đó, các địa phương </w:t>
      </w:r>
      <w:r w:rsidR="002678A7" w:rsidRPr="00A556E5">
        <w:rPr>
          <w:sz w:val="29"/>
          <w:szCs w:val="29"/>
          <w:lang w:val="de-DE"/>
        </w:rPr>
        <w:t xml:space="preserve">cần </w:t>
      </w:r>
      <w:r w:rsidRPr="00A556E5">
        <w:rPr>
          <w:rFonts w:eastAsia="Times New Roman"/>
          <w:sz w:val="29"/>
          <w:szCs w:val="29"/>
          <w:lang w:val="pt-BR"/>
        </w:rPr>
        <w:t xml:space="preserve">tập trung thực hiện </w:t>
      </w:r>
      <w:r w:rsidR="00393310">
        <w:rPr>
          <w:rFonts w:eastAsia="Times New Roman"/>
          <w:sz w:val="29"/>
          <w:szCs w:val="29"/>
          <w:lang w:val="pt-BR"/>
        </w:rPr>
        <w:t xml:space="preserve">hiệu quả </w:t>
      </w:r>
      <w:r w:rsidR="00CD2079">
        <w:rPr>
          <w:rFonts w:eastAsia="Times New Roman"/>
          <w:sz w:val="29"/>
          <w:szCs w:val="29"/>
          <w:lang w:val="pt-BR"/>
        </w:rPr>
        <w:t xml:space="preserve">các </w:t>
      </w:r>
      <w:r w:rsidRPr="00A556E5">
        <w:rPr>
          <w:rFonts w:eastAsia="Times New Roman"/>
          <w:sz w:val="29"/>
          <w:szCs w:val="29"/>
          <w:lang w:val="pt-BR"/>
        </w:rPr>
        <w:t>biện pháp phòng cháy</w:t>
      </w:r>
      <w:r w:rsidR="00CD2079">
        <w:rPr>
          <w:rFonts w:eastAsia="Times New Roman"/>
          <w:sz w:val="29"/>
          <w:szCs w:val="29"/>
          <w:lang w:val="pt-BR"/>
        </w:rPr>
        <w:t xml:space="preserve"> và</w:t>
      </w:r>
      <w:r w:rsidRPr="00A556E5">
        <w:rPr>
          <w:rFonts w:eastAsia="Times New Roman"/>
          <w:sz w:val="29"/>
          <w:szCs w:val="29"/>
          <w:lang w:val="pt-BR"/>
        </w:rPr>
        <w:t xml:space="preserve"> chữa cháy rừng.</w:t>
      </w:r>
      <w:r w:rsidR="000F6092" w:rsidRPr="00A556E5">
        <w:rPr>
          <w:rFonts w:eastAsia="Times New Roman"/>
          <w:sz w:val="29"/>
          <w:szCs w:val="29"/>
          <w:lang w:val="pt-BR"/>
        </w:rPr>
        <w:t xml:space="preserve"> </w:t>
      </w:r>
    </w:p>
    <w:p w:rsidR="000F6092" w:rsidRPr="00A62C08" w:rsidRDefault="000F6092" w:rsidP="009F79E6">
      <w:pPr>
        <w:spacing w:before="80" w:line="259" w:lineRule="auto"/>
        <w:ind w:firstLine="720"/>
        <w:jc w:val="both"/>
        <w:rPr>
          <w:b/>
          <w:bCs/>
          <w:i/>
          <w:iCs/>
          <w:spacing w:val="-4"/>
          <w:sz w:val="29"/>
          <w:szCs w:val="29"/>
          <w:lang w:val="nl-NL"/>
        </w:rPr>
      </w:pPr>
      <w:r w:rsidRPr="00A62C08">
        <w:rPr>
          <w:b/>
          <w:bCs/>
          <w:i/>
          <w:iCs/>
          <w:spacing w:val="-4"/>
          <w:sz w:val="29"/>
          <w:szCs w:val="29"/>
          <w:lang w:val="nl-NL"/>
        </w:rPr>
        <w:t>c. Thủy sản</w:t>
      </w:r>
    </w:p>
    <w:p w:rsidR="00333E6A" w:rsidRPr="0054138F" w:rsidRDefault="000F6092" w:rsidP="009F79E6">
      <w:pPr>
        <w:spacing w:before="80" w:line="259" w:lineRule="auto"/>
        <w:ind w:firstLine="720"/>
        <w:jc w:val="both"/>
        <w:rPr>
          <w:sz w:val="29"/>
          <w:szCs w:val="29"/>
          <w:lang w:val="pt-BR"/>
        </w:rPr>
      </w:pPr>
      <w:r w:rsidRPr="0054138F">
        <w:rPr>
          <w:sz w:val="29"/>
          <w:szCs w:val="29"/>
          <w:lang w:val="pt-BR"/>
        </w:rPr>
        <w:t>Sản lượng thuỷ sản tháng Tư ước tính đạt 563,2 nghìn tấn, tăng 3,4% so với cùng kỳ năm trước, trong đó cá đạt 425,1 nghìn tấn, tăng 3%; tôm đạt 43,8 nghìn tấn, giảm 0,5%.</w:t>
      </w:r>
      <w:r w:rsidR="00DF32FA" w:rsidRPr="0054138F">
        <w:rPr>
          <w:sz w:val="29"/>
          <w:szCs w:val="29"/>
          <w:lang w:val="pt-BR"/>
        </w:rPr>
        <w:t xml:space="preserve"> </w:t>
      </w:r>
      <w:r w:rsidRPr="0054138F">
        <w:rPr>
          <w:sz w:val="29"/>
          <w:szCs w:val="29"/>
          <w:lang w:val="pt-BR"/>
        </w:rPr>
        <w:t>Sản lượng thủy sản nuôi trồng</w:t>
      </w:r>
      <w:r w:rsidR="00DF32FA" w:rsidRPr="0054138F">
        <w:rPr>
          <w:sz w:val="29"/>
          <w:szCs w:val="29"/>
          <w:lang w:val="pt-BR"/>
        </w:rPr>
        <w:t xml:space="preserve"> trong </w:t>
      </w:r>
      <w:r w:rsidRPr="0054138F">
        <w:rPr>
          <w:sz w:val="29"/>
          <w:szCs w:val="29"/>
          <w:lang w:val="pt-BR"/>
        </w:rPr>
        <w:t xml:space="preserve">tháng ước tính đạt 240,6 nghìn tấn, giảm 0,7% so với cùng kỳ năm </w:t>
      </w:r>
      <w:r w:rsidR="00DF32FA" w:rsidRPr="0054138F">
        <w:rPr>
          <w:sz w:val="29"/>
          <w:szCs w:val="29"/>
          <w:lang w:val="pt-BR"/>
        </w:rPr>
        <w:t>trước</w:t>
      </w:r>
      <w:r w:rsidRPr="0054138F">
        <w:rPr>
          <w:sz w:val="29"/>
          <w:szCs w:val="29"/>
          <w:lang w:val="pt-BR"/>
        </w:rPr>
        <w:t xml:space="preserve">, trong đó cá đạt 193,9 nghìn tấn, giảm 1%; tôm đạt 34,4 nghìn tấn, giảm 2%. Nuôi cá tra </w:t>
      </w:r>
      <w:r w:rsidR="00F453BB" w:rsidRPr="0054138F">
        <w:rPr>
          <w:sz w:val="29"/>
          <w:szCs w:val="29"/>
          <w:lang w:val="pt-BR"/>
        </w:rPr>
        <w:t>bước đầu có l</w:t>
      </w:r>
      <w:r w:rsidR="00393310">
        <w:rPr>
          <w:sz w:val="29"/>
          <w:szCs w:val="29"/>
          <w:lang w:val="pt-BR"/>
        </w:rPr>
        <w:t>ãi</w:t>
      </w:r>
      <w:r w:rsidR="00F453BB" w:rsidRPr="0054138F">
        <w:rPr>
          <w:sz w:val="29"/>
          <w:szCs w:val="29"/>
          <w:lang w:val="pt-BR"/>
        </w:rPr>
        <w:t xml:space="preserve"> do </w:t>
      </w:r>
      <w:r w:rsidRPr="0054138F">
        <w:rPr>
          <w:sz w:val="29"/>
          <w:szCs w:val="29"/>
          <w:lang w:val="pt-BR"/>
        </w:rPr>
        <w:t>giá cá tra nguyên liệu tiếp tục tăng</w:t>
      </w:r>
      <w:r w:rsidR="00393310">
        <w:rPr>
          <w:sz w:val="29"/>
          <w:szCs w:val="29"/>
          <w:lang w:val="pt-BR"/>
        </w:rPr>
        <w:t xml:space="preserve">. Tuy nhiên, </w:t>
      </w:r>
      <w:r w:rsidRPr="0054138F">
        <w:rPr>
          <w:sz w:val="29"/>
          <w:szCs w:val="29"/>
          <w:lang w:val="pt-BR"/>
        </w:rPr>
        <w:t xml:space="preserve">do </w:t>
      </w:r>
      <w:r w:rsidR="00F453BB" w:rsidRPr="0054138F">
        <w:rPr>
          <w:sz w:val="29"/>
          <w:szCs w:val="29"/>
          <w:lang w:val="pt-BR"/>
        </w:rPr>
        <w:t xml:space="preserve">khó khăn </w:t>
      </w:r>
      <w:r w:rsidR="00534241" w:rsidRPr="0054138F">
        <w:rPr>
          <w:sz w:val="29"/>
          <w:szCs w:val="29"/>
          <w:lang w:val="pt-BR"/>
        </w:rPr>
        <w:t xml:space="preserve">từ </w:t>
      </w:r>
      <w:r w:rsidR="00F453BB" w:rsidRPr="0054138F">
        <w:rPr>
          <w:sz w:val="29"/>
          <w:szCs w:val="29"/>
          <w:lang w:val="pt-BR"/>
        </w:rPr>
        <w:t>năm trước</w:t>
      </w:r>
      <w:r w:rsidR="00B2196D" w:rsidRPr="0054138F">
        <w:rPr>
          <w:sz w:val="29"/>
          <w:szCs w:val="29"/>
          <w:lang w:val="pt-BR"/>
        </w:rPr>
        <w:t xml:space="preserve"> chưa được khắc phục</w:t>
      </w:r>
      <w:r w:rsidR="00393310">
        <w:rPr>
          <w:sz w:val="29"/>
          <w:szCs w:val="29"/>
          <w:lang w:val="pt-BR"/>
        </w:rPr>
        <w:t xml:space="preserve"> dẫn đến</w:t>
      </w:r>
      <w:r w:rsidR="00B2196D" w:rsidRPr="0054138F">
        <w:rPr>
          <w:sz w:val="29"/>
          <w:szCs w:val="29"/>
          <w:lang w:val="pt-BR"/>
        </w:rPr>
        <w:t xml:space="preserve"> </w:t>
      </w:r>
      <w:r w:rsidRPr="0054138F">
        <w:rPr>
          <w:sz w:val="29"/>
          <w:szCs w:val="29"/>
          <w:lang w:val="pt-BR"/>
        </w:rPr>
        <w:t xml:space="preserve">diện tích </w:t>
      </w:r>
      <w:r w:rsidR="00393310">
        <w:rPr>
          <w:sz w:val="29"/>
          <w:szCs w:val="29"/>
          <w:lang w:val="pt-BR"/>
        </w:rPr>
        <w:t xml:space="preserve">thả </w:t>
      </w:r>
      <w:r w:rsidRPr="0054138F">
        <w:rPr>
          <w:sz w:val="29"/>
          <w:szCs w:val="29"/>
          <w:lang w:val="pt-BR"/>
        </w:rPr>
        <w:t xml:space="preserve">nuôi </w:t>
      </w:r>
      <w:r w:rsidR="00393310">
        <w:rPr>
          <w:sz w:val="29"/>
          <w:szCs w:val="29"/>
          <w:lang w:val="pt-BR"/>
        </w:rPr>
        <w:t xml:space="preserve">bị </w:t>
      </w:r>
      <w:r w:rsidRPr="0054138F">
        <w:rPr>
          <w:sz w:val="29"/>
          <w:szCs w:val="29"/>
          <w:lang w:val="pt-BR"/>
        </w:rPr>
        <w:t>thu hẹp</w:t>
      </w:r>
      <w:r w:rsidR="00393310">
        <w:rPr>
          <w:sz w:val="29"/>
          <w:szCs w:val="29"/>
          <w:lang w:val="pt-BR"/>
        </w:rPr>
        <w:t xml:space="preserve"> nên</w:t>
      </w:r>
      <w:r w:rsidR="00B2196D" w:rsidRPr="0054138F">
        <w:rPr>
          <w:sz w:val="29"/>
          <w:szCs w:val="29"/>
          <w:lang w:val="pt-BR"/>
        </w:rPr>
        <w:t xml:space="preserve"> </w:t>
      </w:r>
      <w:r w:rsidRPr="0054138F">
        <w:rPr>
          <w:sz w:val="29"/>
          <w:szCs w:val="29"/>
          <w:lang w:val="pt-BR"/>
        </w:rPr>
        <w:t xml:space="preserve">sản lượng </w:t>
      </w:r>
      <w:r w:rsidR="00393310">
        <w:rPr>
          <w:sz w:val="29"/>
          <w:szCs w:val="29"/>
          <w:lang w:val="pt-BR"/>
        </w:rPr>
        <w:t xml:space="preserve">cá tra </w:t>
      </w:r>
      <w:r w:rsidR="00B2196D" w:rsidRPr="0054138F">
        <w:rPr>
          <w:sz w:val="29"/>
          <w:szCs w:val="29"/>
          <w:lang w:val="pt-BR"/>
        </w:rPr>
        <w:t xml:space="preserve">thu hoạch </w:t>
      </w:r>
      <w:r w:rsidR="00393310">
        <w:rPr>
          <w:sz w:val="29"/>
          <w:szCs w:val="29"/>
          <w:lang w:val="pt-BR"/>
        </w:rPr>
        <w:t xml:space="preserve">trong tháng </w:t>
      </w:r>
      <w:r w:rsidRPr="0054138F">
        <w:rPr>
          <w:sz w:val="29"/>
          <w:szCs w:val="29"/>
          <w:lang w:val="pt-BR"/>
        </w:rPr>
        <w:t xml:space="preserve">của một số </w:t>
      </w:r>
      <w:r w:rsidR="00B2196D" w:rsidRPr="0054138F">
        <w:rPr>
          <w:sz w:val="29"/>
          <w:szCs w:val="29"/>
          <w:lang w:val="pt-BR"/>
        </w:rPr>
        <w:t xml:space="preserve">địa phương </w:t>
      </w:r>
      <w:r w:rsidRPr="0054138F">
        <w:rPr>
          <w:sz w:val="29"/>
          <w:szCs w:val="29"/>
          <w:lang w:val="pt-BR"/>
        </w:rPr>
        <w:t xml:space="preserve">giảm: An Giang </w:t>
      </w:r>
      <w:r w:rsidR="00B2196D" w:rsidRPr="0054138F">
        <w:rPr>
          <w:sz w:val="29"/>
          <w:szCs w:val="29"/>
          <w:lang w:val="pt-BR"/>
        </w:rPr>
        <w:t xml:space="preserve">đạt </w:t>
      </w:r>
      <w:r w:rsidRPr="0054138F">
        <w:rPr>
          <w:sz w:val="29"/>
          <w:szCs w:val="29"/>
          <w:lang w:val="pt-BR"/>
        </w:rPr>
        <w:t xml:space="preserve">25 nghìn tấn, giảm 2,6%; Bến Tre 9,5 nghìn tấn, giảm 43%; Vĩnh Long 4,8 nghìn tấn, giảm 24%. </w:t>
      </w:r>
      <w:r w:rsidR="00B2196D" w:rsidRPr="0054138F">
        <w:rPr>
          <w:sz w:val="29"/>
          <w:szCs w:val="29"/>
          <w:lang w:val="pt-BR"/>
        </w:rPr>
        <w:t>N</w:t>
      </w:r>
      <w:r w:rsidRPr="0054138F">
        <w:rPr>
          <w:sz w:val="29"/>
          <w:szCs w:val="29"/>
          <w:lang w:val="pt-BR"/>
        </w:rPr>
        <w:t xml:space="preserve">uôi tôm thẻ chân </w:t>
      </w:r>
      <w:r w:rsidR="003F55B3" w:rsidRPr="0054138F">
        <w:rPr>
          <w:sz w:val="29"/>
          <w:szCs w:val="29"/>
          <w:lang w:val="pt-BR"/>
        </w:rPr>
        <w:t xml:space="preserve">trắng ở hầu hết các tỉnh </w:t>
      </w:r>
      <w:r w:rsidR="00B2196D" w:rsidRPr="0054138F">
        <w:rPr>
          <w:sz w:val="29"/>
          <w:szCs w:val="29"/>
          <w:lang w:val="pt-BR"/>
        </w:rPr>
        <w:t>bị ảnh hưởng của dịch bệnh</w:t>
      </w:r>
      <w:r w:rsidR="00393310">
        <w:rPr>
          <w:sz w:val="29"/>
          <w:szCs w:val="29"/>
          <w:lang w:val="pt-BR"/>
        </w:rPr>
        <w:t xml:space="preserve"> diễn biến phức tạp,</w:t>
      </w:r>
      <w:r w:rsidR="003F55B3" w:rsidRPr="0054138F">
        <w:rPr>
          <w:sz w:val="29"/>
          <w:szCs w:val="29"/>
          <w:lang w:val="pt-BR"/>
        </w:rPr>
        <w:t xml:space="preserve"> </w:t>
      </w:r>
      <w:r w:rsidR="00742C11">
        <w:rPr>
          <w:sz w:val="29"/>
          <w:szCs w:val="29"/>
          <w:lang w:val="pt-BR"/>
        </w:rPr>
        <w:t>s</w:t>
      </w:r>
      <w:r w:rsidRPr="0054138F">
        <w:rPr>
          <w:sz w:val="29"/>
          <w:szCs w:val="29"/>
          <w:lang w:val="pt-BR"/>
        </w:rPr>
        <w:t xml:space="preserve">ản lượng </w:t>
      </w:r>
      <w:r w:rsidR="00393310">
        <w:rPr>
          <w:sz w:val="29"/>
          <w:szCs w:val="29"/>
          <w:lang w:val="pt-BR"/>
        </w:rPr>
        <w:t xml:space="preserve">trong tháng </w:t>
      </w:r>
      <w:r w:rsidRPr="0054138F">
        <w:rPr>
          <w:sz w:val="29"/>
          <w:szCs w:val="29"/>
          <w:lang w:val="pt-BR"/>
        </w:rPr>
        <w:t xml:space="preserve">ước </w:t>
      </w:r>
      <w:r w:rsidR="003F55B3" w:rsidRPr="0054138F">
        <w:rPr>
          <w:sz w:val="29"/>
          <w:szCs w:val="29"/>
          <w:lang w:val="pt-BR"/>
        </w:rPr>
        <w:t xml:space="preserve">tính </w:t>
      </w:r>
      <w:r w:rsidRPr="0054138F">
        <w:rPr>
          <w:sz w:val="29"/>
          <w:szCs w:val="29"/>
          <w:lang w:val="pt-BR"/>
        </w:rPr>
        <w:t>đạt 16,9 nghìn tấn, giảm 12% so với cùng kỳ</w:t>
      </w:r>
      <w:r w:rsidR="003F55B3" w:rsidRPr="0054138F">
        <w:rPr>
          <w:sz w:val="29"/>
          <w:szCs w:val="29"/>
          <w:lang w:val="pt-BR"/>
        </w:rPr>
        <w:t xml:space="preserve"> năm trước</w:t>
      </w:r>
      <w:r w:rsidRPr="0054138F">
        <w:rPr>
          <w:sz w:val="29"/>
          <w:szCs w:val="29"/>
          <w:lang w:val="pt-BR"/>
        </w:rPr>
        <w:t>, trong đó</w:t>
      </w:r>
      <w:r w:rsidR="003F55B3" w:rsidRPr="0054138F">
        <w:rPr>
          <w:sz w:val="29"/>
          <w:szCs w:val="29"/>
          <w:lang w:val="pt-BR"/>
        </w:rPr>
        <w:t>:</w:t>
      </w:r>
      <w:r w:rsidRPr="0054138F">
        <w:rPr>
          <w:sz w:val="29"/>
          <w:szCs w:val="29"/>
          <w:lang w:val="pt-BR"/>
        </w:rPr>
        <w:t xml:space="preserve"> Cà Mau </w:t>
      </w:r>
      <w:r w:rsidR="003F55B3" w:rsidRPr="0054138F">
        <w:rPr>
          <w:sz w:val="29"/>
          <w:szCs w:val="29"/>
          <w:lang w:val="pt-BR"/>
        </w:rPr>
        <w:t xml:space="preserve">đạt </w:t>
      </w:r>
      <w:r w:rsidRPr="0054138F">
        <w:rPr>
          <w:sz w:val="29"/>
          <w:szCs w:val="29"/>
          <w:lang w:val="pt-BR"/>
        </w:rPr>
        <w:t>4,5 nghìn tấn</w:t>
      </w:r>
      <w:r w:rsidR="00B2196D" w:rsidRPr="0054138F">
        <w:rPr>
          <w:sz w:val="29"/>
          <w:szCs w:val="29"/>
          <w:lang w:val="pt-BR"/>
        </w:rPr>
        <w:t>,</w:t>
      </w:r>
      <w:r w:rsidRPr="0054138F">
        <w:rPr>
          <w:sz w:val="29"/>
          <w:szCs w:val="29"/>
          <w:lang w:val="pt-BR"/>
        </w:rPr>
        <w:t xml:space="preserve"> giảm 7,3%; Bến Tre 1,24 nghìn tấn, giảm 51,4%; Bạc Liêu 0,9 nghìn tấn, giảm 25%. </w:t>
      </w:r>
      <w:r w:rsidR="003F55B3" w:rsidRPr="0054138F">
        <w:rPr>
          <w:sz w:val="29"/>
          <w:szCs w:val="29"/>
          <w:lang w:val="pt-BR"/>
        </w:rPr>
        <w:t>T</w:t>
      </w:r>
      <w:r w:rsidRPr="0054138F">
        <w:rPr>
          <w:sz w:val="29"/>
          <w:szCs w:val="29"/>
          <w:lang w:val="pt-BR"/>
        </w:rPr>
        <w:t>ôm sú ít bị ảnh hưởng của dịch bệnh nên sản lượng thu hoạch ước</w:t>
      </w:r>
      <w:r w:rsidR="003F55B3" w:rsidRPr="0054138F">
        <w:rPr>
          <w:sz w:val="29"/>
          <w:szCs w:val="29"/>
          <w:lang w:val="pt-BR"/>
        </w:rPr>
        <w:t xml:space="preserve"> tính</w:t>
      </w:r>
      <w:r w:rsidRPr="0054138F">
        <w:rPr>
          <w:sz w:val="29"/>
          <w:szCs w:val="29"/>
          <w:lang w:val="pt-BR"/>
        </w:rPr>
        <w:t xml:space="preserve"> đạt 14,6 nghìn tấn, tăng 21% so với cùng kỳ</w:t>
      </w:r>
      <w:r w:rsidR="003F55B3" w:rsidRPr="0054138F">
        <w:rPr>
          <w:sz w:val="29"/>
          <w:szCs w:val="29"/>
          <w:lang w:val="pt-BR"/>
        </w:rPr>
        <w:t xml:space="preserve"> năm trước</w:t>
      </w:r>
      <w:r w:rsidRPr="0054138F">
        <w:rPr>
          <w:sz w:val="29"/>
          <w:szCs w:val="29"/>
          <w:lang w:val="pt-BR"/>
        </w:rPr>
        <w:t xml:space="preserve">, trong đó: Cà Mau </w:t>
      </w:r>
      <w:r w:rsidR="003F55B3" w:rsidRPr="0054138F">
        <w:rPr>
          <w:sz w:val="29"/>
          <w:szCs w:val="29"/>
          <w:lang w:val="pt-BR"/>
        </w:rPr>
        <w:t xml:space="preserve">đạt </w:t>
      </w:r>
      <w:r w:rsidRPr="0054138F">
        <w:rPr>
          <w:sz w:val="29"/>
          <w:szCs w:val="29"/>
          <w:lang w:val="pt-BR"/>
        </w:rPr>
        <w:t>7,5 nghìn tấn, tăng 25%; Bạc Liêu 4,7 nghìn tấn, tăng 49%.</w:t>
      </w:r>
      <w:r w:rsidR="00333E6A" w:rsidRPr="0054138F">
        <w:rPr>
          <w:sz w:val="29"/>
          <w:szCs w:val="29"/>
          <w:lang w:val="pt-BR"/>
        </w:rPr>
        <w:t xml:space="preserve"> </w:t>
      </w:r>
    </w:p>
    <w:p w:rsidR="000F6092" w:rsidRPr="00A62C08" w:rsidRDefault="000F6092" w:rsidP="005413B5">
      <w:pPr>
        <w:spacing w:before="120" w:line="271" w:lineRule="auto"/>
        <w:ind w:firstLine="720"/>
        <w:jc w:val="both"/>
        <w:rPr>
          <w:sz w:val="29"/>
          <w:szCs w:val="29"/>
          <w:lang w:val="pt-BR"/>
        </w:rPr>
      </w:pPr>
      <w:r w:rsidRPr="00A62C08">
        <w:rPr>
          <w:sz w:val="29"/>
          <w:szCs w:val="29"/>
          <w:lang w:val="pt-BR"/>
        </w:rPr>
        <w:lastRenderedPageBreak/>
        <w:t xml:space="preserve">Sản lượng thủy sản khai thác tháng Tư ước tính đạt 322,6 nghìn tấn, tăng 6,4% so với cùng kỳ năm trước, trong đó khai thác biển đạt 312,6 nghìn tấn, tăng 6,6%. Tính chung </w:t>
      </w:r>
      <w:r w:rsidR="00333E6A" w:rsidRPr="00A62C08">
        <w:rPr>
          <w:sz w:val="29"/>
          <w:szCs w:val="29"/>
          <w:lang w:val="pt-BR"/>
        </w:rPr>
        <w:t>4</w:t>
      </w:r>
      <w:r w:rsidRPr="00A62C08">
        <w:rPr>
          <w:sz w:val="29"/>
          <w:szCs w:val="29"/>
          <w:lang w:val="pt-BR"/>
        </w:rPr>
        <w:t xml:space="preserve"> tháng đầu năm,</w:t>
      </w:r>
      <w:r w:rsidR="00333E6A" w:rsidRPr="00A62C08">
        <w:rPr>
          <w:sz w:val="29"/>
          <w:szCs w:val="29"/>
          <w:lang w:val="pt-BR"/>
        </w:rPr>
        <w:t xml:space="preserve"> tổng</w:t>
      </w:r>
      <w:r w:rsidRPr="00A62C08">
        <w:rPr>
          <w:sz w:val="29"/>
          <w:szCs w:val="29"/>
          <w:lang w:val="pt-BR"/>
        </w:rPr>
        <w:t xml:space="preserve"> sản lượng thủy sản ước tính đạt 1748,4 nghìn tấn, tăng 3,4% so với cùng kỳ năm </w:t>
      </w:r>
      <w:r w:rsidR="00333E6A" w:rsidRPr="00A62C08">
        <w:rPr>
          <w:sz w:val="29"/>
          <w:szCs w:val="29"/>
          <w:lang w:val="pt-BR"/>
        </w:rPr>
        <w:t>trước</w:t>
      </w:r>
      <w:r w:rsidRPr="00A62C08">
        <w:rPr>
          <w:sz w:val="29"/>
          <w:szCs w:val="29"/>
          <w:lang w:val="pt-BR"/>
        </w:rPr>
        <w:t>, trong đó sản lượng thủy sản nuôi trồng đạt 738,5 nghìn tấn, tăng 1,6%; sản lượng thủy sản khai thác đạt 1009,9 nghìn tấn, tăng 4,4%, trong đó khai thác biển đạt 961,5 nghìn tấn, tăng 4,7%.</w:t>
      </w:r>
    </w:p>
    <w:p w:rsidR="003A35EA" w:rsidRPr="00A62C08" w:rsidRDefault="003A35EA" w:rsidP="004E7A71">
      <w:pPr>
        <w:spacing w:before="120" w:line="264" w:lineRule="auto"/>
        <w:ind w:firstLine="720"/>
        <w:rPr>
          <w:b/>
          <w:bCs/>
          <w:sz w:val="29"/>
          <w:szCs w:val="29"/>
          <w:lang w:val="pl-PL"/>
        </w:rPr>
      </w:pPr>
      <w:r w:rsidRPr="00A62C08">
        <w:rPr>
          <w:b/>
          <w:bCs/>
          <w:sz w:val="29"/>
          <w:szCs w:val="29"/>
          <w:lang w:val="pl-PL"/>
        </w:rPr>
        <w:t xml:space="preserve">2. Sản xuất công nghiệp </w:t>
      </w:r>
    </w:p>
    <w:p w:rsidR="007F693F" w:rsidRPr="00A62C08" w:rsidRDefault="000F6092" w:rsidP="005413B5">
      <w:pPr>
        <w:spacing w:before="120" w:line="276" w:lineRule="auto"/>
        <w:ind w:firstLine="720"/>
        <w:jc w:val="both"/>
        <w:rPr>
          <w:sz w:val="29"/>
          <w:szCs w:val="29"/>
        </w:rPr>
      </w:pPr>
      <w:r w:rsidRPr="00A62C08">
        <w:rPr>
          <w:sz w:val="29"/>
          <w:szCs w:val="29"/>
          <w:lang w:val="vi-VN"/>
        </w:rPr>
        <w:t xml:space="preserve">Chỉ số sản xuất ngành công nghiệp tháng Tư ước tính tăng 9,5% so với </w:t>
      </w:r>
      <w:r w:rsidRPr="00A62C08">
        <w:rPr>
          <w:spacing w:val="2"/>
          <w:sz w:val="29"/>
          <w:szCs w:val="29"/>
          <w:lang w:val="vi-VN"/>
        </w:rPr>
        <w:t>cùng kỳ năm trước</w:t>
      </w:r>
      <w:r w:rsidR="007F693F" w:rsidRPr="00A62C08">
        <w:rPr>
          <w:spacing w:val="2"/>
          <w:sz w:val="29"/>
          <w:szCs w:val="29"/>
        </w:rPr>
        <w:t>, trong đó</w:t>
      </w:r>
      <w:r w:rsidRPr="00A62C08">
        <w:rPr>
          <w:spacing w:val="2"/>
          <w:sz w:val="29"/>
          <w:szCs w:val="29"/>
          <w:lang w:val="vi-VN"/>
        </w:rPr>
        <w:t xml:space="preserve"> ngành khai khoáng tăng 5,8%; </w:t>
      </w:r>
      <w:r w:rsidR="007F693F" w:rsidRPr="00A62C08">
        <w:rPr>
          <w:spacing w:val="2"/>
          <w:sz w:val="29"/>
          <w:szCs w:val="29"/>
        </w:rPr>
        <w:t xml:space="preserve">ngành </w:t>
      </w:r>
      <w:r w:rsidRPr="00A62C08">
        <w:rPr>
          <w:spacing w:val="2"/>
          <w:sz w:val="29"/>
          <w:szCs w:val="29"/>
          <w:lang w:val="vi-VN"/>
        </w:rPr>
        <w:t>chế biến, chế tạo tăng 10,9%; s</w:t>
      </w:r>
      <w:r w:rsidRPr="00A62C08">
        <w:rPr>
          <w:spacing w:val="2"/>
          <w:sz w:val="29"/>
          <w:szCs w:val="29"/>
          <w:lang w:val="pt-BR"/>
        </w:rPr>
        <w:t>ản xuất</w:t>
      </w:r>
      <w:r w:rsidRPr="00A62C08">
        <w:rPr>
          <w:spacing w:val="2"/>
          <w:sz w:val="29"/>
          <w:szCs w:val="29"/>
          <w:lang w:val="vi-VN"/>
        </w:rPr>
        <w:t xml:space="preserve"> và phân phối điện tăng 6,7%</w:t>
      </w:r>
      <w:r w:rsidR="005B1763" w:rsidRPr="00A62C08">
        <w:rPr>
          <w:spacing w:val="2"/>
          <w:sz w:val="29"/>
          <w:szCs w:val="29"/>
        </w:rPr>
        <w:t>;</w:t>
      </w:r>
      <w:r w:rsidRPr="00A62C08">
        <w:rPr>
          <w:spacing w:val="2"/>
          <w:sz w:val="29"/>
          <w:szCs w:val="29"/>
          <w:lang w:val="vi-VN"/>
        </w:rPr>
        <w:t xml:space="preserve"> cung cấp nước tăng</w:t>
      </w:r>
      <w:r w:rsidRPr="00A62C08">
        <w:rPr>
          <w:sz w:val="29"/>
          <w:szCs w:val="29"/>
          <w:lang w:val="vi-VN"/>
        </w:rPr>
        <w:t xml:space="preserve"> 5,5%.</w:t>
      </w:r>
      <w:r w:rsidR="005B1763" w:rsidRPr="00A62C08">
        <w:rPr>
          <w:sz w:val="29"/>
          <w:szCs w:val="29"/>
        </w:rPr>
        <w:t xml:space="preserve"> </w:t>
      </w:r>
    </w:p>
    <w:p w:rsidR="000F6092" w:rsidRPr="00A62C08" w:rsidRDefault="000F6092" w:rsidP="005413B5">
      <w:pPr>
        <w:spacing w:before="120" w:line="276" w:lineRule="auto"/>
        <w:ind w:firstLine="720"/>
        <w:jc w:val="both"/>
        <w:rPr>
          <w:sz w:val="29"/>
          <w:szCs w:val="29"/>
          <w:lang w:val="vi-VN"/>
        </w:rPr>
      </w:pPr>
      <w:r w:rsidRPr="00A62C08">
        <w:rPr>
          <w:sz w:val="29"/>
          <w:szCs w:val="29"/>
          <w:lang w:val="vi-VN"/>
        </w:rPr>
        <w:t>Ước tính 4 tháng</w:t>
      </w:r>
      <w:r w:rsidR="005B1763" w:rsidRPr="00A62C08">
        <w:rPr>
          <w:sz w:val="29"/>
          <w:szCs w:val="29"/>
        </w:rPr>
        <w:t xml:space="preserve"> đầu</w:t>
      </w:r>
      <w:r w:rsidR="007F693F" w:rsidRPr="00A62C08">
        <w:rPr>
          <w:sz w:val="29"/>
          <w:szCs w:val="29"/>
        </w:rPr>
        <w:t xml:space="preserve"> năm</w:t>
      </w:r>
      <w:r w:rsidRPr="00A62C08">
        <w:rPr>
          <w:sz w:val="29"/>
          <w:szCs w:val="29"/>
          <w:lang w:val="vi-VN"/>
        </w:rPr>
        <w:t>, chỉ số sản xuất công nghiệp tăng 9,4%</w:t>
      </w:r>
      <w:r w:rsidR="005B1763" w:rsidRPr="00A62C08">
        <w:rPr>
          <w:sz w:val="29"/>
          <w:szCs w:val="29"/>
        </w:rPr>
        <w:t>, cao hơn nhiều mức tăng 5,5% của cùng kỳ năm 2014</w:t>
      </w:r>
      <w:r w:rsidRPr="00A62C08">
        <w:rPr>
          <w:sz w:val="29"/>
          <w:szCs w:val="29"/>
          <w:lang w:val="vi-VN"/>
        </w:rPr>
        <w:t xml:space="preserve">. Trong các ngành công nghiệp, ngành khai khoáng tăng 6,7%, đóng </w:t>
      </w:r>
      <w:r w:rsidRPr="00A62C08">
        <w:rPr>
          <w:spacing w:val="-2"/>
          <w:sz w:val="29"/>
          <w:szCs w:val="29"/>
          <w:lang w:val="vi-VN"/>
        </w:rPr>
        <w:t xml:space="preserve">góp 1,4 điểm phần trăm </w:t>
      </w:r>
      <w:r w:rsidR="005B1763" w:rsidRPr="00A62C08">
        <w:rPr>
          <w:spacing w:val="-2"/>
          <w:sz w:val="29"/>
          <w:szCs w:val="29"/>
        </w:rPr>
        <w:t xml:space="preserve">vào </w:t>
      </w:r>
      <w:r w:rsidRPr="00A62C08">
        <w:rPr>
          <w:spacing w:val="-2"/>
          <w:sz w:val="29"/>
          <w:szCs w:val="29"/>
          <w:lang w:val="vi-VN"/>
        </w:rPr>
        <w:t>mức tăng chung; ngành chế biến, chế tạo tăng</w:t>
      </w:r>
      <w:r w:rsidRPr="00A62C08">
        <w:rPr>
          <w:sz w:val="29"/>
          <w:szCs w:val="29"/>
          <w:lang w:val="vi-VN"/>
        </w:rPr>
        <w:t xml:space="preserve"> </w:t>
      </w:r>
      <w:r w:rsidRPr="00A62C08">
        <w:rPr>
          <w:spacing w:val="-2"/>
          <w:sz w:val="29"/>
          <w:szCs w:val="29"/>
          <w:lang w:val="vi-VN"/>
        </w:rPr>
        <w:t>cao ở mức 10,1%</w:t>
      </w:r>
      <w:r w:rsidR="005B1763" w:rsidRPr="00A62C08">
        <w:rPr>
          <w:spacing w:val="-2"/>
          <w:sz w:val="29"/>
          <w:szCs w:val="29"/>
        </w:rPr>
        <w:t>,</w:t>
      </w:r>
      <w:r w:rsidRPr="00A62C08">
        <w:rPr>
          <w:spacing w:val="-2"/>
          <w:sz w:val="29"/>
          <w:szCs w:val="29"/>
          <w:lang w:val="vi-VN"/>
        </w:rPr>
        <w:t xml:space="preserve"> đóng góp 7,2 điểm phần</w:t>
      </w:r>
      <w:r w:rsidRPr="00A62C08">
        <w:rPr>
          <w:sz w:val="29"/>
          <w:szCs w:val="29"/>
          <w:lang w:val="vi-VN"/>
        </w:rPr>
        <w:t xml:space="preserve"> </w:t>
      </w:r>
      <w:r w:rsidRPr="00A62C08">
        <w:rPr>
          <w:spacing w:val="-2"/>
          <w:sz w:val="29"/>
          <w:szCs w:val="29"/>
          <w:lang w:val="vi-VN"/>
        </w:rPr>
        <w:t>trăm</w:t>
      </w:r>
      <w:r w:rsidR="005B1763" w:rsidRPr="00A62C08">
        <w:rPr>
          <w:spacing w:val="-2"/>
          <w:sz w:val="29"/>
          <w:szCs w:val="29"/>
        </w:rPr>
        <w:t>;</w:t>
      </w:r>
      <w:r w:rsidRPr="00A62C08">
        <w:rPr>
          <w:spacing w:val="-2"/>
          <w:sz w:val="29"/>
          <w:szCs w:val="29"/>
          <w:lang w:val="vi-VN"/>
        </w:rPr>
        <w:t xml:space="preserve"> ngành sản xuất, phân phối điện tăng 10,6%,</w:t>
      </w:r>
      <w:r w:rsidRPr="00A62C08">
        <w:rPr>
          <w:sz w:val="29"/>
          <w:szCs w:val="29"/>
          <w:lang w:val="vi-VN"/>
        </w:rPr>
        <w:t xml:space="preserve"> đóng góp 0,7 điểm phần trăm</w:t>
      </w:r>
      <w:r w:rsidR="007F693F" w:rsidRPr="00A62C08">
        <w:rPr>
          <w:sz w:val="29"/>
          <w:szCs w:val="29"/>
        </w:rPr>
        <w:t>;</w:t>
      </w:r>
      <w:r w:rsidR="005B1763" w:rsidRPr="00A62C08">
        <w:rPr>
          <w:sz w:val="29"/>
          <w:szCs w:val="29"/>
        </w:rPr>
        <w:t xml:space="preserve"> </w:t>
      </w:r>
      <w:r w:rsidRPr="00A62C08">
        <w:rPr>
          <w:sz w:val="29"/>
          <w:szCs w:val="29"/>
          <w:lang w:val="vi-VN"/>
        </w:rPr>
        <w:t>ngành cung cấp nước và xử lý nước thải, rác thải tăng 6,4%</w:t>
      </w:r>
      <w:r w:rsidR="00393310">
        <w:rPr>
          <w:rStyle w:val="FootnoteReference"/>
          <w:sz w:val="29"/>
          <w:szCs w:val="29"/>
          <w:lang w:val="vi-VN"/>
        </w:rPr>
        <w:footnoteReference w:id="4"/>
      </w:r>
      <w:r w:rsidRPr="00A62C08">
        <w:rPr>
          <w:sz w:val="29"/>
          <w:szCs w:val="29"/>
          <w:lang w:val="vi-VN"/>
        </w:rPr>
        <w:t>, đóng góp 0,1 điểm phần trăm.</w:t>
      </w:r>
    </w:p>
    <w:p w:rsidR="000F6092" w:rsidRPr="00A62C08" w:rsidRDefault="000F6092" w:rsidP="005413B5">
      <w:pPr>
        <w:spacing w:before="120" w:line="276" w:lineRule="auto"/>
        <w:ind w:firstLine="720"/>
        <w:jc w:val="both"/>
        <w:rPr>
          <w:sz w:val="29"/>
          <w:szCs w:val="29"/>
          <w:lang w:val="vi-VN"/>
        </w:rPr>
      </w:pPr>
      <w:r w:rsidRPr="00A62C08">
        <w:rPr>
          <w:sz w:val="29"/>
          <w:szCs w:val="29"/>
          <w:lang w:val="vi-VN"/>
        </w:rPr>
        <w:t>Trong các ngành công nghiệp cấp 2, một số ngành có chỉ số sản xuất 4 tháng tăng cao so với cùng kỳ năm trước: Sản xuất xe có động cơ tăng 33,6%; dệt tăng 22,5%; sản xuất da và các sản phẩm có liên quan tăng 21,7%; sản xuất giấy và các sản phẩm từ giấy tăng 20,8%; sản xuất sản phẩm điện tử, máy tính và quang học tăng 18,1%; sản xuất các sản phẩm từ kim loại đúc sẵn (trừ máy móc thiết bị) tăng 17%; sản xuất thiết bị điện tăng 12%. Một số ngành có mức tăng thấp: Sản xuất kim loại tăng 7,5%; sản xuất đồ uống tăng 7,3%; khai thác dầu thô và khí đốt tự nhiên tăng 7,3%; sản xuất chế biến thực phẩm tăng 6,6%; khai thác than tăng 4,4%; sản xuất giường, tủ, bàn ghế tăng 3%; sản xuất thuốc, hóa dược và dược liệu tăng 2,2%; sản xuất thuốc lá tăng 0,9%; sản xuất trang phục tăng 0,3%.</w:t>
      </w:r>
    </w:p>
    <w:p w:rsidR="000F6092" w:rsidRPr="00A62C08" w:rsidRDefault="00A67A1E" w:rsidP="005413B5">
      <w:pPr>
        <w:spacing w:before="120" w:line="276" w:lineRule="auto"/>
        <w:ind w:firstLine="720"/>
        <w:jc w:val="both"/>
        <w:rPr>
          <w:spacing w:val="-4"/>
          <w:sz w:val="29"/>
          <w:szCs w:val="29"/>
          <w:lang w:val="vi-VN"/>
        </w:rPr>
      </w:pPr>
      <w:r w:rsidRPr="00A62C08">
        <w:rPr>
          <w:spacing w:val="-4"/>
          <w:sz w:val="29"/>
          <w:szCs w:val="29"/>
        </w:rPr>
        <w:t>Trong 4 tháng đầu năm, m</w:t>
      </w:r>
      <w:r w:rsidR="000F6092" w:rsidRPr="00A62C08">
        <w:rPr>
          <w:spacing w:val="-4"/>
          <w:sz w:val="29"/>
          <w:szCs w:val="29"/>
          <w:lang w:val="vi-VN"/>
        </w:rPr>
        <w:t xml:space="preserve">ột số sản phẩm </w:t>
      </w:r>
      <w:r w:rsidRPr="00A62C08">
        <w:rPr>
          <w:spacing w:val="-4"/>
          <w:sz w:val="29"/>
          <w:szCs w:val="29"/>
        </w:rPr>
        <w:t xml:space="preserve">công nghiệp </w:t>
      </w:r>
      <w:r w:rsidR="000F6092" w:rsidRPr="00A62C08">
        <w:rPr>
          <w:spacing w:val="-4"/>
          <w:sz w:val="29"/>
          <w:szCs w:val="29"/>
          <w:lang w:val="vi-VN"/>
        </w:rPr>
        <w:t xml:space="preserve">có chỉ số sản xuất tăng cao so với cùng kỳ </w:t>
      </w:r>
      <w:r w:rsidRPr="00A62C08">
        <w:rPr>
          <w:spacing w:val="-4"/>
          <w:sz w:val="29"/>
          <w:szCs w:val="29"/>
        </w:rPr>
        <w:t>năm trước</w:t>
      </w:r>
      <w:r w:rsidR="000F6092" w:rsidRPr="00A62C08">
        <w:rPr>
          <w:spacing w:val="-4"/>
          <w:sz w:val="29"/>
          <w:szCs w:val="29"/>
          <w:lang w:val="vi-VN"/>
        </w:rPr>
        <w:t>: Điện thoại di động tăng 89%; ô tô tăng 58,4% (xe tải tăng 68,9%, xe khách tăng 52,8%); ti vi tăng 41,8%; giày, dép da tăng 24,7%; thức ăn cho thủy sản tăng 23,9%; sơn hóa học tăng 17,8%; sữa tươi tăng 17,8%; thép cán tăng 17,3%; thức ăn cho gia súc tăng 14,4%</w:t>
      </w:r>
      <w:r w:rsidRPr="00A62C08">
        <w:rPr>
          <w:spacing w:val="-4"/>
          <w:sz w:val="29"/>
          <w:szCs w:val="29"/>
        </w:rPr>
        <w:t>;</w:t>
      </w:r>
      <w:r w:rsidRPr="00A62C08">
        <w:rPr>
          <w:spacing w:val="-4"/>
          <w:sz w:val="29"/>
          <w:szCs w:val="29"/>
          <w:lang w:val="vi-VN"/>
        </w:rPr>
        <w:t xml:space="preserve"> </w:t>
      </w:r>
      <w:r w:rsidRPr="00A62C08">
        <w:rPr>
          <w:spacing w:val="-4"/>
          <w:sz w:val="29"/>
          <w:szCs w:val="29"/>
        </w:rPr>
        <w:t>đ</w:t>
      </w:r>
      <w:r w:rsidRPr="00A62C08">
        <w:rPr>
          <w:spacing w:val="-4"/>
          <w:sz w:val="29"/>
          <w:szCs w:val="29"/>
          <w:lang w:val="vi-VN"/>
        </w:rPr>
        <w:t>iện sản xuất tăng 11,1%</w:t>
      </w:r>
      <w:r w:rsidR="000F6092" w:rsidRPr="00A62C08">
        <w:rPr>
          <w:spacing w:val="-4"/>
          <w:sz w:val="29"/>
          <w:szCs w:val="29"/>
          <w:lang w:val="vi-VN"/>
        </w:rPr>
        <w:t>.</w:t>
      </w:r>
      <w:r w:rsidRPr="00A62C08">
        <w:rPr>
          <w:spacing w:val="-4"/>
          <w:sz w:val="29"/>
          <w:szCs w:val="29"/>
        </w:rPr>
        <w:t xml:space="preserve"> </w:t>
      </w:r>
      <w:r w:rsidR="000F6092" w:rsidRPr="00A62C08">
        <w:rPr>
          <w:spacing w:val="-4"/>
          <w:sz w:val="29"/>
          <w:szCs w:val="29"/>
          <w:lang w:val="vi-VN"/>
        </w:rPr>
        <w:t xml:space="preserve">Một số sản phẩm </w:t>
      </w:r>
      <w:r w:rsidR="00475BE3">
        <w:rPr>
          <w:spacing w:val="-4"/>
          <w:sz w:val="29"/>
          <w:szCs w:val="29"/>
        </w:rPr>
        <w:t xml:space="preserve">có chỉ số sản xuất </w:t>
      </w:r>
      <w:r w:rsidR="000F6092" w:rsidRPr="00A62C08">
        <w:rPr>
          <w:spacing w:val="-4"/>
          <w:sz w:val="29"/>
          <w:szCs w:val="29"/>
          <w:lang w:val="vi-VN"/>
        </w:rPr>
        <w:t xml:space="preserve">4 tháng tăng thấp hoặc giảm: </w:t>
      </w:r>
      <w:r w:rsidR="000F6092" w:rsidRPr="00A62C08">
        <w:rPr>
          <w:spacing w:val="-4"/>
          <w:sz w:val="29"/>
          <w:szCs w:val="29"/>
          <w:lang w:val="vi-VN"/>
        </w:rPr>
        <w:lastRenderedPageBreak/>
        <w:t>Phân U rê tăng 5,5%; xi măng tăng 5,3%; than đá tăng 4,4%; sắt thép thô tăng 2,5%; khí đốt thiên nhiên tăng 0,3%; đường kính tăng 0,2%; quần áo mặc thường cho người lớn tăng 0,1%; khí hóa lỏng giảm 4%; sữa bột giảm 5,4%; xe máy giảm 11,6%.</w:t>
      </w:r>
    </w:p>
    <w:p w:rsidR="000F6092" w:rsidRPr="00A62C08" w:rsidRDefault="000F6092" w:rsidP="005413B5">
      <w:pPr>
        <w:spacing w:before="120" w:line="276" w:lineRule="auto"/>
        <w:ind w:firstLine="720"/>
        <w:jc w:val="both"/>
        <w:rPr>
          <w:spacing w:val="-2"/>
          <w:sz w:val="29"/>
          <w:szCs w:val="29"/>
          <w:lang w:val="vi-VN"/>
        </w:rPr>
      </w:pPr>
      <w:r w:rsidRPr="00A62C08">
        <w:rPr>
          <w:spacing w:val="-2"/>
          <w:sz w:val="29"/>
          <w:szCs w:val="29"/>
          <w:lang w:val="vi-VN"/>
        </w:rPr>
        <w:t xml:space="preserve">Ước tính chỉ số sản xuất công nghiệp </w:t>
      </w:r>
      <w:r w:rsidR="00A67A1E" w:rsidRPr="00A62C08">
        <w:rPr>
          <w:spacing w:val="-2"/>
          <w:sz w:val="29"/>
          <w:szCs w:val="29"/>
        </w:rPr>
        <w:t xml:space="preserve">4 tháng </w:t>
      </w:r>
      <w:r w:rsidR="00475BE3">
        <w:rPr>
          <w:spacing w:val="-2"/>
          <w:sz w:val="29"/>
          <w:szCs w:val="29"/>
        </w:rPr>
        <w:t xml:space="preserve">năm nay </w:t>
      </w:r>
      <w:r w:rsidRPr="00A62C08">
        <w:rPr>
          <w:spacing w:val="-2"/>
          <w:sz w:val="29"/>
          <w:szCs w:val="29"/>
          <w:lang w:val="vi-VN"/>
        </w:rPr>
        <w:t xml:space="preserve">so với cùng kỳ năm </w:t>
      </w:r>
      <w:r w:rsidR="00475BE3">
        <w:rPr>
          <w:spacing w:val="-2"/>
          <w:sz w:val="29"/>
          <w:szCs w:val="29"/>
        </w:rPr>
        <w:t>trước</w:t>
      </w:r>
      <w:r w:rsidRPr="00A62C08">
        <w:rPr>
          <w:spacing w:val="-2"/>
          <w:sz w:val="29"/>
          <w:szCs w:val="29"/>
          <w:lang w:val="vi-VN"/>
        </w:rPr>
        <w:t xml:space="preserve"> của một số địa phương như sau: Thái Nguyên tăng cao ở mức 353,5%; Quảng Nam tăng 21,8%; Hải Phòng tăng 15,2%; Đà Nẵng tăng 10,1%; Cần Thơ tăng 8,1%; Đồng Nai tăng 8,1%; Hải Dương tăng 7,4%; Hà Nội tăng 7,3%; Bình Dương tă</w:t>
      </w:r>
      <w:r w:rsidR="005160B7">
        <w:rPr>
          <w:spacing w:val="-2"/>
          <w:sz w:val="29"/>
          <w:szCs w:val="29"/>
          <w:lang w:val="vi-VN"/>
        </w:rPr>
        <w:t xml:space="preserve">ng 7,3%; Quảng Ninh tăng 5,8%; </w:t>
      </w:r>
      <w:r w:rsidR="00475BE3">
        <w:rPr>
          <w:spacing w:val="-2"/>
          <w:sz w:val="29"/>
          <w:szCs w:val="29"/>
        </w:rPr>
        <w:t>t</w:t>
      </w:r>
      <w:r w:rsidRPr="00A62C08">
        <w:rPr>
          <w:spacing w:val="-2"/>
          <w:sz w:val="29"/>
          <w:szCs w:val="29"/>
          <w:lang w:val="vi-VN"/>
        </w:rPr>
        <w:t xml:space="preserve">hành phố Hồ Chí Minh tăng 5,5%; Vĩnh Phúc tăng 5,1%; Quảng Ngãi giảm 3,1%; Bà Rịa </w:t>
      </w:r>
      <w:r w:rsidR="005160B7">
        <w:rPr>
          <w:spacing w:val="-2"/>
          <w:sz w:val="29"/>
          <w:szCs w:val="29"/>
        </w:rPr>
        <w:t xml:space="preserve">- </w:t>
      </w:r>
      <w:r w:rsidRPr="00A62C08">
        <w:rPr>
          <w:spacing w:val="-2"/>
          <w:sz w:val="29"/>
          <w:szCs w:val="29"/>
          <w:lang w:val="vi-VN"/>
        </w:rPr>
        <w:t>Vũng Tàu giảm 4,7%; Bắc Ninh giảm 24,7%.</w:t>
      </w:r>
    </w:p>
    <w:p w:rsidR="000F6092" w:rsidRPr="00A62C08" w:rsidRDefault="000F6092" w:rsidP="005413B5">
      <w:pPr>
        <w:tabs>
          <w:tab w:val="left" w:pos="3357"/>
        </w:tabs>
        <w:spacing w:before="120" w:line="276" w:lineRule="auto"/>
        <w:ind w:firstLine="720"/>
        <w:jc w:val="both"/>
        <w:rPr>
          <w:sz w:val="29"/>
          <w:szCs w:val="29"/>
          <w:lang w:val="vi-VN"/>
        </w:rPr>
      </w:pPr>
      <w:r w:rsidRPr="00A62C08">
        <w:rPr>
          <w:sz w:val="29"/>
          <w:szCs w:val="29"/>
          <w:lang w:val="nl-NL"/>
        </w:rPr>
        <w:t>Chỉ số tiêu thụ toàn ngành công nghiệp chế biến, chế tạo tháng 3/2015 tăng 35,6% so với tháng trước (tháng sau Tết so với tháng Tết)</w:t>
      </w:r>
      <w:r w:rsidRPr="00A62C08">
        <w:rPr>
          <w:b/>
          <w:sz w:val="29"/>
          <w:szCs w:val="29"/>
          <w:lang w:val="nl-NL"/>
        </w:rPr>
        <w:t xml:space="preserve"> </w:t>
      </w:r>
      <w:r w:rsidRPr="00A62C08">
        <w:rPr>
          <w:sz w:val="29"/>
          <w:szCs w:val="29"/>
          <w:lang w:val="nl-NL"/>
        </w:rPr>
        <w:t>và</w:t>
      </w:r>
      <w:r w:rsidRPr="00A62C08">
        <w:rPr>
          <w:b/>
          <w:sz w:val="29"/>
          <w:szCs w:val="29"/>
          <w:lang w:val="nl-NL"/>
        </w:rPr>
        <w:t xml:space="preserve"> </w:t>
      </w:r>
      <w:r w:rsidRPr="00A62C08">
        <w:rPr>
          <w:sz w:val="29"/>
          <w:szCs w:val="29"/>
          <w:lang w:val="nl-NL"/>
        </w:rPr>
        <w:t>tăng 12,3% so với cùng kỳ năm trước. Tính chung quý I</w:t>
      </w:r>
      <w:r w:rsidR="00B854AD" w:rsidRPr="00A62C08">
        <w:rPr>
          <w:sz w:val="29"/>
          <w:szCs w:val="29"/>
          <w:lang w:val="nl-NL"/>
        </w:rPr>
        <w:t>/2015</w:t>
      </w:r>
      <w:r w:rsidRPr="00A62C08">
        <w:rPr>
          <w:sz w:val="29"/>
          <w:szCs w:val="29"/>
          <w:lang w:val="nl-NL"/>
        </w:rPr>
        <w:t>, chỉ số tiêu thụ ngành chế biến, chế tạo tăng 13,9</w:t>
      </w:r>
      <w:r w:rsidR="00B854AD" w:rsidRPr="00A62C08">
        <w:rPr>
          <w:sz w:val="29"/>
          <w:szCs w:val="29"/>
          <w:lang w:val="nl-NL"/>
        </w:rPr>
        <w:t xml:space="preserve">% so với cùng kỳ năm </w:t>
      </w:r>
      <w:r w:rsidR="00365F85">
        <w:rPr>
          <w:sz w:val="29"/>
          <w:szCs w:val="29"/>
          <w:lang w:val="nl-NL"/>
        </w:rPr>
        <w:t>2014</w:t>
      </w:r>
      <w:r w:rsidR="00B854AD" w:rsidRPr="00A62C08">
        <w:rPr>
          <w:sz w:val="29"/>
          <w:szCs w:val="29"/>
          <w:lang w:val="nl-NL"/>
        </w:rPr>
        <w:t>, trong đó c</w:t>
      </w:r>
      <w:r w:rsidRPr="00A62C08">
        <w:rPr>
          <w:sz w:val="29"/>
          <w:szCs w:val="29"/>
          <w:lang w:val="nl-NL"/>
        </w:rPr>
        <w:t>ác ngành có chỉ số tiêu thụ tăng cao: S</w:t>
      </w:r>
      <w:r w:rsidRPr="00A62C08">
        <w:rPr>
          <w:sz w:val="29"/>
          <w:szCs w:val="29"/>
          <w:lang w:val="vi-VN"/>
        </w:rPr>
        <w:t xml:space="preserve">ản xuất xe có động cơ tăng </w:t>
      </w:r>
      <w:r w:rsidRPr="00A62C08">
        <w:rPr>
          <w:sz w:val="29"/>
          <w:szCs w:val="29"/>
          <w:lang w:val="nl-NL"/>
        </w:rPr>
        <w:t>46</w:t>
      </w:r>
      <w:r w:rsidRPr="00A62C08">
        <w:rPr>
          <w:sz w:val="29"/>
          <w:szCs w:val="29"/>
          <w:lang w:val="vi-VN"/>
        </w:rPr>
        <w:t>,</w:t>
      </w:r>
      <w:r w:rsidRPr="00A62C08">
        <w:rPr>
          <w:sz w:val="29"/>
          <w:szCs w:val="29"/>
          <w:lang w:val="nl-NL"/>
        </w:rPr>
        <w:t>3</w:t>
      </w:r>
      <w:r w:rsidRPr="00A62C08">
        <w:rPr>
          <w:sz w:val="29"/>
          <w:szCs w:val="29"/>
          <w:lang w:val="vi-VN"/>
        </w:rPr>
        <w:t>%;</w:t>
      </w:r>
      <w:r w:rsidRPr="00A62C08">
        <w:rPr>
          <w:sz w:val="29"/>
          <w:szCs w:val="29"/>
          <w:lang w:val="nl-NL"/>
        </w:rPr>
        <w:t xml:space="preserve"> </w:t>
      </w:r>
      <w:r w:rsidRPr="00A62C08">
        <w:rPr>
          <w:sz w:val="29"/>
          <w:szCs w:val="29"/>
          <w:lang w:val="vi-VN"/>
        </w:rPr>
        <w:t xml:space="preserve">sản xuất sản phẩm điện tử, máy vi tính và sản phẩm quang học </w:t>
      </w:r>
      <w:r w:rsidRPr="00A62C08">
        <w:rPr>
          <w:sz w:val="29"/>
          <w:szCs w:val="29"/>
          <w:lang w:val="nl-NL"/>
        </w:rPr>
        <w:t>tăng</w:t>
      </w:r>
      <w:r w:rsidRPr="00A62C08">
        <w:rPr>
          <w:sz w:val="29"/>
          <w:szCs w:val="29"/>
          <w:lang w:val="vi-VN"/>
        </w:rPr>
        <w:t xml:space="preserve"> </w:t>
      </w:r>
      <w:r w:rsidRPr="00A62C08">
        <w:rPr>
          <w:sz w:val="29"/>
          <w:szCs w:val="29"/>
          <w:lang w:val="nl-NL"/>
        </w:rPr>
        <w:t>40,1</w:t>
      </w:r>
      <w:r w:rsidRPr="00A62C08">
        <w:rPr>
          <w:sz w:val="29"/>
          <w:szCs w:val="29"/>
          <w:lang w:val="vi-VN"/>
        </w:rPr>
        <w:t>%</w:t>
      </w:r>
      <w:r w:rsidRPr="00A62C08">
        <w:rPr>
          <w:sz w:val="29"/>
          <w:szCs w:val="29"/>
          <w:lang w:val="nl-NL"/>
        </w:rPr>
        <w:t>; s</w:t>
      </w:r>
      <w:r w:rsidRPr="00A62C08">
        <w:rPr>
          <w:sz w:val="29"/>
          <w:szCs w:val="29"/>
          <w:lang w:val="vi-VN"/>
        </w:rPr>
        <w:t>ản x</w:t>
      </w:r>
      <w:r w:rsidRPr="00A62C08">
        <w:rPr>
          <w:spacing w:val="-2"/>
          <w:sz w:val="29"/>
          <w:szCs w:val="29"/>
          <w:lang w:val="vi-VN"/>
        </w:rPr>
        <w:t xml:space="preserve">uất </w:t>
      </w:r>
      <w:r w:rsidRPr="00A62C08">
        <w:rPr>
          <w:spacing w:val="-2"/>
          <w:sz w:val="29"/>
          <w:szCs w:val="29"/>
          <w:lang w:val="nl-NL"/>
        </w:rPr>
        <w:t>kim loại</w:t>
      </w:r>
      <w:r w:rsidRPr="00A62C08">
        <w:rPr>
          <w:spacing w:val="-2"/>
          <w:sz w:val="29"/>
          <w:szCs w:val="29"/>
          <w:lang w:val="vi-VN"/>
        </w:rPr>
        <w:t xml:space="preserve"> tăng </w:t>
      </w:r>
      <w:r w:rsidRPr="00A62C08">
        <w:rPr>
          <w:spacing w:val="-2"/>
          <w:sz w:val="29"/>
          <w:szCs w:val="29"/>
          <w:lang w:val="nl-NL"/>
        </w:rPr>
        <w:t>23</w:t>
      </w:r>
      <w:r w:rsidRPr="00A62C08">
        <w:rPr>
          <w:spacing w:val="-2"/>
          <w:sz w:val="29"/>
          <w:szCs w:val="29"/>
          <w:lang w:val="vi-VN"/>
        </w:rPr>
        <w:t>,</w:t>
      </w:r>
      <w:r w:rsidRPr="00A62C08">
        <w:rPr>
          <w:spacing w:val="-2"/>
          <w:sz w:val="29"/>
          <w:szCs w:val="29"/>
          <w:lang w:val="nl-NL"/>
        </w:rPr>
        <w:t>4</w:t>
      </w:r>
      <w:r w:rsidRPr="00A62C08">
        <w:rPr>
          <w:spacing w:val="-2"/>
          <w:sz w:val="29"/>
          <w:szCs w:val="29"/>
          <w:lang w:val="vi-VN"/>
        </w:rPr>
        <w:t xml:space="preserve">%; </w:t>
      </w:r>
      <w:r w:rsidRPr="00A62C08">
        <w:rPr>
          <w:spacing w:val="-2"/>
          <w:sz w:val="29"/>
          <w:szCs w:val="29"/>
          <w:lang w:val="nl-NL"/>
        </w:rPr>
        <w:t>s</w:t>
      </w:r>
      <w:r w:rsidRPr="00A62C08">
        <w:rPr>
          <w:spacing w:val="-2"/>
          <w:sz w:val="29"/>
          <w:szCs w:val="29"/>
          <w:lang w:val="vi-VN"/>
        </w:rPr>
        <w:t xml:space="preserve">ản xuất sản phẩm từ kim loại đúc sẵn (trừ </w:t>
      </w:r>
      <w:r w:rsidRPr="00A62C08">
        <w:rPr>
          <w:spacing w:val="-2"/>
          <w:sz w:val="29"/>
          <w:szCs w:val="29"/>
          <w:lang w:val="nl-NL"/>
        </w:rPr>
        <w:t>máy móc thiết bị</w:t>
      </w:r>
      <w:r w:rsidRPr="00A62C08">
        <w:rPr>
          <w:spacing w:val="-2"/>
          <w:sz w:val="29"/>
          <w:szCs w:val="29"/>
          <w:lang w:val="vi-VN"/>
        </w:rPr>
        <w:t xml:space="preserve">) tăng </w:t>
      </w:r>
      <w:r w:rsidRPr="00A62C08">
        <w:rPr>
          <w:spacing w:val="-2"/>
          <w:sz w:val="29"/>
          <w:szCs w:val="29"/>
          <w:lang w:val="nl-NL"/>
        </w:rPr>
        <w:t>18,9</w:t>
      </w:r>
      <w:r w:rsidRPr="00A62C08">
        <w:rPr>
          <w:spacing w:val="-2"/>
          <w:sz w:val="29"/>
          <w:szCs w:val="29"/>
          <w:lang w:val="vi-VN"/>
        </w:rPr>
        <w:t>%</w:t>
      </w:r>
      <w:r w:rsidR="00A62C08" w:rsidRPr="00A62C08">
        <w:rPr>
          <w:spacing w:val="-2"/>
          <w:sz w:val="29"/>
          <w:szCs w:val="29"/>
        </w:rPr>
        <w:t>;</w:t>
      </w:r>
      <w:r w:rsidRPr="00A62C08">
        <w:rPr>
          <w:spacing w:val="-2"/>
          <w:sz w:val="29"/>
          <w:szCs w:val="29"/>
          <w:lang w:val="vi-VN"/>
        </w:rPr>
        <w:t xml:space="preserve"> </w:t>
      </w:r>
      <w:r w:rsidR="00A62C08" w:rsidRPr="00A62C08">
        <w:rPr>
          <w:spacing w:val="-2"/>
          <w:sz w:val="29"/>
          <w:szCs w:val="29"/>
        </w:rPr>
        <w:t>s</w:t>
      </w:r>
      <w:r w:rsidR="00A62C08" w:rsidRPr="00A62C08">
        <w:rPr>
          <w:spacing w:val="-2"/>
          <w:sz w:val="29"/>
          <w:szCs w:val="29"/>
          <w:lang w:val="vi-VN"/>
        </w:rPr>
        <w:t xml:space="preserve">ản xuất da và các sản phẩm có liên quan tăng </w:t>
      </w:r>
      <w:r w:rsidR="00A62C08" w:rsidRPr="00A62C08">
        <w:rPr>
          <w:spacing w:val="-2"/>
          <w:sz w:val="29"/>
          <w:szCs w:val="29"/>
          <w:lang w:val="nl-NL"/>
        </w:rPr>
        <w:t>14</w:t>
      </w:r>
      <w:r w:rsidR="00A62C08" w:rsidRPr="00A62C08">
        <w:rPr>
          <w:spacing w:val="-2"/>
          <w:sz w:val="29"/>
          <w:szCs w:val="29"/>
          <w:lang w:val="vi-VN"/>
        </w:rPr>
        <w:t>,</w:t>
      </w:r>
      <w:r w:rsidR="00A62C08" w:rsidRPr="00A62C08">
        <w:rPr>
          <w:spacing w:val="-2"/>
          <w:sz w:val="29"/>
          <w:szCs w:val="29"/>
          <w:lang w:val="nl-NL"/>
        </w:rPr>
        <w:t>7</w:t>
      </w:r>
      <w:r w:rsidR="00A62C08" w:rsidRPr="00A62C08">
        <w:rPr>
          <w:spacing w:val="-2"/>
          <w:sz w:val="29"/>
          <w:szCs w:val="29"/>
          <w:lang w:val="vi-VN"/>
        </w:rPr>
        <w:t>%</w:t>
      </w:r>
      <w:r w:rsidR="00A62C08" w:rsidRPr="00A62C08">
        <w:rPr>
          <w:spacing w:val="-2"/>
          <w:sz w:val="29"/>
          <w:szCs w:val="29"/>
        </w:rPr>
        <w:t>.</w:t>
      </w:r>
      <w:r w:rsidR="00A62C08" w:rsidRPr="00A62C08">
        <w:rPr>
          <w:sz w:val="29"/>
          <w:szCs w:val="29"/>
          <w:lang w:val="nl-NL"/>
        </w:rPr>
        <w:t xml:space="preserve"> </w:t>
      </w:r>
      <w:r w:rsidRPr="00A62C08">
        <w:rPr>
          <w:sz w:val="29"/>
          <w:szCs w:val="29"/>
          <w:lang w:val="vi-VN"/>
        </w:rPr>
        <w:t>Một số ngành có chỉ số tiêu thụ</w:t>
      </w:r>
      <w:r w:rsidRPr="00A62C08">
        <w:rPr>
          <w:b/>
          <w:sz w:val="29"/>
          <w:szCs w:val="29"/>
          <w:lang w:val="vi-VN"/>
        </w:rPr>
        <w:t xml:space="preserve"> </w:t>
      </w:r>
      <w:r w:rsidRPr="00A62C08">
        <w:rPr>
          <w:sz w:val="29"/>
          <w:szCs w:val="29"/>
          <w:lang w:val="vi-VN"/>
        </w:rPr>
        <w:t xml:space="preserve">quý I tăng thấp hoặc giảm: </w:t>
      </w:r>
      <w:r w:rsidR="00A62C08" w:rsidRPr="00A62C08">
        <w:rPr>
          <w:sz w:val="29"/>
          <w:szCs w:val="29"/>
        </w:rPr>
        <w:t>S</w:t>
      </w:r>
      <w:r w:rsidRPr="00A62C08">
        <w:rPr>
          <w:sz w:val="29"/>
          <w:szCs w:val="29"/>
          <w:lang w:val="nl-NL"/>
        </w:rPr>
        <w:t>ản xuất hóa chất và các sản phẩm từ hóa chất tăng 13,7%; sản xuất gi</w:t>
      </w:r>
      <w:r w:rsidRPr="00A62C08">
        <w:rPr>
          <w:sz w:val="29"/>
          <w:szCs w:val="29"/>
          <w:lang w:val="vi-VN"/>
        </w:rPr>
        <w:t xml:space="preserve">ấy và sản phẩm từ giấy </w:t>
      </w:r>
      <w:r w:rsidRPr="009F79E6">
        <w:rPr>
          <w:spacing w:val="2"/>
          <w:sz w:val="29"/>
          <w:szCs w:val="29"/>
          <w:lang w:val="vi-VN"/>
        </w:rPr>
        <w:t>tăng 1</w:t>
      </w:r>
      <w:r w:rsidRPr="009F79E6">
        <w:rPr>
          <w:spacing w:val="2"/>
          <w:sz w:val="29"/>
          <w:szCs w:val="29"/>
          <w:lang w:val="nl-NL"/>
        </w:rPr>
        <w:t>0</w:t>
      </w:r>
      <w:r w:rsidRPr="009F79E6">
        <w:rPr>
          <w:spacing w:val="2"/>
          <w:sz w:val="29"/>
          <w:szCs w:val="29"/>
          <w:lang w:val="vi-VN"/>
        </w:rPr>
        <w:t>,</w:t>
      </w:r>
      <w:r w:rsidRPr="009F79E6">
        <w:rPr>
          <w:spacing w:val="2"/>
          <w:sz w:val="29"/>
          <w:szCs w:val="29"/>
          <w:lang w:val="nl-NL"/>
        </w:rPr>
        <w:t>9</w:t>
      </w:r>
      <w:r w:rsidRPr="009F79E6">
        <w:rPr>
          <w:spacing w:val="2"/>
          <w:sz w:val="29"/>
          <w:szCs w:val="29"/>
          <w:lang w:val="vi-VN"/>
        </w:rPr>
        <w:t>%</w:t>
      </w:r>
      <w:r w:rsidRPr="009F79E6">
        <w:rPr>
          <w:spacing w:val="2"/>
          <w:sz w:val="29"/>
          <w:szCs w:val="29"/>
          <w:lang w:val="nl-NL"/>
        </w:rPr>
        <w:t>; dệt tăng 9,3%</w:t>
      </w:r>
      <w:r w:rsidRPr="009F79E6">
        <w:rPr>
          <w:spacing w:val="2"/>
          <w:sz w:val="29"/>
          <w:szCs w:val="29"/>
          <w:lang w:val="vi-VN"/>
        </w:rPr>
        <w:t>; sản xuất chế biến thực phẩm tăng 6,1%; sản xuất trang phục tăng 5,6%; sản xuất đồ uống tăng 4,3%; sản xuất thuốc lá giảm 6,4%.</w:t>
      </w:r>
    </w:p>
    <w:p w:rsidR="000F6092" w:rsidRPr="00A62C08" w:rsidRDefault="000F6092" w:rsidP="005413B5">
      <w:pPr>
        <w:spacing w:before="120" w:line="276" w:lineRule="auto"/>
        <w:ind w:firstLine="720"/>
        <w:jc w:val="both"/>
        <w:rPr>
          <w:sz w:val="29"/>
          <w:szCs w:val="29"/>
          <w:lang w:val="vi-VN"/>
        </w:rPr>
      </w:pPr>
      <w:r w:rsidRPr="00A62C08">
        <w:rPr>
          <w:sz w:val="29"/>
          <w:szCs w:val="29"/>
          <w:lang w:val="vi-VN"/>
        </w:rPr>
        <w:t>Chỉ số tồn kho toàn ngành công nghiệp chế biến, chế tạo thời điểm 01/4/2015 tăng 11,3% so với cùng thời điểm năm 2014</w:t>
      </w:r>
      <w:r w:rsidR="00475BE3">
        <w:rPr>
          <w:sz w:val="29"/>
          <w:szCs w:val="29"/>
        </w:rPr>
        <w:t>, thấp hơn mức tăng 13,9% của cùng kỳ năm trước</w:t>
      </w:r>
      <w:r w:rsidRPr="00A62C08">
        <w:rPr>
          <w:sz w:val="29"/>
          <w:szCs w:val="29"/>
          <w:lang w:val="vi-VN"/>
        </w:rPr>
        <w:t xml:space="preserve">, trong đó </w:t>
      </w:r>
      <w:r w:rsidR="00475BE3">
        <w:rPr>
          <w:sz w:val="29"/>
          <w:szCs w:val="29"/>
        </w:rPr>
        <w:t xml:space="preserve">một số </w:t>
      </w:r>
      <w:r w:rsidRPr="00A62C08">
        <w:rPr>
          <w:sz w:val="29"/>
          <w:szCs w:val="29"/>
          <w:lang w:val="vi-VN"/>
        </w:rPr>
        <w:t xml:space="preserve">ngành có chỉ số tồn kho tăng thấp hơn mức tăng chung hoặc giảm: </w:t>
      </w:r>
      <w:r w:rsidR="00B854AD" w:rsidRPr="00A62C08">
        <w:rPr>
          <w:sz w:val="29"/>
          <w:szCs w:val="29"/>
        </w:rPr>
        <w:t>S</w:t>
      </w:r>
      <w:r w:rsidRPr="00A62C08">
        <w:rPr>
          <w:sz w:val="29"/>
          <w:szCs w:val="29"/>
          <w:lang w:val="vi-VN"/>
        </w:rPr>
        <w:t>ản xuất trang phục tăng 4,1%; sản xuất các sản phẩm từ cao su và plastic tăng 1,8%; sản xuất sản phẩm điện tử, máy vi tính và sản phẩm quang học giảm 2,6%; sản xuất hóa chất và các sản phẩm từ hóa chất giảm 11,8%; sản xuất thiết bị điện giảm 14,2%; sản xuất thuốc lá giảm 19,9%; sản xuất giường, tủ, bàn, ghế giảm 39,5%. Một số ngành có chỉ số tồn kho tăng cao so với mức tăng chung: Sản xuất giấy và sản phẩm từ giấy tăng 112,3%; sản xuất đồ uống tăng 60,4%; sản xuất xe có động cơ tăng 50,9%; sản xuất sản phẩm từ kim loại đúc sẵn (trừ máy móc thiết bị) tăng 43,4%; sản xuất, chế biến thực phẩm tăng 29,1%; sản xuất da và các sản phẩm có liên quan tăng 22,8%; sản xuất kim loại tăng 22,3%; sản xuất các sản phẩm từ khoáng phi kim loại tăng 20,2%.</w:t>
      </w:r>
    </w:p>
    <w:p w:rsidR="000F6092" w:rsidRPr="00A62C08" w:rsidRDefault="000F6092" w:rsidP="00AC65AD">
      <w:pPr>
        <w:spacing w:before="120" w:line="264" w:lineRule="auto"/>
        <w:ind w:firstLine="720"/>
        <w:jc w:val="both"/>
        <w:rPr>
          <w:sz w:val="29"/>
          <w:szCs w:val="29"/>
          <w:lang w:val="vi-VN"/>
        </w:rPr>
      </w:pPr>
      <w:r w:rsidRPr="00A62C08">
        <w:rPr>
          <w:sz w:val="29"/>
          <w:szCs w:val="29"/>
          <w:lang w:val="vi-VN"/>
        </w:rPr>
        <w:lastRenderedPageBreak/>
        <w:t>Số lao động đang làm việc trong các doanh nghiệp công nghiệp tại thời điểm 01/4/2015 tăng 5,5% so với cùng thời điểm năm trước</w:t>
      </w:r>
      <w:r w:rsidR="00B854AD" w:rsidRPr="00A62C08">
        <w:rPr>
          <w:sz w:val="29"/>
          <w:szCs w:val="29"/>
        </w:rPr>
        <w:t>, trong đó</w:t>
      </w:r>
      <w:r w:rsidRPr="00A62C08">
        <w:rPr>
          <w:sz w:val="29"/>
          <w:szCs w:val="29"/>
          <w:lang w:val="vi-VN"/>
        </w:rPr>
        <w:t xml:space="preserve"> lao động khu vực doanh nghiệp Nhà nước giảm 0,3%; doanh nghiệp ngoài Nhà nước tăng 3,7%</w:t>
      </w:r>
      <w:r w:rsidR="00B854AD" w:rsidRPr="00A62C08">
        <w:rPr>
          <w:sz w:val="29"/>
          <w:szCs w:val="29"/>
        </w:rPr>
        <w:t>;</w:t>
      </w:r>
      <w:r w:rsidRPr="00A62C08">
        <w:rPr>
          <w:sz w:val="29"/>
          <w:szCs w:val="29"/>
          <w:lang w:val="vi-VN"/>
        </w:rPr>
        <w:t xml:space="preserve"> doanh nghiệp có vốn đầu tư trực tiếp nước ngoài tăng 8,3%. Tại thời điểm trên, chỉ số sử dụng lao động trong các doanh nghiệp ngành khai khoáng giảm 6% so với cùng thời điểm năm trước; ngành chế biến, chế tạo tăng 6,4%; sản xuất và phân phối điện tăng 0,8%</w:t>
      </w:r>
      <w:r w:rsidR="00B854AD" w:rsidRPr="00A62C08">
        <w:rPr>
          <w:sz w:val="29"/>
          <w:szCs w:val="29"/>
        </w:rPr>
        <w:t>;</w:t>
      </w:r>
      <w:r w:rsidRPr="00A62C08">
        <w:rPr>
          <w:sz w:val="29"/>
          <w:szCs w:val="29"/>
          <w:lang w:val="vi-VN"/>
        </w:rPr>
        <w:t xml:space="preserve"> cung cấp nước, xử lý rác thải, nước thải tăng 3,3%.</w:t>
      </w:r>
    </w:p>
    <w:p w:rsidR="000F6092" w:rsidRPr="00A62C08" w:rsidRDefault="000F6092" w:rsidP="00AC65AD">
      <w:pPr>
        <w:spacing w:before="120" w:line="264" w:lineRule="auto"/>
        <w:ind w:firstLine="720"/>
        <w:jc w:val="both"/>
        <w:rPr>
          <w:sz w:val="29"/>
          <w:szCs w:val="29"/>
          <w:lang w:val="vi-VN"/>
        </w:rPr>
      </w:pPr>
      <w:r w:rsidRPr="00CF7E95">
        <w:rPr>
          <w:spacing w:val="-4"/>
          <w:sz w:val="29"/>
          <w:szCs w:val="29"/>
          <w:lang w:val="vi-VN"/>
        </w:rPr>
        <w:t xml:space="preserve">Lao động của các doanh nghiệp công nghiệp </w:t>
      </w:r>
      <w:r w:rsidR="00475BE3">
        <w:rPr>
          <w:spacing w:val="-4"/>
          <w:sz w:val="29"/>
          <w:szCs w:val="29"/>
        </w:rPr>
        <w:t xml:space="preserve">tại </w:t>
      </w:r>
      <w:r w:rsidRPr="00CF7E95">
        <w:rPr>
          <w:spacing w:val="-4"/>
          <w:sz w:val="29"/>
          <w:szCs w:val="29"/>
          <w:lang w:val="vi-VN"/>
        </w:rPr>
        <w:t>thời điểm 01/4/2015 so với</w:t>
      </w:r>
      <w:r w:rsidRPr="00A62C08">
        <w:rPr>
          <w:spacing w:val="-2"/>
          <w:sz w:val="29"/>
          <w:szCs w:val="29"/>
          <w:lang w:val="vi-VN"/>
        </w:rPr>
        <w:t xml:space="preserve"> </w:t>
      </w:r>
      <w:r w:rsidRPr="00CF7E95">
        <w:rPr>
          <w:sz w:val="29"/>
          <w:szCs w:val="29"/>
          <w:lang w:val="vi-VN"/>
        </w:rPr>
        <w:t xml:space="preserve">cùng thời điểm năm trước của các tỉnh, thành phố có quy mô công nghiệp </w:t>
      </w:r>
      <w:r w:rsidRPr="00CF7E95">
        <w:rPr>
          <w:spacing w:val="-4"/>
          <w:sz w:val="29"/>
          <w:szCs w:val="29"/>
          <w:lang w:val="vi-VN"/>
        </w:rPr>
        <w:t xml:space="preserve">lớn </w:t>
      </w:r>
      <w:r w:rsidRPr="00CF7E95">
        <w:rPr>
          <w:spacing w:val="-6"/>
          <w:sz w:val="29"/>
          <w:szCs w:val="29"/>
          <w:lang w:val="vi-VN"/>
        </w:rPr>
        <w:t xml:space="preserve">như sau: Thái Nguyên tăng 65%; Hải Dương tăng 15,1%; Bắc Ninh tăng 11,4%; </w:t>
      </w:r>
      <w:r w:rsidRPr="00CF7E95">
        <w:rPr>
          <w:sz w:val="29"/>
          <w:szCs w:val="29"/>
          <w:lang w:val="vi-VN"/>
        </w:rPr>
        <w:t>Bà Rịa-Vũng Tàu tăng 9,7%; Đồng Nai tăng 7%; Quảng Nam tăng 6,3%; Bình Dương tăng 5,5%; Đà Nẵng tăng 4,2%; Vĩnh Phúc tăng 3,1%;</w:t>
      </w:r>
      <w:r w:rsidR="00475BE3">
        <w:rPr>
          <w:sz w:val="29"/>
          <w:szCs w:val="29"/>
          <w:lang w:val="vi-VN"/>
        </w:rPr>
        <w:t xml:space="preserve"> Quảng Ngãi tăng 2%; </w:t>
      </w:r>
      <w:r w:rsidR="00475BE3">
        <w:rPr>
          <w:sz w:val="29"/>
          <w:szCs w:val="29"/>
        </w:rPr>
        <w:t>t</w:t>
      </w:r>
      <w:r w:rsidRPr="00A62C08">
        <w:rPr>
          <w:sz w:val="29"/>
          <w:szCs w:val="29"/>
          <w:lang w:val="vi-VN"/>
        </w:rPr>
        <w:t>hành phố Hồ Chí Minh tăng 1,5%; Hải Phòng tăng 1,1%; Cần Thơ giảm 0,</w:t>
      </w:r>
      <w:r w:rsidRPr="00A62C08">
        <w:rPr>
          <w:sz w:val="29"/>
          <w:szCs w:val="29"/>
        </w:rPr>
        <w:t>2</w:t>
      </w:r>
      <w:r w:rsidRPr="00A62C08">
        <w:rPr>
          <w:sz w:val="29"/>
          <w:szCs w:val="29"/>
          <w:lang w:val="vi-VN"/>
        </w:rPr>
        <w:t xml:space="preserve">%; </w:t>
      </w:r>
      <w:r w:rsidR="00662AE7" w:rsidRPr="00A62C08">
        <w:rPr>
          <w:sz w:val="29"/>
          <w:szCs w:val="29"/>
        </w:rPr>
        <w:t>lao động của doanh nghiệp</w:t>
      </w:r>
      <w:r w:rsidR="00475BE3">
        <w:rPr>
          <w:sz w:val="29"/>
          <w:szCs w:val="29"/>
        </w:rPr>
        <w:t xml:space="preserve"> trên địa bàn</w:t>
      </w:r>
      <w:r w:rsidR="00662AE7" w:rsidRPr="00A62C08">
        <w:rPr>
          <w:sz w:val="29"/>
          <w:szCs w:val="29"/>
        </w:rPr>
        <w:t xml:space="preserve"> </w:t>
      </w:r>
      <w:r w:rsidRPr="00A62C08">
        <w:rPr>
          <w:sz w:val="29"/>
          <w:szCs w:val="29"/>
          <w:lang w:val="vi-VN"/>
        </w:rPr>
        <w:t>Hà Nội</w:t>
      </w:r>
      <w:r w:rsidR="00020671" w:rsidRPr="00A62C08">
        <w:rPr>
          <w:sz w:val="29"/>
          <w:szCs w:val="29"/>
        </w:rPr>
        <w:t xml:space="preserve"> </w:t>
      </w:r>
      <w:r w:rsidR="00475BE3">
        <w:rPr>
          <w:sz w:val="29"/>
          <w:szCs w:val="29"/>
        </w:rPr>
        <w:t xml:space="preserve">nhìn chung ổn không biến động so với </w:t>
      </w:r>
      <w:r w:rsidR="00020671" w:rsidRPr="00A62C08">
        <w:rPr>
          <w:sz w:val="29"/>
          <w:szCs w:val="29"/>
        </w:rPr>
        <w:t>cùng kỳ năm</w:t>
      </w:r>
      <w:r w:rsidR="00475BE3">
        <w:rPr>
          <w:sz w:val="29"/>
          <w:szCs w:val="29"/>
        </w:rPr>
        <w:t xml:space="preserve"> trước</w:t>
      </w:r>
      <w:r w:rsidRPr="00A62C08">
        <w:rPr>
          <w:sz w:val="29"/>
          <w:szCs w:val="29"/>
          <w:lang w:val="vi-VN"/>
        </w:rPr>
        <w:t>.</w:t>
      </w:r>
    </w:p>
    <w:p w:rsidR="003A35EA" w:rsidRPr="0054138F" w:rsidRDefault="003A35EA" w:rsidP="00AC65AD">
      <w:pPr>
        <w:spacing w:before="120" w:line="264" w:lineRule="auto"/>
        <w:ind w:firstLine="720"/>
        <w:jc w:val="both"/>
        <w:rPr>
          <w:sz w:val="29"/>
          <w:szCs w:val="29"/>
          <w:lang w:val="it-IT"/>
        </w:rPr>
      </w:pPr>
      <w:r w:rsidRPr="0054138F">
        <w:rPr>
          <w:b/>
          <w:bCs/>
          <w:sz w:val="29"/>
          <w:szCs w:val="29"/>
        </w:rPr>
        <w:t>3. Tình hình hoạt động của doanh nghiệp</w:t>
      </w:r>
      <w:r w:rsidRPr="0054138F">
        <w:rPr>
          <w:rStyle w:val="FootnoteReference"/>
          <w:b/>
          <w:bCs/>
          <w:sz w:val="29"/>
          <w:szCs w:val="29"/>
        </w:rPr>
        <w:footnoteReference w:id="5"/>
      </w:r>
      <w:r w:rsidRPr="0054138F">
        <w:rPr>
          <w:sz w:val="29"/>
          <w:szCs w:val="29"/>
          <w:lang w:val="it-IT"/>
        </w:rPr>
        <w:t xml:space="preserve"> </w:t>
      </w:r>
    </w:p>
    <w:p w:rsidR="00F76E3C" w:rsidRPr="004E7A71" w:rsidRDefault="00F76E3C" w:rsidP="00AC65AD">
      <w:pPr>
        <w:spacing w:before="120" w:line="264" w:lineRule="auto"/>
        <w:ind w:firstLine="720"/>
        <w:jc w:val="both"/>
        <w:rPr>
          <w:spacing w:val="-4"/>
          <w:sz w:val="29"/>
          <w:szCs w:val="29"/>
          <w:lang w:val="it-IT"/>
        </w:rPr>
      </w:pPr>
      <w:r w:rsidRPr="004E7A71">
        <w:rPr>
          <w:spacing w:val="-4"/>
          <w:sz w:val="29"/>
          <w:szCs w:val="29"/>
          <w:lang w:val="it-IT"/>
        </w:rPr>
        <w:t xml:space="preserve">Trong tháng Tư, cả nước có 9186 doanh nghiệp thành lập mới với số vốn đăng ký là 51,3 nghìn tỷ đồng, tăng 73,9% về số doanh nghiệp và tăng 52,2% về số vốn đăng ký so với tháng </w:t>
      </w:r>
      <w:r w:rsidR="00A22F99" w:rsidRPr="004E7A71">
        <w:rPr>
          <w:spacing w:val="-4"/>
          <w:sz w:val="29"/>
          <w:szCs w:val="29"/>
          <w:lang w:val="it-IT"/>
        </w:rPr>
        <w:t>trước</w:t>
      </w:r>
      <w:r w:rsidRPr="004E7A71">
        <w:rPr>
          <w:spacing w:val="-4"/>
          <w:sz w:val="29"/>
          <w:szCs w:val="29"/>
          <w:lang w:val="it-IT"/>
        </w:rPr>
        <w:t xml:space="preserve">. So với cùng kỳ năm trước, số doanh nghiệp thành lập mới tăng 24,6%; số vốn đăng ký tăng 12,9%. Số vốn đăng ký bình quân một doanh nghiệp thành lập mới trong tháng đạt 5,6 tỷ đồng, giảm 12,5% so với </w:t>
      </w:r>
      <w:r w:rsidR="00A17AA6">
        <w:rPr>
          <w:spacing w:val="-4"/>
          <w:sz w:val="29"/>
          <w:szCs w:val="29"/>
          <w:lang w:val="it-IT"/>
        </w:rPr>
        <w:t xml:space="preserve">mức bình quân </w:t>
      </w:r>
      <w:r w:rsidRPr="004E7A71">
        <w:rPr>
          <w:spacing w:val="-4"/>
          <w:sz w:val="29"/>
          <w:szCs w:val="29"/>
          <w:lang w:val="it-IT"/>
        </w:rPr>
        <w:t>tháng</w:t>
      </w:r>
      <w:r w:rsidR="00A22F99" w:rsidRPr="004E7A71">
        <w:rPr>
          <w:spacing w:val="-4"/>
          <w:sz w:val="29"/>
          <w:szCs w:val="29"/>
          <w:lang w:val="it-IT"/>
        </w:rPr>
        <w:t xml:space="preserve"> Ba</w:t>
      </w:r>
      <w:r w:rsidRPr="004E7A71">
        <w:rPr>
          <w:spacing w:val="-4"/>
          <w:sz w:val="29"/>
          <w:szCs w:val="29"/>
          <w:lang w:val="it-IT"/>
        </w:rPr>
        <w:t>.</w:t>
      </w:r>
      <w:r w:rsidR="00940A41" w:rsidRPr="004E7A71">
        <w:rPr>
          <w:spacing w:val="-4"/>
          <w:sz w:val="29"/>
          <w:szCs w:val="29"/>
          <w:lang w:val="it-IT"/>
        </w:rPr>
        <w:t xml:space="preserve"> Tổng s</w:t>
      </w:r>
      <w:r w:rsidRPr="004E7A71">
        <w:rPr>
          <w:spacing w:val="-4"/>
          <w:sz w:val="29"/>
          <w:szCs w:val="29"/>
          <w:lang w:val="it-IT"/>
        </w:rPr>
        <w:t xml:space="preserve">ố lao động </w:t>
      </w:r>
      <w:r w:rsidR="00245B4B">
        <w:rPr>
          <w:spacing w:val="-4"/>
          <w:sz w:val="29"/>
          <w:szCs w:val="29"/>
          <w:lang w:val="it-IT"/>
        </w:rPr>
        <w:t xml:space="preserve">đăng ký </w:t>
      </w:r>
      <w:r w:rsidRPr="004E7A71">
        <w:rPr>
          <w:spacing w:val="-4"/>
          <w:sz w:val="29"/>
          <w:szCs w:val="29"/>
          <w:lang w:val="it-IT"/>
        </w:rPr>
        <w:t>của các doanh nghiệp thành lập mới trong tháng là 162,8 nghìn người, tăng 139,3% so với tháng trước</w:t>
      </w:r>
      <w:r w:rsidR="00940A41" w:rsidRPr="004E7A71">
        <w:rPr>
          <w:spacing w:val="-4"/>
          <w:sz w:val="29"/>
          <w:szCs w:val="29"/>
          <w:lang w:val="it-IT"/>
        </w:rPr>
        <w:t>, chủ yếu</w:t>
      </w:r>
      <w:r w:rsidRPr="004E7A71">
        <w:rPr>
          <w:spacing w:val="-4"/>
          <w:sz w:val="29"/>
          <w:szCs w:val="29"/>
          <w:lang w:val="it-IT"/>
        </w:rPr>
        <w:t xml:space="preserve"> do nhu cầu sản xuất, kinh doanh tăng trở lại sau kỳ nghỉ tết Nguyên Đán.</w:t>
      </w:r>
    </w:p>
    <w:p w:rsidR="00F76E3C" w:rsidRPr="004E7A71" w:rsidRDefault="00F76E3C" w:rsidP="00AC65AD">
      <w:pPr>
        <w:spacing w:before="120" w:line="264" w:lineRule="auto"/>
        <w:ind w:firstLine="720"/>
        <w:jc w:val="both"/>
        <w:rPr>
          <w:spacing w:val="4"/>
          <w:sz w:val="29"/>
          <w:szCs w:val="29"/>
          <w:lang w:val="it-IT"/>
        </w:rPr>
      </w:pPr>
      <w:r w:rsidRPr="004E7A71">
        <w:rPr>
          <w:spacing w:val="4"/>
          <w:sz w:val="29"/>
          <w:szCs w:val="29"/>
          <w:lang w:val="it-IT"/>
        </w:rPr>
        <w:t xml:space="preserve">Trong tháng, cả nước có 2726 doanh nghiệp quay trở lại hoạt động, giảm 24,1% so với tháng trước; </w:t>
      </w:r>
      <w:r w:rsidR="00FB4FA0" w:rsidRPr="004E7A71">
        <w:rPr>
          <w:spacing w:val="4"/>
          <w:sz w:val="29"/>
          <w:szCs w:val="29"/>
          <w:lang w:val="it-IT"/>
        </w:rPr>
        <w:t xml:space="preserve">3670 doanh nghiệp gặp khó khăn phải tạm ngừng hoạt động, tăng 58,5% và </w:t>
      </w:r>
      <w:r w:rsidRPr="004E7A71">
        <w:rPr>
          <w:spacing w:val="4"/>
          <w:sz w:val="29"/>
          <w:szCs w:val="29"/>
          <w:lang w:val="it-IT"/>
        </w:rPr>
        <w:t>684 doanh nghiệp hoàn tất thủ tục giải thể, chấm dứt hoạt động, tăng 34,1%</w:t>
      </w:r>
      <w:r w:rsidR="00FB4FA0" w:rsidRPr="004E7A71">
        <w:rPr>
          <w:spacing w:val="4"/>
          <w:sz w:val="29"/>
          <w:szCs w:val="29"/>
          <w:lang w:val="it-IT"/>
        </w:rPr>
        <w:t>.</w:t>
      </w:r>
    </w:p>
    <w:p w:rsidR="00BC3C18" w:rsidRPr="004E7A71" w:rsidRDefault="00F76E3C" w:rsidP="00AC65AD">
      <w:pPr>
        <w:spacing w:before="120" w:line="264" w:lineRule="auto"/>
        <w:ind w:firstLine="720"/>
        <w:jc w:val="both"/>
        <w:rPr>
          <w:spacing w:val="-2"/>
          <w:sz w:val="29"/>
          <w:szCs w:val="29"/>
          <w:lang w:val="it-IT"/>
        </w:rPr>
      </w:pPr>
      <w:r w:rsidRPr="004E7A71">
        <w:rPr>
          <w:spacing w:val="-2"/>
          <w:sz w:val="29"/>
          <w:szCs w:val="29"/>
          <w:lang w:val="it-IT"/>
        </w:rPr>
        <w:t>Tính chung 4 tháng đầu năm</w:t>
      </w:r>
      <w:r w:rsidR="002978A7">
        <w:rPr>
          <w:spacing w:val="-2"/>
          <w:sz w:val="29"/>
          <w:szCs w:val="29"/>
          <w:lang w:val="it-IT"/>
        </w:rPr>
        <w:t xml:space="preserve"> nay</w:t>
      </w:r>
      <w:r w:rsidRPr="004E7A71">
        <w:rPr>
          <w:spacing w:val="-2"/>
          <w:sz w:val="29"/>
          <w:szCs w:val="29"/>
          <w:lang w:val="it-IT"/>
        </w:rPr>
        <w:t>, cả nước có 28</w:t>
      </w:r>
      <w:r w:rsidR="00857B3D">
        <w:rPr>
          <w:spacing w:val="-2"/>
          <w:sz w:val="29"/>
          <w:szCs w:val="29"/>
          <w:lang w:val="it-IT"/>
        </w:rPr>
        <w:t>.</w:t>
      </w:r>
      <w:r w:rsidR="008742E2" w:rsidRPr="004E7A71">
        <w:rPr>
          <w:spacing w:val="-2"/>
          <w:sz w:val="29"/>
          <w:szCs w:val="29"/>
          <w:lang w:val="it-IT"/>
        </w:rPr>
        <w:t>235</w:t>
      </w:r>
      <w:r w:rsidRPr="004E7A71">
        <w:rPr>
          <w:spacing w:val="-2"/>
          <w:sz w:val="29"/>
          <w:szCs w:val="29"/>
          <w:lang w:val="it-IT"/>
        </w:rPr>
        <w:t xml:space="preserve"> doanh nghiệp đăng ký thành lập mới với tổng vốn đăng ký là 162,5 nghìn tỷ đồng, tăng 9,7% về số doanh nghiệp và tăng 13,3% về số vốn đăng ký so với cùng kỳ năm </w:t>
      </w:r>
      <w:r w:rsidR="00185C7C" w:rsidRPr="004E7A71">
        <w:rPr>
          <w:spacing w:val="-2"/>
          <w:sz w:val="29"/>
          <w:szCs w:val="29"/>
          <w:lang w:val="it-IT"/>
        </w:rPr>
        <w:t xml:space="preserve">2014. Bên cạnh đó, có 6834 lượt doanh nghiệp thay đổi tăng vốn với tổng số vốn đăng ký tăng thêm là 223 nghìn tỷ đồng. Tỷ trọng vốn đăng ký bình quân một doanh nghiệp đạt 5,7 tỷ đồng, tăng 1,8% so với cùng kỳ năm trước. </w:t>
      </w:r>
      <w:r w:rsidRPr="004E7A71">
        <w:rPr>
          <w:spacing w:val="-2"/>
          <w:sz w:val="29"/>
          <w:szCs w:val="29"/>
          <w:lang w:val="it-IT"/>
        </w:rPr>
        <w:t>Số lao động dự kiến được tạo việc làm của các doanh nghiệp thành lập mới 4 th</w:t>
      </w:r>
      <w:r w:rsidR="00185C7C" w:rsidRPr="004E7A71">
        <w:rPr>
          <w:spacing w:val="-2"/>
          <w:sz w:val="29"/>
          <w:szCs w:val="29"/>
          <w:lang w:val="it-IT"/>
        </w:rPr>
        <w:t>á</w:t>
      </w:r>
      <w:r w:rsidRPr="004E7A71">
        <w:rPr>
          <w:spacing w:val="-2"/>
          <w:sz w:val="29"/>
          <w:szCs w:val="29"/>
          <w:lang w:val="it-IT"/>
        </w:rPr>
        <w:t xml:space="preserve">ng </w:t>
      </w:r>
      <w:r w:rsidR="00185C7C" w:rsidRPr="004E7A71">
        <w:rPr>
          <w:spacing w:val="-2"/>
          <w:sz w:val="29"/>
          <w:szCs w:val="29"/>
          <w:lang w:val="it-IT"/>
        </w:rPr>
        <w:t xml:space="preserve">đầu năm </w:t>
      </w:r>
      <w:r w:rsidRPr="004E7A71">
        <w:rPr>
          <w:spacing w:val="-2"/>
          <w:sz w:val="29"/>
          <w:szCs w:val="29"/>
          <w:lang w:val="it-IT"/>
        </w:rPr>
        <w:t>là 427,9 nghìn người, tăng 19,2% so với cùng kỳ năm</w:t>
      </w:r>
      <w:r w:rsidR="00185C7C" w:rsidRPr="004E7A71">
        <w:rPr>
          <w:spacing w:val="-2"/>
          <w:sz w:val="29"/>
          <w:szCs w:val="29"/>
          <w:lang w:val="it-IT"/>
        </w:rPr>
        <w:t xml:space="preserve"> 2014. </w:t>
      </w:r>
    </w:p>
    <w:p w:rsidR="00BC3C18" w:rsidRPr="004E7A71" w:rsidRDefault="00D3308E" w:rsidP="005413B5">
      <w:pPr>
        <w:spacing w:before="120" w:line="271" w:lineRule="auto"/>
        <w:ind w:firstLine="720"/>
        <w:jc w:val="both"/>
        <w:rPr>
          <w:sz w:val="29"/>
          <w:szCs w:val="29"/>
          <w:lang w:val="it-IT"/>
        </w:rPr>
      </w:pPr>
      <w:r w:rsidRPr="004E7A71">
        <w:rPr>
          <w:sz w:val="29"/>
          <w:szCs w:val="29"/>
          <w:lang w:val="it-IT"/>
        </w:rPr>
        <w:lastRenderedPageBreak/>
        <w:t>S</w:t>
      </w:r>
      <w:r w:rsidR="00BC3C18" w:rsidRPr="004E7A71">
        <w:rPr>
          <w:sz w:val="29"/>
          <w:szCs w:val="29"/>
          <w:lang w:val="it-IT"/>
        </w:rPr>
        <w:t xml:space="preserve">ố doanh nghiệp hoàn tất thủ tục giải thể, chấm dứt hoạt động sản xuất, kinh doanh </w:t>
      </w:r>
      <w:r w:rsidRPr="004E7A71">
        <w:rPr>
          <w:sz w:val="29"/>
          <w:szCs w:val="29"/>
          <w:lang w:val="it-IT"/>
        </w:rPr>
        <w:t xml:space="preserve">trong 4 tháng đầu năm </w:t>
      </w:r>
      <w:r w:rsidR="00BC3C18" w:rsidRPr="004E7A71">
        <w:rPr>
          <w:sz w:val="29"/>
          <w:szCs w:val="29"/>
          <w:lang w:val="it-IT"/>
        </w:rPr>
        <w:t xml:space="preserve">là 3249 doanh nghiệp, giảm 0,8% so với cùng kỳ năm 2014, trong đó phần lớn là những doanh nghiệp quy mô nhỏ có vốn đăng ký dưới 10 tỷ đồng. </w:t>
      </w:r>
      <w:r w:rsidR="005410D2" w:rsidRPr="004E7A71">
        <w:rPr>
          <w:sz w:val="29"/>
          <w:szCs w:val="29"/>
          <w:lang w:val="it-IT"/>
        </w:rPr>
        <w:t>Nếu phân theo</w:t>
      </w:r>
      <w:r w:rsidR="00BC3C18" w:rsidRPr="004E7A71">
        <w:rPr>
          <w:sz w:val="29"/>
          <w:szCs w:val="29"/>
          <w:lang w:val="it-IT"/>
        </w:rPr>
        <w:t xml:space="preserve"> loại hình</w:t>
      </w:r>
      <w:r w:rsidR="005410D2" w:rsidRPr="004E7A71">
        <w:rPr>
          <w:sz w:val="29"/>
          <w:szCs w:val="29"/>
          <w:lang w:val="it-IT"/>
        </w:rPr>
        <w:t xml:space="preserve"> </w:t>
      </w:r>
      <w:r w:rsidR="00BC3C18" w:rsidRPr="004E7A71">
        <w:rPr>
          <w:sz w:val="29"/>
          <w:szCs w:val="29"/>
          <w:lang w:val="it-IT"/>
        </w:rPr>
        <w:t xml:space="preserve">doanh nghiệp, </w:t>
      </w:r>
      <w:r w:rsidR="005410D2" w:rsidRPr="004E7A71">
        <w:rPr>
          <w:sz w:val="29"/>
          <w:szCs w:val="29"/>
          <w:lang w:val="it-IT"/>
        </w:rPr>
        <w:t xml:space="preserve">trong </w:t>
      </w:r>
      <w:r w:rsidRPr="004E7A71">
        <w:rPr>
          <w:sz w:val="29"/>
          <w:szCs w:val="29"/>
          <w:lang w:val="it-IT"/>
        </w:rPr>
        <w:t xml:space="preserve">tổng số doanh nghiệp hoàn tất thủ tục giải thể, chấm dứt hoạt động </w:t>
      </w:r>
      <w:r w:rsidR="00BC3C18" w:rsidRPr="004E7A71">
        <w:rPr>
          <w:sz w:val="29"/>
          <w:szCs w:val="29"/>
          <w:lang w:val="it-IT"/>
        </w:rPr>
        <w:t>có 1162 công ty trách nhiệm hữu hạn 1 thành viên (chiếm 35,8%); 855 công ty trách nhiệm hữu hạn 2 thành viên (chiếm 27,2%); 708 doanh nghiệp tư nhân (chiếm 21,8%) và 494 công ty cổ phần (chiếm 15,2%).</w:t>
      </w:r>
    </w:p>
    <w:p w:rsidR="00A4212D" w:rsidRDefault="00185C7C" w:rsidP="005413B5">
      <w:pPr>
        <w:spacing w:before="120" w:line="271" w:lineRule="auto"/>
        <w:ind w:firstLine="720"/>
        <w:jc w:val="both"/>
        <w:rPr>
          <w:sz w:val="29"/>
          <w:szCs w:val="29"/>
          <w:lang w:val="it-IT"/>
        </w:rPr>
      </w:pPr>
      <w:r w:rsidRPr="00305768">
        <w:rPr>
          <w:spacing w:val="-2"/>
          <w:sz w:val="29"/>
          <w:szCs w:val="29"/>
          <w:lang w:val="it-IT"/>
        </w:rPr>
        <w:t xml:space="preserve">Số doanh nghiệp gặp khó khăn </w:t>
      </w:r>
      <w:r w:rsidR="008742E2" w:rsidRPr="00305768">
        <w:rPr>
          <w:spacing w:val="-2"/>
          <w:sz w:val="29"/>
          <w:szCs w:val="29"/>
          <w:lang w:val="it-IT"/>
        </w:rPr>
        <w:t xml:space="preserve">buộc phải tạm ngừng hoạt động </w:t>
      </w:r>
      <w:r w:rsidRPr="00305768">
        <w:rPr>
          <w:spacing w:val="-2"/>
          <w:sz w:val="29"/>
          <w:szCs w:val="29"/>
          <w:lang w:val="it-IT"/>
        </w:rPr>
        <w:t>t</w:t>
      </w:r>
      <w:r w:rsidR="00F76E3C" w:rsidRPr="00305768">
        <w:rPr>
          <w:spacing w:val="-2"/>
          <w:sz w:val="29"/>
          <w:szCs w:val="29"/>
          <w:lang w:val="it-IT"/>
        </w:rPr>
        <w:t xml:space="preserve">rong 4 tháng </w:t>
      </w:r>
      <w:r w:rsidR="00F76E3C" w:rsidRPr="004E7A71">
        <w:rPr>
          <w:sz w:val="29"/>
          <w:szCs w:val="29"/>
          <w:lang w:val="it-IT"/>
        </w:rPr>
        <w:t xml:space="preserve">đầu năm </w:t>
      </w:r>
      <w:r w:rsidRPr="004E7A71">
        <w:rPr>
          <w:sz w:val="29"/>
          <w:szCs w:val="29"/>
          <w:lang w:val="it-IT"/>
        </w:rPr>
        <w:t xml:space="preserve">là </w:t>
      </w:r>
      <w:r w:rsidR="00F76E3C" w:rsidRPr="004E7A71">
        <w:rPr>
          <w:sz w:val="29"/>
          <w:szCs w:val="29"/>
          <w:lang w:val="it-IT"/>
        </w:rPr>
        <w:t>19</w:t>
      </w:r>
      <w:r w:rsidR="00857B3D">
        <w:rPr>
          <w:sz w:val="29"/>
          <w:szCs w:val="29"/>
          <w:lang w:val="it-IT"/>
        </w:rPr>
        <w:t>.</w:t>
      </w:r>
      <w:r w:rsidR="00F76E3C" w:rsidRPr="004E7A71">
        <w:rPr>
          <w:sz w:val="29"/>
          <w:szCs w:val="29"/>
          <w:lang w:val="it-IT"/>
        </w:rPr>
        <w:t xml:space="preserve">035 doanh nghiệp, tăng 4,5% so với cùng kỳ năm trước, </w:t>
      </w:r>
      <w:r w:rsidR="00F76E3C" w:rsidRPr="00305768">
        <w:rPr>
          <w:spacing w:val="-4"/>
          <w:sz w:val="29"/>
          <w:szCs w:val="29"/>
          <w:lang w:val="it-IT"/>
        </w:rPr>
        <w:t>bao gồm 6726 doanh nghiệp đăng ký tạm ngừng hoạt động có thời hạn</w:t>
      </w:r>
      <w:r w:rsidR="008742E2" w:rsidRPr="00305768">
        <w:rPr>
          <w:spacing w:val="-4"/>
          <w:sz w:val="29"/>
          <w:szCs w:val="29"/>
          <w:lang w:val="it-IT"/>
        </w:rPr>
        <w:t xml:space="preserve"> và</w:t>
      </w:r>
      <w:r w:rsidR="00F76E3C" w:rsidRPr="00305768">
        <w:rPr>
          <w:spacing w:val="-4"/>
          <w:sz w:val="29"/>
          <w:szCs w:val="29"/>
          <w:lang w:val="it-IT"/>
        </w:rPr>
        <w:t xml:space="preserve"> 12</w:t>
      </w:r>
      <w:r w:rsidR="00FE09FD">
        <w:rPr>
          <w:spacing w:val="-4"/>
          <w:sz w:val="29"/>
          <w:szCs w:val="29"/>
          <w:lang w:val="it-IT"/>
        </w:rPr>
        <w:t>.</w:t>
      </w:r>
      <w:r w:rsidR="00F76E3C" w:rsidRPr="00305768">
        <w:rPr>
          <w:spacing w:val="-4"/>
          <w:sz w:val="29"/>
          <w:szCs w:val="29"/>
          <w:lang w:val="it-IT"/>
        </w:rPr>
        <w:t>309 doanh nghiệp ngừng hoạt động chờ đóng mã số doanh nghiệp hoặc không đăng ký</w:t>
      </w:r>
      <w:r w:rsidR="008742E2" w:rsidRPr="00305768">
        <w:rPr>
          <w:spacing w:val="-4"/>
          <w:sz w:val="29"/>
          <w:szCs w:val="29"/>
          <w:lang w:val="it-IT"/>
        </w:rPr>
        <w:t>. Trong tổng số doanh nghiệp gặp khó khăn buộc phải</w:t>
      </w:r>
      <w:r w:rsidR="00F76E3C" w:rsidRPr="00305768">
        <w:rPr>
          <w:spacing w:val="-4"/>
          <w:sz w:val="29"/>
          <w:szCs w:val="29"/>
          <w:lang w:val="it-IT"/>
        </w:rPr>
        <w:t xml:space="preserve"> </w:t>
      </w:r>
      <w:r w:rsidR="008742E2" w:rsidRPr="00305768">
        <w:rPr>
          <w:spacing w:val="-4"/>
          <w:sz w:val="29"/>
          <w:szCs w:val="29"/>
          <w:lang w:val="it-IT"/>
        </w:rPr>
        <w:t xml:space="preserve">tạm </w:t>
      </w:r>
      <w:r w:rsidR="00F76E3C" w:rsidRPr="00305768">
        <w:rPr>
          <w:spacing w:val="-4"/>
          <w:sz w:val="29"/>
          <w:szCs w:val="29"/>
          <w:lang w:val="it-IT"/>
        </w:rPr>
        <w:t>ngừng hoạt động</w:t>
      </w:r>
      <w:r w:rsidR="00D3308E" w:rsidRPr="00305768">
        <w:rPr>
          <w:spacing w:val="-4"/>
          <w:sz w:val="29"/>
          <w:szCs w:val="29"/>
          <w:lang w:val="it-IT"/>
        </w:rPr>
        <w:t>,</w:t>
      </w:r>
      <w:r w:rsidR="00F76E3C" w:rsidRPr="00305768">
        <w:rPr>
          <w:spacing w:val="-4"/>
          <w:sz w:val="29"/>
          <w:szCs w:val="29"/>
          <w:lang w:val="it-IT"/>
        </w:rPr>
        <w:t xml:space="preserve"> có 6569 công ty </w:t>
      </w:r>
      <w:r w:rsidR="008742E2" w:rsidRPr="00305768">
        <w:rPr>
          <w:spacing w:val="-4"/>
          <w:sz w:val="29"/>
          <w:szCs w:val="29"/>
          <w:lang w:val="it-IT"/>
        </w:rPr>
        <w:t xml:space="preserve">trách nhiệm hữu hạn </w:t>
      </w:r>
      <w:r w:rsidR="00F76E3C" w:rsidRPr="00305768">
        <w:rPr>
          <w:spacing w:val="-4"/>
          <w:sz w:val="29"/>
          <w:szCs w:val="29"/>
          <w:lang w:val="it-IT"/>
        </w:rPr>
        <w:t>1 thành viên (chiếm 34,5%)</w:t>
      </w:r>
      <w:r w:rsidR="008742E2" w:rsidRPr="00305768">
        <w:rPr>
          <w:spacing w:val="-4"/>
          <w:sz w:val="29"/>
          <w:szCs w:val="29"/>
          <w:lang w:val="it-IT"/>
        </w:rPr>
        <w:t>;</w:t>
      </w:r>
      <w:r w:rsidR="008742E2" w:rsidRPr="004E7A71">
        <w:rPr>
          <w:sz w:val="29"/>
          <w:szCs w:val="29"/>
          <w:lang w:val="it-IT"/>
        </w:rPr>
        <w:t xml:space="preserve"> </w:t>
      </w:r>
      <w:r w:rsidR="008742E2" w:rsidRPr="00305768">
        <w:rPr>
          <w:spacing w:val="-2"/>
          <w:sz w:val="29"/>
          <w:szCs w:val="29"/>
          <w:lang w:val="it-IT"/>
        </w:rPr>
        <w:t>6339 công ty trách nhiệm hữu hạn 2 thành viên (chiếm 33,3%); 3212 công ty</w:t>
      </w:r>
      <w:r w:rsidR="008742E2" w:rsidRPr="004E7A71">
        <w:rPr>
          <w:sz w:val="29"/>
          <w:szCs w:val="29"/>
          <w:lang w:val="it-IT"/>
        </w:rPr>
        <w:t xml:space="preserve"> </w:t>
      </w:r>
      <w:r w:rsidR="008742E2" w:rsidRPr="00305768">
        <w:rPr>
          <w:spacing w:val="-2"/>
          <w:sz w:val="29"/>
          <w:szCs w:val="29"/>
          <w:lang w:val="it-IT"/>
        </w:rPr>
        <w:t>cổ phần (chiếm 16,9%) và 2915 doanh nghiệp tư nhân (chiếm 15,3%). Có tới 94%</w:t>
      </w:r>
      <w:r w:rsidR="008742E2" w:rsidRPr="004E7A71">
        <w:rPr>
          <w:sz w:val="29"/>
          <w:szCs w:val="29"/>
          <w:lang w:val="it-IT"/>
        </w:rPr>
        <w:t xml:space="preserve"> số doanh nghiệp gặp khó khăn buộc phải tạm ngừng hoạt động có quy mô vốn dưới 10 tỷ đồng.</w:t>
      </w:r>
      <w:r w:rsidR="001B0377">
        <w:rPr>
          <w:sz w:val="29"/>
          <w:szCs w:val="29"/>
          <w:lang w:val="it-IT"/>
        </w:rPr>
        <w:t xml:space="preserve"> </w:t>
      </w:r>
    </w:p>
    <w:p w:rsidR="001B0377" w:rsidRPr="001B0377" w:rsidRDefault="001B0377" w:rsidP="005413B5">
      <w:pPr>
        <w:spacing w:before="120" w:line="271" w:lineRule="auto"/>
        <w:ind w:firstLine="720"/>
        <w:jc w:val="both"/>
        <w:rPr>
          <w:bCs/>
          <w:spacing w:val="-6"/>
          <w:sz w:val="29"/>
          <w:szCs w:val="29"/>
          <w:lang w:val="it-IT" w:bidi="en-US"/>
        </w:rPr>
      </w:pPr>
      <w:r>
        <w:rPr>
          <w:bCs/>
          <w:spacing w:val="-6"/>
          <w:sz w:val="29"/>
          <w:szCs w:val="29"/>
          <w:lang w:val="it-IT" w:bidi="en-US"/>
        </w:rPr>
        <w:t xml:space="preserve">Số doanh nghiệp </w:t>
      </w:r>
      <w:r w:rsidRPr="001B0377">
        <w:rPr>
          <w:bCs/>
          <w:spacing w:val="-6"/>
          <w:sz w:val="29"/>
          <w:szCs w:val="29"/>
          <w:lang w:val="it-IT" w:bidi="en-US"/>
        </w:rPr>
        <w:t>ngừng hoạt động quay trở lại hoạt động</w:t>
      </w:r>
      <w:r>
        <w:rPr>
          <w:bCs/>
          <w:spacing w:val="-6"/>
          <w:sz w:val="29"/>
          <w:szCs w:val="29"/>
          <w:lang w:val="it-IT" w:bidi="en-US"/>
        </w:rPr>
        <w:t xml:space="preserve"> t</w:t>
      </w:r>
      <w:r w:rsidRPr="001B0377">
        <w:rPr>
          <w:bCs/>
          <w:spacing w:val="-6"/>
          <w:sz w:val="29"/>
          <w:szCs w:val="29"/>
          <w:lang w:val="it-IT" w:bidi="en-US"/>
        </w:rPr>
        <w:t>rong 4 tháng đầu năm</w:t>
      </w:r>
      <w:r>
        <w:rPr>
          <w:bCs/>
          <w:spacing w:val="-6"/>
          <w:sz w:val="29"/>
          <w:szCs w:val="29"/>
          <w:lang w:val="it-IT" w:bidi="en-US"/>
        </w:rPr>
        <w:t xml:space="preserve"> nay là </w:t>
      </w:r>
      <w:r w:rsidRPr="001B0377">
        <w:rPr>
          <w:bCs/>
          <w:spacing w:val="-6"/>
          <w:sz w:val="29"/>
          <w:szCs w:val="29"/>
          <w:lang w:val="it-IT" w:bidi="en-US"/>
        </w:rPr>
        <w:t>6316 doanh nghiệp, tăng 7,7% so với cùng kỳ năm 2014. Đ</w:t>
      </w:r>
      <w:r>
        <w:rPr>
          <w:bCs/>
          <w:spacing w:val="-6"/>
          <w:sz w:val="29"/>
          <w:szCs w:val="29"/>
          <w:lang w:val="it-IT" w:bidi="en-US"/>
        </w:rPr>
        <w:t xml:space="preserve">iều này </w:t>
      </w:r>
      <w:r w:rsidRPr="001B0377">
        <w:rPr>
          <w:bCs/>
          <w:spacing w:val="-6"/>
          <w:sz w:val="29"/>
          <w:szCs w:val="29"/>
          <w:lang w:val="it-IT" w:bidi="en-US"/>
        </w:rPr>
        <w:t>cho thấy tín hiệu tốt của nền kinh tế</w:t>
      </w:r>
      <w:r>
        <w:rPr>
          <w:bCs/>
          <w:spacing w:val="-6"/>
          <w:sz w:val="29"/>
          <w:szCs w:val="29"/>
          <w:lang w:val="it-IT" w:bidi="en-US"/>
        </w:rPr>
        <w:t>,</w:t>
      </w:r>
      <w:r w:rsidRPr="001B0377">
        <w:rPr>
          <w:bCs/>
          <w:spacing w:val="-6"/>
          <w:sz w:val="29"/>
          <w:szCs w:val="29"/>
          <w:lang w:val="it-IT" w:bidi="en-US"/>
        </w:rPr>
        <w:t xml:space="preserve"> tạo thêm cơ hội đầu tư, kinh doanh cho những doanh nghiệp đang gặp khó khăn.</w:t>
      </w:r>
    </w:p>
    <w:p w:rsidR="003A35EA" w:rsidRPr="001E6760" w:rsidRDefault="003A35EA" w:rsidP="004E7A71">
      <w:pPr>
        <w:spacing w:before="120" w:line="264" w:lineRule="auto"/>
        <w:ind w:firstLine="720"/>
        <w:jc w:val="both"/>
        <w:rPr>
          <w:b/>
          <w:bCs/>
          <w:sz w:val="29"/>
          <w:szCs w:val="29"/>
          <w:lang w:val="af-ZA"/>
        </w:rPr>
      </w:pPr>
      <w:r w:rsidRPr="001E6760">
        <w:rPr>
          <w:b/>
          <w:bCs/>
          <w:sz w:val="29"/>
          <w:szCs w:val="29"/>
          <w:lang w:val="af-ZA"/>
        </w:rPr>
        <w:t xml:space="preserve">4. Đầu tư </w:t>
      </w:r>
    </w:p>
    <w:p w:rsidR="00E81A95" w:rsidRPr="004E7A71" w:rsidRDefault="00E81A95" w:rsidP="004E7A71">
      <w:pPr>
        <w:spacing w:before="120" w:line="264" w:lineRule="auto"/>
        <w:ind w:firstLine="720"/>
        <w:jc w:val="both"/>
        <w:rPr>
          <w:sz w:val="29"/>
          <w:szCs w:val="29"/>
          <w:lang w:val="vi-VN"/>
        </w:rPr>
      </w:pPr>
      <w:r w:rsidRPr="004E7A71">
        <w:rPr>
          <w:sz w:val="29"/>
          <w:szCs w:val="29"/>
          <w:lang w:val="vi-VN"/>
        </w:rPr>
        <w:t xml:space="preserve">Vốn đầu tư thực hiện </w:t>
      </w:r>
      <w:r w:rsidR="00B16BB7" w:rsidRPr="004E7A71">
        <w:rPr>
          <w:sz w:val="29"/>
          <w:szCs w:val="29"/>
        </w:rPr>
        <w:t xml:space="preserve">từ nguồn ngân sách Nhà nước </w:t>
      </w:r>
      <w:r w:rsidRPr="004E7A71">
        <w:rPr>
          <w:sz w:val="29"/>
          <w:szCs w:val="29"/>
          <w:lang w:val="vi-VN"/>
        </w:rPr>
        <w:t>tháng</w:t>
      </w:r>
      <w:r w:rsidRPr="004E7A71">
        <w:rPr>
          <w:sz w:val="29"/>
          <w:szCs w:val="29"/>
          <w:lang w:val="pt-BR"/>
        </w:rPr>
        <w:t xml:space="preserve"> </w:t>
      </w:r>
      <w:r w:rsidR="00B16BB7" w:rsidRPr="004E7A71">
        <w:rPr>
          <w:sz w:val="29"/>
          <w:szCs w:val="29"/>
          <w:lang w:val="pt-BR"/>
        </w:rPr>
        <w:t>4/2015</w:t>
      </w:r>
      <w:r w:rsidR="00B16BB7" w:rsidRPr="004E7A71">
        <w:rPr>
          <w:sz w:val="29"/>
          <w:szCs w:val="29"/>
        </w:rPr>
        <w:t xml:space="preserve"> </w:t>
      </w:r>
      <w:r w:rsidRPr="004E7A71">
        <w:rPr>
          <w:sz w:val="29"/>
          <w:szCs w:val="29"/>
          <w:lang w:val="vi-VN"/>
        </w:rPr>
        <w:t xml:space="preserve">ước tính đạt </w:t>
      </w:r>
      <w:r w:rsidRPr="004E7A71">
        <w:rPr>
          <w:sz w:val="29"/>
          <w:szCs w:val="29"/>
          <w:lang w:val="pt-BR"/>
        </w:rPr>
        <w:t>16</w:t>
      </w:r>
      <w:r w:rsidR="00857B3D">
        <w:rPr>
          <w:sz w:val="29"/>
          <w:szCs w:val="29"/>
          <w:lang w:val="pt-BR"/>
        </w:rPr>
        <w:t>.</w:t>
      </w:r>
      <w:r w:rsidRPr="004E7A71">
        <w:rPr>
          <w:sz w:val="29"/>
          <w:szCs w:val="29"/>
          <w:lang w:val="pt-BR"/>
        </w:rPr>
        <w:t>140</w:t>
      </w:r>
      <w:r w:rsidRPr="004E7A71">
        <w:rPr>
          <w:sz w:val="29"/>
          <w:szCs w:val="29"/>
          <w:lang w:val="vi-VN"/>
        </w:rPr>
        <w:t xml:space="preserve"> tỷ đồng, bao gồm: Vốn trung ương </w:t>
      </w:r>
      <w:r w:rsidRPr="004E7A71">
        <w:rPr>
          <w:sz w:val="29"/>
          <w:szCs w:val="29"/>
          <w:lang w:val="pt-BR"/>
        </w:rPr>
        <w:t>3083</w:t>
      </w:r>
      <w:r w:rsidRPr="004E7A71">
        <w:rPr>
          <w:sz w:val="29"/>
          <w:szCs w:val="29"/>
          <w:lang w:val="vi-VN"/>
        </w:rPr>
        <w:t xml:space="preserve"> tỷ đồng; vốn địa phương </w:t>
      </w:r>
      <w:r w:rsidRPr="004E7A71">
        <w:rPr>
          <w:sz w:val="29"/>
          <w:szCs w:val="29"/>
          <w:lang w:val="pt-BR"/>
        </w:rPr>
        <w:t>13</w:t>
      </w:r>
      <w:r w:rsidR="00857B3D">
        <w:rPr>
          <w:sz w:val="29"/>
          <w:szCs w:val="29"/>
          <w:lang w:val="pt-BR"/>
        </w:rPr>
        <w:t>.</w:t>
      </w:r>
      <w:r w:rsidRPr="004E7A71">
        <w:rPr>
          <w:sz w:val="29"/>
          <w:szCs w:val="29"/>
          <w:lang w:val="pt-BR"/>
        </w:rPr>
        <w:t>057</w:t>
      </w:r>
      <w:r w:rsidRPr="004E7A71">
        <w:rPr>
          <w:sz w:val="29"/>
          <w:szCs w:val="29"/>
          <w:lang w:val="vi-VN"/>
        </w:rPr>
        <w:t xml:space="preserve"> tỷ đồng. Tính chung </w:t>
      </w:r>
      <w:r w:rsidR="00B16BB7" w:rsidRPr="004E7A71">
        <w:rPr>
          <w:sz w:val="29"/>
          <w:szCs w:val="29"/>
        </w:rPr>
        <w:t>4</w:t>
      </w:r>
      <w:r w:rsidRPr="004E7A71">
        <w:rPr>
          <w:sz w:val="29"/>
          <w:szCs w:val="29"/>
          <w:lang w:val="vi-VN"/>
        </w:rPr>
        <w:t xml:space="preserve"> tháng đầu năm, vốn đầu tư thực hiện từ nguồn ngân sách Nhà nước đạt 53</w:t>
      </w:r>
      <w:r w:rsidR="00B16BB7" w:rsidRPr="004E7A71">
        <w:rPr>
          <w:sz w:val="29"/>
          <w:szCs w:val="29"/>
        </w:rPr>
        <w:t>,1</w:t>
      </w:r>
      <w:r w:rsidRPr="004E7A71">
        <w:rPr>
          <w:sz w:val="29"/>
          <w:szCs w:val="29"/>
          <w:lang w:val="vi-VN"/>
        </w:rPr>
        <w:t xml:space="preserve"> </w:t>
      </w:r>
      <w:r w:rsidR="00B16BB7" w:rsidRPr="004E7A71">
        <w:rPr>
          <w:sz w:val="29"/>
          <w:szCs w:val="29"/>
        </w:rPr>
        <w:t xml:space="preserve">nghìn </w:t>
      </w:r>
      <w:r w:rsidRPr="004E7A71">
        <w:rPr>
          <w:sz w:val="29"/>
          <w:szCs w:val="29"/>
          <w:lang w:val="vi-VN"/>
        </w:rPr>
        <w:t>tỷ đồng, bằng 26,2% kế hoạch năm và tăng 6,2% so với cùng kỳ năm 2014, gồm có:</w:t>
      </w:r>
    </w:p>
    <w:p w:rsidR="00E81A95" w:rsidRPr="004E7A71" w:rsidRDefault="00E81A95" w:rsidP="004E7A71">
      <w:pPr>
        <w:pStyle w:val="normal0"/>
        <w:spacing w:before="120" w:beforeAutospacing="0" w:after="0" w:afterAutospacing="0" w:line="264" w:lineRule="auto"/>
        <w:ind w:firstLine="720"/>
        <w:jc w:val="both"/>
        <w:rPr>
          <w:sz w:val="29"/>
          <w:szCs w:val="29"/>
          <w:lang w:val="vi-VN"/>
        </w:rPr>
      </w:pPr>
      <w:r w:rsidRPr="004E7A71">
        <w:rPr>
          <w:sz w:val="29"/>
          <w:szCs w:val="29"/>
          <w:lang w:val="vi-VN"/>
        </w:rPr>
        <w:t>- Vốn trung ương quản lý đạt 10</w:t>
      </w:r>
      <w:r w:rsidR="00857B3D">
        <w:rPr>
          <w:sz w:val="29"/>
          <w:szCs w:val="29"/>
        </w:rPr>
        <w:t>.</w:t>
      </w:r>
      <w:r w:rsidRPr="004E7A71">
        <w:rPr>
          <w:sz w:val="29"/>
          <w:szCs w:val="29"/>
          <w:lang w:val="vi-VN"/>
        </w:rPr>
        <w:t xml:space="preserve">023 tỷ đồng, bằng 24,6% kế hoạch năm và tăng 5,2% so với cùng kỳ năm trước, trong đó vốn đầu tư thực hiện của Bộ Giao thông Vận tải </w:t>
      </w:r>
      <w:r w:rsidR="00B16BB7" w:rsidRPr="004E7A71">
        <w:rPr>
          <w:sz w:val="29"/>
          <w:szCs w:val="29"/>
        </w:rPr>
        <w:t xml:space="preserve">đạt </w:t>
      </w:r>
      <w:r w:rsidRPr="004E7A71">
        <w:rPr>
          <w:sz w:val="29"/>
          <w:szCs w:val="29"/>
          <w:lang w:val="vi-VN"/>
        </w:rPr>
        <w:t>1728 tỷ đồng, bằng 25,1% và tăng 9,4%; Bộ Nông nghiệp và Phát triển nông thôn 727 tỷ đồng, bằng 25,4% và giảm 2,4%; Bộ Y tế 413 tỷ đồng, bằng 26,1% và tăng 94,8%; Bộ Xây dựng 358 tỷ đồng, bằng 23,1% và tăng 2,6%; Bộ Giáo dục và Đào tạo 185 tỷ đồng, bằng 21,7% và tăng 10,5%; Bộ Tài nguyên và Môi trường 174 tỷ đồng, bằng 25,4% và tăng 0,9%; Bộ Văn hóa, Thể thao và Du lịch 140 tỷ đồng, bằng 23,8% và tăng 13%; Bộ Công Thương 95 tỷ đồng, bằng 21,9% và tăng 15,4%; Bộ Khoa học và Công nghệ 79 tỷ đồng, bằng 26,6% và tăng 4,7%; Bộ Thông tin và Truyền thông 53 tỷ đồng, bằng 29,1% và tăng 0,6%.</w:t>
      </w:r>
    </w:p>
    <w:p w:rsidR="00E81A95" w:rsidRPr="004E7A71" w:rsidRDefault="00E81A95" w:rsidP="001E6760">
      <w:pPr>
        <w:spacing w:before="120" w:line="276" w:lineRule="auto"/>
        <w:ind w:firstLine="720"/>
        <w:jc w:val="both"/>
        <w:rPr>
          <w:spacing w:val="-4"/>
          <w:sz w:val="29"/>
          <w:szCs w:val="29"/>
        </w:rPr>
      </w:pPr>
      <w:r w:rsidRPr="004E7A71">
        <w:rPr>
          <w:sz w:val="29"/>
          <w:szCs w:val="29"/>
          <w:lang w:val="vi-VN"/>
        </w:rPr>
        <w:lastRenderedPageBreak/>
        <w:t>- Vốn địa phương quản lý đạt 43</w:t>
      </w:r>
      <w:r w:rsidR="00857B3D">
        <w:rPr>
          <w:sz w:val="29"/>
          <w:szCs w:val="29"/>
        </w:rPr>
        <w:t>.</w:t>
      </w:r>
      <w:r w:rsidRPr="004E7A71">
        <w:rPr>
          <w:sz w:val="29"/>
          <w:szCs w:val="29"/>
          <w:lang w:val="vi-VN"/>
        </w:rPr>
        <w:t>075 tỷ đồng, bằng 26,6% kế hoạch năm và tăng 6,5% so với cùng kỳ năm 2014. Trong đó, vốn ngân sách Nhà nước cấp tỉnh đạt 30</w:t>
      </w:r>
      <w:r w:rsidR="00857B3D">
        <w:rPr>
          <w:sz w:val="29"/>
          <w:szCs w:val="29"/>
        </w:rPr>
        <w:t>.</w:t>
      </w:r>
      <w:r w:rsidRPr="004E7A71">
        <w:rPr>
          <w:sz w:val="29"/>
          <w:szCs w:val="29"/>
          <w:lang w:val="vi-VN"/>
        </w:rPr>
        <w:t>045 tỷ đồng, bằng 25,1% và tăng 7,7%; vốn ngân sách Nhà nước cấp huyện đạt 10</w:t>
      </w:r>
      <w:r w:rsidR="00857B3D">
        <w:rPr>
          <w:sz w:val="29"/>
          <w:szCs w:val="29"/>
        </w:rPr>
        <w:t>.</w:t>
      </w:r>
      <w:r w:rsidRPr="004E7A71">
        <w:rPr>
          <w:sz w:val="29"/>
          <w:szCs w:val="29"/>
          <w:lang w:val="vi-VN"/>
        </w:rPr>
        <w:t xml:space="preserve">541 tỷ đồng, bằng 29,7% và tăng 4,8%; vốn ngân sách Nhà nước cấp xã đạt 2489 tỷ đồng, bằng 37,5% và tăng 0,3%. Vốn đầu tư thực hiện từ nguồn ngân sách Nhà nước của một số tỉnh, thành phố trực thuộc Trung ương như sau: Hà Nội đạt 5793 tỷ đồng, bằng 28,7% kế hoạch năm và tăng 0,6% so với cùng kỳ năm trước; </w:t>
      </w:r>
      <w:r w:rsidR="00B16BB7" w:rsidRPr="004E7A71">
        <w:rPr>
          <w:sz w:val="29"/>
          <w:szCs w:val="29"/>
        </w:rPr>
        <w:t>T</w:t>
      </w:r>
      <w:r w:rsidRPr="004E7A71">
        <w:rPr>
          <w:sz w:val="29"/>
          <w:szCs w:val="29"/>
          <w:lang w:val="vi-VN"/>
        </w:rPr>
        <w:t xml:space="preserve">hành phố Hồ Chí Minh đạt 3824 tỷ đồng, bằng 19,8% </w:t>
      </w:r>
      <w:r w:rsidRPr="00857B3D">
        <w:rPr>
          <w:color w:val="FF0000"/>
          <w:sz w:val="29"/>
          <w:szCs w:val="29"/>
          <w:lang w:val="vi-VN"/>
        </w:rPr>
        <w:t>và tăng 8%</w:t>
      </w:r>
      <w:r w:rsidRPr="004E7A71">
        <w:rPr>
          <w:sz w:val="29"/>
          <w:szCs w:val="29"/>
          <w:lang w:val="vi-VN"/>
        </w:rPr>
        <w:t>; Bà Rịa - Vũng Tàu 1559 tỷ đồng, bằng 29,4% và tăng 21,8%; Nghệ An 1500 tỷ đồng, bằng 39,4% và tăng 5,5%; Kiên Giang 1213 tỷ đồng, bằng 36,5% và tăng 32,2%; Thanh Hóa 1144 tỷ đồng, bằng</w:t>
      </w:r>
      <w:r w:rsidRPr="004E7A71">
        <w:rPr>
          <w:spacing w:val="-4"/>
          <w:sz w:val="29"/>
          <w:szCs w:val="29"/>
          <w:lang w:val="vi-VN"/>
        </w:rPr>
        <w:t xml:space="preserve"> 33,7% và tăng 4,4%;</w:t>
      </w:r>
      <w:r w:rsidR="00B16BB7" w:rsidRPr="004E7A71">
        <w:rPr>
          <w:spacing w:val="-4"/>
          <w:sz w:val="29"/>
          <w:szCs w:val="29"/>
        </w:rPr>
        <w:t xml:space="preserve"> </w:t>
      </w:r>
      <w:r w:rsidRPr="004E7A71">
        <w:rPr>
          <w:spacing w:val="-4"/>
          <w:sz w:val="29"/>
          <w:szCs w:val="29"/>
          <w:lang w:val="vi-VN"/>
        </w:rPr>
        <w:t>Vĩnh Phúc 1077 tỷ đồng, bằng 20,6% và giảm 7,1%.</w:t>
      </w:r>
    </w:p>
    <w:p w:rsidR="002360BA" w:rsidRPr="004E7A71" w:rsidRDefault="002360BA" w:rsidP="001E6760">
      <w:pPr>
        <w:spacing w:before="120" w:line="276" w:lineRule="auto"/>
        <w:ind w:firstLine="560"/>
        <w:jc w:val="both"/>
        <w:rPr>
          <w:sz w:val="29"/>
          <w:szCs w:val="29"/>
          <w:lang w:val="vi-VN"/>
        </w:rPr>
      </w:pPr>
      <w:r w:rsidRPr="004E7A71">
        <w:rPr>
          <w:sz w:val="29"/>
          <w:szCs w:val="29"/>
          <w:lang w:val="vi-VN"/>
        </w:rPr>
        <w:t>Đầu tư trực tiếp của nước ngoài từ đầu năm đến thời điểm 20/</w:t>
      </w:r>
      <w:r w:rsidRPr="004E7A71">
        <w:rPr>
          <w:sz w:val="29"/>
          <w:szCs w:val="29"/>
        </w:rPr>
        <w:t>4</w:t>
      </w:r>
      <w:r w:rsidRPr="004E7A71">
        <w:rPr>
          <w:sz w:val="29"/>
          <w:szCs w:val="29"/>
          <w:lang w:val="vi-VN"/>
        </w:rPr>
        <w:t>/201</w:t>
      </w:r>
      <w:r w:rsidRPr="004E7A71">
        <w:rPr>
          <w:sz w:val="29"/>
          <w:szCs w:val="29"/>
        </w:rPr>
        <w:t>5</w:t>
      </w:r>
      <w:r w:rsidRPr="004E7A71">
        <w:rPr>
          <w:sz w:val="29"/>
          <w:szCs w:val="29"/>
          <w:lang w:val="vi-VN"/>
        </w:rPr>
        <w:t xml:space="preserve"> thu hút </w:t>
      </w:r>
      <w:r w:rsidRPr="004E7A71">
        <w:rPr>
          <w:sz w:val="29"/>
          <w:szCs w:val="29"/>
        </w:rPr>
        <w:t>448</w:t>
      </w:r>
      <w:r w:rsidRPr="004E7A71">
        <w:rPr>
          <w:sz w:val="29"/>
          <w:szCs w:val="29"/>
          <w:lang w:val="vi-VN"/>
        </w:rPr>
        <w:t xml:space="preserve"> dự án được cấp phép mới với số vốn đăng ký đạt </w:t>
      </w:r>
      <w:r w:rsidRPr="004E7A71">
        <w:rPr>
          <w:sz w:val="29"/>
          <w:szCs w:val="29"/>
        </w:rPr>
        <w:t>2676,3</w:t>
      </w:r>
      <w:r w:rsidRPr="004E7A71">
        <w:rPr>
          <w:sz w:val="29"/>
          <w:szCs w:val="29"/>
          <w:lang w:val="vi-VN"/>
        </w:rPr>
        <w:t xml:space="preserve"> triệu USD, </w:t>
      </w:r>
      <w:r w:rsidRPr="004E7A71">
        <w:rPr>
          <w:sz w:val="29"/>
          <w:szCs w:val="29"/>
        </w:rPr>
        <w:t>tăng 14,9</w:t>
      </w:r>
      <w:r w:rsidRPr="004E7A71">
        <w:rPr>
          <w:sz w:val="29"/>
          <w:szCs w:val="29"/>
          <w:lang w:val="vi-VN"/>
        </w:rPr>
        <w:t xml:space="preserve">% về số dự án và giảm </w:t>
      </w:r>
      <w:r w:rsidRPr="004E7A71">
        <w:rPr>
          <w:sz w:val="29"/>
          <w:szCs w:val="29"/>
        </w:rPr>
        <w:t>17,1</w:t>
      </w:r>
      <w:r w:rsidRPr="004E7A71">
        <w:rPr>
          <w:sz w:val="29"/>
          <w:szCs w:val="29"/>
          <w:lang w:val="vi-VN"/>
        </w:rPr>
        <w:t xml:space="preserve">% về số vốn so với cùng kỳ năm </w:t>
      </w:r>
      <w:r w:rsidRPr="004E7A71">
        <w:rPr>
          <w:sz w:val="29"/>
          <w:szCs w:val="29"/>
        </w:rPr>
        <w:t>trước</w:t>
      </w:r>
      <w:r w:rsidRPr="004E7A71">
        <w:rPr>
          <w:sz w:val="29"/>
          <w:szCs w:val="29"/>
          <w:lang w:val="vi-VN"/>
        </w:rPr>
        <w:t xml:space="preserve">. Đồng thời có </w:t>
      </w:r>
      <w:r w:rsidRPr="004E7A71">
        <w:rPr>
          <w:sz w:val="29"/>
          <w:szCs w:val="29"/>
        </w:rPr>
        <w:t>167</w:t>
      </w:r>
      <w:r w:rsidRPr="004E7A71">
        <w:rPr>
          <w:sz w:val="29"/>
          <w:szCs w:val="29"/>
          <w:lang w:val="vi-VN"/>
        </w:rPr>
        <w:t xml:space="preserve"> lượt dự án đã cấp phép từ các năm trước được cấp vốn bổ sung với </w:t>
      </w:r>
      <w:r w:rsidRPr="004E7A71">
        <w:rPr>
          <w:sz w:val="29"/>
          <w:szCs w:val="29"/>
        </w:rPr>
        <w:t>1046,2</w:t>
      </w:r>
      <w:r w:rsidRPr="004E7A71">
        <w:rPr>
          <w:sz w:val="29"/>
          <w:szCs w:val="29"/>
          <w:lang w:val="vi-VN"/>
        </w:rPr>
        <w:t xml:space="preserve"> triệu USD. Như vậy tổng vốn đăng ký của các dự án cấp mới và vốn cấp bổ sung đạt </w:t>
      </w:r>
      <w:r w:rsidRPr="004E7A71">
        <w:rPr>
          <w:sz w:val="29"/>
          <w:szCs w:val="29"/>
        </w:rPr>
        <w:t>3722,5</w:t>
      </w:r>
      <w:r w:rsidRPr="004E7A71">
        <w:rPr>
          <w:sz w:val="29"/>
          <w:szCs w:val="29"/>
          <w:lang w:val="vi-VN"/>
        </w:rPr>
        <w:t xml:space="preserve"> triệu USD, giảm </w:t>
      </w:r>
      <w:r w:rsidRPr="004E7A71">
        <w:rPr>
          <w:sz w:val="29"/>
          <w:szCs w:val="29"/>
        </w:rPr>
        <w:t>23,3</w:t>
      </w:r>
      <w:r w:rsidRPr="004E7A71">
        <w:rPr>
          <w:sz w:val="29"/>
          <w:szCs w:val="29"/>
          <w:lang w:val="vi-VN"/>
        </w:rPr>
        <w:t>% so với cùng kỳ năm 201</w:t>
      </w:r>
      <w:r w:rsidRPr="004E7A71">
        <w:rPr>
          <w:sz w:val="29"/>
          <w:szCs w:val="29"/>
        </w:rPr>
        <w:t>4</w:t>
      </w:r>
      <w:r w:rsidRPr="004E7A71">
        <w:rPr>
          <w:sz w:val="29"/>
          <w:szCs w:val="29"/>
          <w:lang w:val="vi-VN"/>
        </w:rPr>
        <w:t xml:space="preserve">. Vốn đầu tư trực tiếp nước ngoài thực hiện </w:t>
      </w:r>
      <w:r w:rsidRPr="004E7A71">
        <w:rPr>
          <w:sz w:val="29"/>
          <w:szCs w:val="29"/>
        </w:rPr>
        <w:t>4 tháng đầu năm</w:t>
      </w:r>
      <w:r w:rsidRPr="004E7A71">
        <w:rPr>
          <w:sz w:val="29"/>
          <w:szCs w:val="29"/>
          <w:lang w:val="vi-VN"/>
        </w:rPr>
        <w:t xml:space="preserve"> ước tính đạt </w:t>
      </w:r>
      <w:r w:rsidRPr="004E7A71">
        <w:rPr>
          <w:sz w:val="29"/>
          <w:szCs w:val="29"/>
        </w:rPr>
        <w:t>4200</w:t>
      </w:r>
      <w:r w:rsidRPr="004E7A71">
        <w:rPr>
          <w:sz w:val="29"/>
          <w:szCs w:val="29"/>
          <w:lang w:val="vi-VN"/>
        </w:rPr>
        <w:t xml:space="preserve"> triệu USD, tăng </w:t>
      </w:r>
      <w:r w:rsidRPr="004E7A71">
        <w:rPr>
          <w:sz w:val="29"/>
          <w:szCs w:val="29"/>
        </w:rPr>
        <w:t>5</w:t>
      </w:r>
      <w:r w:rsidRPr="004E7A71">
        <w:rPr>
          <w:sz w:val="29"/>
          <w:szCs w:val="29"/>
          <w:lang w:val="vi-VN"/>
        </w:rPr>
        <w:t>% so với cùng kỳ năm 201</w:t>
      </w:r>
      <w:r w:rsidRPr="004E7A71">
        <w:rPr>
          <w:sz w:val="29"/>
          <w:szCs w:val="29"/>
        </w:rPr>
        <w:t>4</w:t>
      </w:r>
      <w:r w:rsidRPr="004E7A71">
        <w:rPr>
          <w:sz w:val="29"/>
          <w:szCs w:val="29"/>
          <w:lang w:val="vi-VN"/>
        </w:rPr>
        <w:t>.</w:t>
      </w:r>
    </w:p>
    <w:p w:rsidR="002360BA" w:rsidRPr="004E7A71" w:rsidRDefault="002360BA" w:rsidP="001E6760">
      <w:pPr>
        <w:spacing w:before="120" w:line="276" w:lineRule="auto"/>
        <w:ind w:firstLine="560"/>
        <w:jc w:val="both"/>
        <w:rPr>
          <w:iCs/>
          <w:sz w:val="29"/>
          <w:szCs w:val="29"/>
          <w:lang w:val="vi-VN"/>
        </w:rPr>
      </w:pPr>
      <w:r w:rsidRPr="004E7A71">
        <w:rPr>
          <w:sz w:val="29"/>
          <w:szCs w:val="29"/>
          <w:lang w:val="vi-VN"/>
        </w:rPr>
        <w:t xml:space="preserve">Trong </w:t>
      </w:r>
      <w:r w:rsidR="00CC7B47" w:rsidRPr="004E7A71">
        <w:rPr>
          <w:sz w:val="29"/>
          <w:szCs w:val="29"/>
        </w:rPr>
        <w:t xml:space="preserve">4 </w:t>
      </w:r>
      <w:r w:rsidRPr="004E7A71">
        <w:rPr>
          <w:sz w:val="29"/>
          <w:szCs w:val="29"/>
        </w:rPr>
        <w:t>tháng đầu năm</w:t>
      </w:r>
      <w:r w:rsidRPr="004E7A71">
        <w:rPr>
          <w:sz w:val="29"/>
          <w:szCs w:val="29"/>
          <w:lang w:val="vi-VN"/>
        </w:rPr>
        <w:t xml:space="preserve">, ngành công nghiệp chế biến, chế tạo thu hút đầu tư nước ngoài </w:t>
      </w:r>
      <w:r w:rsidR="00CC7B47" w:rsidRPr="004E7A71">
        <w:rPr>
          <w:sz w:val="29"/>
          <w:szCs w:val="29"/>
        </w:rPr>
        <w:t xml:space="preserve">lớn nhất </w:t>
      </w:r>
      <w:r w:rsidRPr="004E7A71">
        <w:rPr>
          <w:sz w:val="29"/>
          <w:szCs w:val="29"/>
          <w:lang w:val="vi-VN"/>
        </w:rPr>
        <w:t xml:space="preserve">với số vốn đăng ký đạt </w:t>
      </w:r>
      <w:r w:rsidRPr="004E7A71">
        <w:rPr>
          <w:sz w:val="29"/>
          <w:szCs w:val="29"/>
        </w:rPr>
        <w:t>2830,5</w:t>
      </w:r>
      <w:r w:rsidRPr="004E7A71">
        <w:rPr>
          <w:sz w:val="29"/>
          <w:szCs w:val="29"/>
          <w:lang w:val="vi-VN"/>
        </w:rPr>
        <w:t xml:space="preserve"> triệu USD, chiếm </w:t>
      </w:r>
      <w:r w:rsidRPr="004E7A71">
        <w:rPr>
          <w:sz w:val="29"/>
          <w:szCs w:val="29"/>
        </w:rPr>
        <w:t>76</w:t>
      </w:r>
      <w:r w:rsidRPr="004E7A71">
        <w:rPr>
          <w:sz w:val="29"/>
          <w:szCs w:val="29"/>
          <w:lang w:val="vi-VN"/>
        </w:rPr>
        <w:t xml:space="preserve">% tổng vốn đăng ký; </w:t>
      </w:r>
      <w:r w:rsidRPr="004E7A71">
        <w:rPr>
          <w:iCs/>
          <w:sz w:val="29"/>
          <w:szCs w:val="29"/>
          <w:lang w:val="vi-VN"/>
        </w:rPr>
        <w:t xml:space="preserve">ngành kinh doanh bất động sản đạt </w:t>
      </w:r>
      <w:r w:rsidRPr="004E7A71">
        <w:rPr>
          <w:iCs/>
          <w:sz w:val="29"/>
          <w:szCs w:val="29"/>
        </w:rPr>
        <w:t>327,7</w:t>
      </w:r>
      <w:r w:rsidRPr="004E7A71">
        <w:rPr>
          <w:iCs/>
          <w:sz w:val="29"/>
          <w:szCs w:val="29"/>
          <w:lang w:val="vi-VN"/>
        </w:rPr>
        <w:t xml:space="preserve"> triệu USD, chiếm </w:t>
      </w:r>
      <w:r w:rsidRPr="004E7A71">
        <w:rPr>
          <w:iCs/>
          <w:sz w:val="29"/>
          <w:szCs w:val="29"/>
        </w:rPr>
        <w:t>8,8</w:t>
      </w:r>
      <w:r w:rsidRPr="004E7A71">
        <w:rPr>
          <w:iCs/>
          <w:sz w:val="29"/>
          <w:szCs w:val="29"/>
          <w:lang w:val="vi-VN"/>
        </w:rPr>
        <w:t xml:space="preserve">%; các ngành còn lại đạt </w:t>
      </w:r>
      <w:r w:rsidRPr="004E7A71">
        <w:rPr>
          <w:iCs/>
          <w:sz w:val="29"/>
          <w:szCs w:val="29"/>
        </w:rPr>
        <w:t>564,3</w:t>
      </w:r>
      <w:r w:rsidRPr="004E7A71">
        <w:rPr>
          <w:iCs/>
          <w:sz w:val="29"/>
          <w:szCs w:val="29"/>
          <w:lang w:val="vi-VN"/>
        </w:rPr>
        <w:t xml:space="preserve"> triệu USD, chiếm </w:t>
      </w:r>
      <w:r w:rsidRPr="004E7A71">
        <w:rPr>
          <w:iCs/>
          <w:sz w:val="29"/>
          <w:szCs w:val="29"/>
        </w:rPr>
        <w:t>15,2</w:t>
      </w:r>
      <w:r w:rsidRPr="004E7A71">
        <w:rPr>
          <w:iCs/>
          <w:sz w:val="29"/>
          <w:szCs w:val="29"/>
          <w:lang w:val="vi-VN"/>
        </w:rPr>
        <w:t>%.</w:t>
      </w:r>
    </w:p>
    <w:p w:rsidR="002360BA" w:rsidRPr="004E7A71" w:rsidRDefault="002360BA" w:rsidP="001E6760">
      <w:pPr>
        <w:pStyle w:val="BodyTextTimesNewRoman"/>
        <w:spacing w:before="120" w:after="0" w:line="276" w:lineRule="auto"/>
        <w:ind w:firstLine="560"/>
        <w:rPr>
          <w:b w:val="0"/>
          <w:sz w:val="29"/>
          <w:szCs w:val="29"/>
          <w:lang w:val="en-US"/>
        </w:rPr>
      </w:pPr>
      <w:r w:rsidRPr="004E7A71">
        <w:rPr>
          <w:b w:val="0"/>
          <w:sz w:val="29"/>
          <w:szCs w:val="29"/>
          <w:lang w:val="vi-VN"/>
        </w:rPr>
        <w:t xml:space="preserve">Cả nước có </w:t>
      </w:r>
      <w:r w:rsidRPr="004E7A71">
        <w:rPr>
          <w:b w:val="0"/>
          <w:sz w:val="29"/>
          <w:szCs w:val="29"/>
          <w:lang w:val="en-US"/>
        </w:rPr>
        <w:t>38</w:t>
      </w:r>
      <w:r w:rsidRPr="004E7A71">
        <w:rPr>
          <w:b w:val="0"/>
          <w:sz w:val="29"/>
          <w:szCs w:val="29"/>
          <w:lang w:val="vi-VN"/>
        </w:rPr>
        <w:t xml:space="preserve"> tỉnh, thành phố trực thuộc Trung ương có dự án đầu tư trực tiếp nước ngoài được cấp phép mới trong </w:t>
      </w:r>
      <w:r w:rsidR="00CC7B47" w:rsidRPr="004E7A71">
        <w:rPr>
          <w:b w:val="0"/>
          <w:sz w:val="29"/>
          <w:szCs w:val="29"/>
          <w:lang w:val="en-US"/>
        </w:rPr>
        <w:t>4</w:t>
      </w:r>
      <w:r w:rsidRPr="004E7A71">
        <w:rPr>
          <w:b w:val="0"/>
          <w:sz w:val="29"/>
          <w:szCs w:val="29"/>
          <w:lang w:val="en-US"/>
        </w:rPr>
        <w:t xml:space="preserve"> tháng qua</w:t>
      </w:r>
      <w:r w:rsidRPr="004E7A71">
        <w:rPr>
          <w:b w:val="0"/>
          <w:sz w:val="29"/>
          <w:szCs w:val="29"/>
          <w:lang w:val="vi-VN"/>
        </w:rPr>
        <w:t xml:space="preserve">, trong đó Đồng Nai có số vốn đăng ký lớn nhất với </w:t>
      </w:r>
      <w:r w:rsidRPr="004E7A71">
        <w:rPr>
          <w:b w:val="0"/>
          <w:sz w:val="29"/>
          <w:szCs w:val="29"/>
          <w:lang w:val="en-US"/>
        </w:rPr>
        <w:t>797,4</w:t>
      </w:r>
      <w:r w:rsidRPr="004E7A71">
        <w:rPr>
          <w:b w:val="0"/>
          <w:sz w:val="29"/>
          <w:szCs w:val="29"/>
          <w:lang w:val="vi-VN"/>
        </w:rPr>
        <w:t xml:space="preserve"> triệu USD, chiếm </w:t>
      </w:r>
      <w:r w:rsidRPr="004E7A71">
        <w:rPr>
          <w:b w:val="0"/>
          <w:sz w:val="29"/>
          <w:szCs w:val="29"/>
          <w:lang w:val="en-US"/>
        </w:rPr>
        <w:t>29,8</w:t>
      </w:r>
      <w:r w:rsidRPr="004E7A71">
        <w:rPr>
          <w:b w:val="0"/>
          <w:sz w:val="29"/>
          <w:szCs w:val="29"/>
          <w:lang w:val="vi-VN"/>
        </w:rPr>
        <w:t>% tổng vốn đăng ký cấp mới;</w:t>
      </w:r>
      <w:r w:rsidRPr="004E7A71">
        <w:rPr>
          <w:b w:val="0"/>
          <w:sz w:val="29"/>
          <w:szCs w:val="29"/>
          <w:lang w:val="en-US"/>
        </w:rPr>
        <w:t xml:space="preserve"> </w:t>
      </w:r>
      <w:r w:rsidRPr="004E7A71">
        <w:rPr>
          <w:b w:val="0"/>
          <w:sz w:val="29"/>
          <w:szCs w:val="29"/>
          <w:lang w:val="vi-VN"/>
        </w:rPr>
        <w:t xml:space="preserve">tiếp đến là </w:t>
      </w:r>
      <w:r w:rsidR="002978A7">
        <w:rPr>
          <w:b w:val="0"/>
          <w:sz w:val="29"/>
          <w:szCs w:val="29"/>
          <w:lang w:val="en-US"/>
        </w:rPr>
        <w:t>t</w:t>
      </w:r>
      <w:r w:rsidRPr="004E7A71">
        <w:rPr>
          <w:b w:val="0"/>
          <w:sz w:val="29"/>
          <w:szCs w:val="29"/>
          <w:lang w:val="vi-VN"/>
        </w:rPr>
        <w:t xml:space="preserve">hành phố Hồ Chí Minh </w:t>
      </w:r>
      <w:r w:rsidR="00CC7B47" w:rsidRPr="004E7A71">
        <w:rPr>
          <w:b w:val="0"/>
          <w:sz w:val="29"/>
          <w:szCs w:val="29"/>
          <w:lang w:val="en-US"/>
        </w:rPr>
        <w:t xml:space="preserve">với </w:t>
      </w:r>
      <w:r w:rsidRPr="004E7A71">
        <w:rPr>
          <w:b w:val="0"/>
          <w:sz w:val="29"/>
          <w:szCs w:val="29"/>
          <w:lang w:val="en-US"/>
        </w:rPr>
        <w:t>603,6</w:t>
      </w:r>
      <w:r w:rsidRPr="004E7A71">
        <w:rPr>
          <w:b w:val="0"/>
          <w:sz w:val="29"/>
          <w:szCs w:val="29"/>
          <w:lang w:val="vi-VN"/>
        </w:rPr>
        <w:t xml:space="preserve"> triệu USD, chiếm </w:t>
      </w:r>
      <w:r w:rsidRPr="004E7A71">
        <w:rPr>
          <w:b w:val="0"/>
          <w:sz w:val="29"/>
          <w:szCs w:val="29"/>
          <w:lang w:val="en-US"/>
        </w:rPr>
        <w:t>22,6</w:t>
      </w:r>
      <w:r w:rsidRPr="004E7A71">
        <w:rPr>
          <w:b w:val="0"/>
          <w:sz w:val="29"/>
          <w:szCs w:val="29"/>
          <w:lang w:val="vi-VN"/>
        </w:rPr>
        <w:t>%;</w:t>
      </w:r>
      <w:r w:rsidRPr="004E7A71">
        <w:rPr>
          <w:b w:val="0"/>
          <w:sz w:val="29"/>
          <w:szCs w:val="29"/>
          <w:lang w:val="en-US"/>
        </w:rPr>
        <w:t xml:space="preserve"> Hà Nam</w:t>
      </w:r>
      <w:r w:rsidRPr="004E7A71">
        <w:rPr>
          <w:b w:val="0"/>
          <w:sz w:val="29"/>
          <w:szCs w:val="29"/>
          <w:lang w:val="vi-VN"/>
        </w:rPr>
        <w:t xml:space="preserve"> </w:t>
      </w:r>
      <w:r w:rsidRPr="004E7A71">
        <w:rPr>
          <w:b w:val="0"/>
          <w:sz w:val="29"/>
          <w:szCs w:val="29"/>
          <w:lang w:val="en-US"/>
        </w:rPr>
        <w:t>130,5</w:t>
      </w:r>
      <w:r w:rsidRPr="004E7A71">
        <w:rPr>
          <w:b w:val="0"/>
          <w:sz w:val="29"/>
          <w:szCs w:val="29"/>
          <w:lang w:val="vi-VN"/>
        </w:rPr>
        <w:t xml:space="preserve"> triệu USD, chiếm </w:t>
      </w:r>
      <w:r w:rsidRPr="004E7A71">
        <w:rPr>
          <w:b w:val="0"/>
          <w:sz w:val="29"/>
          <w:szCs w:val="29"/>
          <w:lang w:val="en-US"/>
        </w:rPr>
        <w:t>4,9</w:t>
      </w:r>
      <w:r w:rsidRPr="004E7A71">
        <w:rPr>
          <w:b w:val="0"/>
          <w:sz w:val="29"/>
          <w:szCs w:val="29"/>
          <w:lang w:val="vi-VN"/>
        </w:rPr>
        <w:t xml:space="preserve">%; </w:t>
      </w:r>
      <w:r w:rsidRPr="004E7A71">
        <w:rPr>
          <w:b w:val="0"/>
          <w:sz w:val="29"/>
          <w:szCs w:val="29"/>
          <w:lang w:val="en-US"/>
        </w:rPr>
        <w:t>Trà Vinh 120 triệu USD, chiếm 4,5%; Vĩnh Phúc</w:t>
      </w:r>
      <w:r w:rsidRPr="004E7A71">
        <w:rPr>
          <w:b w:val="0"/>
          <w:sz w:val="29"/>
          <w:szCs w:val="29"/>
          <w:lang w:val="vi-VN"/>
        </w:rPr>
        <w:t xml:space="preserve"> </w:t>
      </w:r>
      <w:r w:rsidRPr="004E7A71">
        <w:rPr>
          <w:b w:val="0"/>
          <w:sz w:val="29"/>
          <w:szCs w:val="29"/>
          <w:lang w:val="en-US"/>
        </w:rPr>
        <w:t>118,2</w:t>
      </w:r>
      <w:r w:rsidRPr="004E7A71">
        <w:rPr>
          <w:b w:val="0"/>
          <w:sz w:val="29"/>
          <w:szCs w:val="29"/>
          <w:lang w:val="vi-VN"/>
        </w:rPr>
        <w:t xml:space="preserve"> triệu USD, chiếm </w:t>
      </w:r>
      <w:r w:rsidRPr="004E7A71">
        <w:rPr>
          <w:b w:val="0"/>
          <w:sz w:val="29"/>
          <w:szCs w:val="29"/>
          <w:lang w:val="en-US"/>
        </w:rPr>
        <w:t>4,4</w:t>
      </w:r>
      <w:r w:rsidRPr="004E7A71">
        <w:rPr>
          <w:b w:val="0"/>
          <w:sz w:val="29"/>
          <w:szCs w:val="29"/>
          <w:lang w:val="vi-VN"/>
        </w:rPr>
        <w:t>%</w:t>
      </w:r>
      <w:r w:rsidRPr="004E7A71">
        <w:rPr>
          <w:b w:val="0"/>
          <w:sz w:val="29"/>
          <w:szCs w:val="29"/>
          <w:lang w:val="en-US"/>
        </w:rPr>
        <w:t>.</w:t>
      </w:r>
    </w:p>
    <w:p w:rsidR="002360BA" w:rsidRPr="004E7A71" w:rsidRDefault="002360BA" w:rsidP="001E6760">
      <w:pPr>
        <w:pStyle w:val="BodyTextTimesNewRoman"/>
        <w:spacing w:before="120" w:after="0" w:line="276" w:lineRule="auto"/>
        <w:ind w:firstLine="561"/>
        <w:rPr>
          <w:b w:val="0"/>
          <w:sz w:val="29"/>
          <w:szCs w:val="29"/>
          <w:lang w:val="vi-VN"/>
        </w:rPr>
      </w:pPr>
      <w:r w:rsidRPr="001E6760">
        <w:rPr>
          <w:b w:val="0"/>
          <w:spacing w:val="2"/>
          <w:sz w:val="29"/>
          <w:szCs w:val="29"/>
          <w:lang w:val="vi-VN"/>
        </w:rPr>
        <w:t xml:space="preserve">Trong số </w:t>
      </w:r>
      <w:r w:rsidRPr="001E6760">
        <w:rPr>
          <w:b w:val="0"/>
          <w:spacing w:val="2"/>
          <w:sz w:val="29"/>
          <w:szCs w:val="29"/>
          <w:lang w:val="en-US"/>
        </w:rPr>
        <w:t>39</w:t>
      </w:r>
      <w:r w:rsidRPr="001E6760">
        <w:rPr>
          <w:b w:val="0"/>
          <w:spacing w:val="2"/>
          <w:sz w:val="29"/>
          <w:szCs w:val="29"/>
          <w:lang w:val="vi-VN"/>
        </w:rPr>
        <w:t xml:space="preserve"> quốc gia và vùng lãnh thổ có dự án đầu tư cấp mới tại Việt Nam trong </w:t>
      </w:r>
      <w:r w:rsidR="00CC7B47" w:rsidRPr="001E6760">
        <w:rPr>
          <w:b w:val="0"/>
          <w:spacing w:val="2"/>
          <w:sz w:val="29"/>
          <w:szCs w:val="29"/>
          <w:lang w:val="en-US"/>
        </w:rPr>
        <w:t>4</w:t>
      </w:r>
      <w:r w:rsidRPr="001E6760">
        <w:rPr>
          <w:b w:val="0"/>
          <w:spacing w:val="2"/>
          <w:sz w:val="29"/>
          <w:szCs w:val="29"/>
          <w:lang w:val="vi-VN"/>
        </w:rPr>
        <w:t xml:space="preserve"> tháng đầu năm, Hàn Quốc là nhà đầu tư lớn nhất với </w:t>
      </w:r>
      <w:r w:rsidRPr="001E6760">
        <w:rPr>
          <w:b w:val="0"/>
          <w:spacing w:val="2"/>
          <w:sz w:val="29"/>
          <w:szCs w:val="29"/>
          <w:lang w:val="en-US"/>
        </w:rPr>
        <w:t>674,7</w:t>
      </w:r>
      <w:r w:rsidRPr="001E6760">
        <w:rPr>
          <w:b w:val="0"/>
          <w:spacing w:val="2"/>
          <w:sz w:val="29"/>
          <w:szCs w:val="29"/>
          <w:lang w:val="vi-VN"/>
        </w:rPr>
        <w:t xml:space="preserve"> triệu USD,</w:t>
      </w:r>
      <w:r w:rsidRPr="004E7A71">
        <w:rPr>
          <w:b w:val="0"/>
          <w:sz w:val="29"/>
          <w:szCs w:val="29"/>
          <w:lang w:val="vi-VN"/>
        </w:rPr>
        <w:t xml:space="preserve"> chiếm </w:t>
      </w:r>
      <w:r w:rsidRPr="004E7A71">
        <w:rPr>
          <w:b w:val="0"/>
          <w:sz w:val="29"/>
          <w:szCs w:val="29"/>
          <w:lang w:val="en-US"/>
        </w:rPr>
        <w:t>25,2</w:t>
      </w:r>
      <w:r w:rsidRPr="004E7A71">
        <w:rPr>
          <w:b w:val="0"/>
          <w:sz w:val="29"/>
          <w:szCs w:val="29"/>
          <w:lang w:val="vi-VN"/>
        </w:rPr>
        <w:t xml:space="preserve">% tổng vốn đăng ký cấp mới; tiếp đến là </w:t>
      </w:r>
      <w:r w:rsidRPr="004E7A71">
        <w:rPr>
          <w:b w:val="0"/>
          <w:sz w:val="29"/>
          <w:szCs w:val="29"/>
          <w:lang w:val="en-US"/>
        </w:rPr>
        <w:t xml:space="preserve">Thổ Nhĩ Kỳ </w:t>
      </w:r>
      <w:r w:rsidRPr="001E6760">
        <w:rPr>
          <w:b w:val="0"/>
          <w:spacing w:val="2"/>
          <w:sz w:val="29"/>
          <w:szCs w:val="29"/>
          <w:lang w:val="en-US"/>
        </w:rPr>
        <w:t xml:space="preserve">660 triệu USD, chiếm 24,7%; </w:t>
      </w:r>
      <w:r w:rsidRPr="001E6760">
        <w:rPr>
          <w:b w:val="0"/>
          <w:spacing w:val="2"/>
          <w:sz w:val="29"/>
          <w:szCs w:val="29"/>
          <w:lang w:val="vi-VN"/>
        </w:rPr>
        <w:t xml:space="preserve">Quần đảo Virgin thuộc Anh </w:t>
      </w:r>
      <w:r w:rsidRPr="001E6760">
        <w:rPr>
          <w:b w:val="0"/>
          <w:spacing w:val="2"/>
          <w:sz w:val="29"/>
          <w:szCs w:val="29"/>
          <w:lang w:val="en-US"/>
        </w:rPr>
        <w:t>421,8</w:t>
      </w:r>
      <w:r w:rsidRPr="001E6760">
        <w:rPr>
          <w:b w:val="0"/>
          <w:spacing w:val="2"/>
          <w:sz w:val="29"/>
          <w:szCs w:val="29"/>
          <w:lang w:val="vi-VN"/>
        </w:rPr>
        <w:t xml:space="preserve"> triệu USD,</w:t>
      </w:r>
      <w:r w:rsidRPr="004E7A71">
        <w:rPr>
          <w:b w:val="0"/>
          <w:sz w:val="29"/>
          <w:szCs w:val="29"/>
          <w:lang w:val="vi-VN"/>
        </w:rPr>
        <w:t xml:space="preserve"> </w:t>
      </w:r>
      <w:r w:rsidRPr="001E6760">
        <w:rPr>
          <w:b w:val="0"/>
          <w:spacing w:val="2"/>
          <w:sz w:val="29"/>
          <w:szCs w:val="29"/>
          <w:lang w:val="vi-VN"/>
        </w:rPr>
        <w:t xml:space="preserve">chiếm </w:t>
      </w:r>
      <w:r w:rsidRPr="001E6760">
        <w:rPr>
          <w:b w:val="0"/>
          <w:spacing w:val="2"/>
          <w:sz w:val="29"/>
          <w:szCs w:val="29"/>
          <w:lang w:val="en-US"/>
        </w:rPr>
        <w:t>15,8</w:t>
      </w:r>
      <w:r w:rsidRPr="001E6760">
        <w:rPr>
          <w:b w:val="0"/>
          <w:spacing w:val="2"/>
          <w:sz w:val="29"/>
          <w:szCs w:val="29"/>
          <w:lang w:val="vi-VN"/>
        </w:rPr>
        <w:t>%; Nhật Bản 1</w:t>
      </w:r>
      <w:r w:rsidRPr="001E6760">
        <w:rPr>
          <w:b w:val="0"/>
          <w:spacing w:val="2"/>
          <w:sz w:val="29"/>
          <w:szCs w:val="29"/>
          <w:lang w:val="en-US"/>
        </w:rPr>
        <w:t>85,3</w:t>
      </w:r>
      <w:r w:rsidRPr="001E6760">
        <w:rPr>
          <w:b w:val="0"/>
          <w:spacing w:val="2"/>
          <w:sz w:val="29"/>
          <w:szCs w:val="29"/>
          <w:lang w:val="vi-VN"/>
        </w:rPr>
        <w:t xml:space="preserve"> triệu USD, chiếm </w:t>
      </w:r>
      <w:r w:rsidRPr="001E6760">
        <w:rPr>
          <w:b w:val="0"/>
          <w:spacing w:val="2"/>
          <w:sz w:val="29"/>
          <w:szCs w:val="29"/>
          <w:lang w:val="en-US"/>
        </w:rPr>
        <w:t>6,9</w:t>
      </w:r>
      <w:r w:rsidRPr="001E6760">
        <w:rPr>
          <w:b w:val="0"/>
          <w:spacing w:val="2"/>
          <w:sz w:val="29"/>
          <w:szCs w:val="29"/>
          <w:lang w:val="vi-VN"/>
        </w:rPr>
        <w:t>%</w:t>
      </w:r>
      <w:r w:rsidRPr="001E6760">
        <w:rPr>
          <w:b w:val="0"/>
          <w:spacing w:val="2"/>
          <w:sz w:val="29"/>
          <w:szCs w:val="29"/>
          <w:lang w:val="en-US"/>
        </w:rPr>
        <w:t xml:space="preserve">; </w:t>
      </w:r>
      <w:r w:rsidRPr="001E6760">
        <w:rPr>
          <w:b w:val="0"/>
          <w:spacing w:val="2"/>
          <w:sz w:val="29"/>
          <w:szCs w:val="29"/>
          <w:lang w:val="vi-VN"/>
        </w:rPr>
        <w:t xml:space="preserve">Xin-ga-po </w:t>
      </w:r>
      <w:r w:rsidRPr="001E6760">
        <w:rPr>
          <w:b w:val="0"/>
          <w:spacing w:val="2"/>
          <w:sz w:val="29"/>
          <w:szCs w:val="29"/>
          <w:lang w:val="en-US"/>
        </w:rPr>
        <w:t>134,9</w:t>
      </w:r>
      <w:r w:rsidRPr="001E6760">
        <w:rPr>
          <w:b w:val="0"/>
          <w:spacing w:val="2"/>
          <w:sz w:val="29"/>
          <w:szCs w:val="29"/>
          <w:lang w:val="vi-VN"/>
        </w:rPr>
        <w:t xml:space="preserve"> </w:t>
      </w:r>
      <w:r w:rsidRPr="001E6760">
        <w:rPr>
          <w:b w:val="0"/>
          <w:spacing w:val="-2"/>
          <w:sz w:val="29"/>
          <w:szCs w:val="29"/>
          <w:lang w:val="vi-VN"/>
        </w:rPr>
        <w:t xml:space="preserve">triệu USD, chiếm </w:t>
      </w:r>
      <w:r w:rsidRPr="001E6760">
        <w:rPr>
          <w:b w:val="0"/>
          <w:spacing w:val="-2"/>
          <w:sz w:val="29"/>
          <w:szCs w:val="29"/>
          <w:lang w:val="en-US"/>
        </w:rPr>
        <w:t>5</w:t>
      </w:r>
      <w:r w:rsidRPr="001E6760">
        <w:rPr>
          <w:b w:val="0"/>
          <w:spacing w:val="-2"/>
          <w:sz w:val="29"/>
          <w:szCs w:val="29"/>
          <w:lang w:val="vi-VN"/>
        </w:rPr>
        <w:t>%;</w:t>
      </w:r>
      <w:r w:rsidRPr="001E6760">
        <w:rPr>
          <w:b w:val="0"/>
          <w:spacing w:val="-2"/>
          <w:sz w:val="29"/>
          <w:szCs w:val="29"/>
          <w:lang w:val="en-US"/>
        </w:rPr>
        <w:t xml:space="preserve"> </w:t>
      </w:r>
      <w:r w:rsidRPr="001E6760">
        <w:rPr>
          <w:b w:val="0"/>
          <w:spacing w:val="-2"/>
          <w:sz w:val="29"/>
          <w:szCs w:val="29"/>
          <w:lang w:val="vi-VN"/>
        </w:rPr>
        <w:t xml:space="preserve">Đặc khu Hành chính Hồng Công (TQ) </w:t>
      </w:r>
      <w:r w:rsidRPr="001E6760">
        <w:rPr>
          <w:b w:val="0"/>
          <w:spacing w:val="-2"/>
          <w:sz w:val="29"/>
          <w:szCs w:val="29"/>
          <w:lang w:val="en-US"/>
        </w:rPr>
        <w:t>115,7</w:t>
      </w:r>
      <w:r w:rsidRPr="001E6760">
        <w:rPr>
          <w:b w:val="0"/>
          <w:spacing w:val="-2"/>
          <w:sz w:val="29"/>
          <w:szCs w:val="29"/>
          <w:lang w:val="vi-VN"/>
        </w:rPr>
        <w:t xml:space="preserve"> triệu USD</w:t>
      </w:r>
      <w:r w:rsidR="00305768">
        <w:rPr>
          <w:b w:val="0"/>
          <w:spacing w:val="-2"/>
          <w:sz w:val="29"/>
          <w:szCs w:val="29"/>
          <w:lang w:val="en-US"/>
        </w:rPr>
        <w:t>, chiếm 4,3%</w:t>
      </w:r>
      <w:r w:rsidR="00CC7B47" w:rsidRPr="001E6760">
        <w:rPr>
          <w:b w:val="0"/>
          <w:spacing w:val="-2"/>
          <w:sz w:val="29"/>
          <w:szCs w:val="29"/>
          <w:lang w:val="en-US"/>
        </w:rPr>
        <w:t>.</w:t>
      </w:r>
    </w:p>
    <w:p w:rsidR="000F6092" w:rsidRPr="003860A9" w:rsidRDefault="000F6092" w:rsidP="001E6760">
      <w:pPr>
        <w:spacing w:before="120" w:line="269" w:lineRule="auto"/>
        <w:ind w:firstLine="720"/>
        <w:jc w:val="both"/>
        <w:rPr>
          <w:b/>
          <w:bCs/>
          <w:spacing w:val="-4"/>
          <w:sz w:val="29"/>
          <w:szCs w:val="29"/>
          <w:lang w:val="vi-VN"/>
        </w:rPr>
      </w:pPr>
      <w:r w:rsidRPr="003860A9">
        <w:rPr>
          <w:b/>
          <w:bCs/>
          <w:spacing w:val="-4"/>
          <w:sz w:val="29"/>
          <w:szCs w:val="29"/>
        </w:rPr>
        <w:lastRenderedPageBreak/>
        <w:t>5</w:t>
      </w:r>
      <w:r w:rsidRPr="003860A9">
        <w:rPr>
          <w:b/>
          <w:bCs/>
          <w:spacing w:val="-4"/>
          <w:sz w:val="29"/>
          <w:szCs w:val="29"/>
          <w:lang w:val="vi-VN"/>
        </w:rPr>
        <w:t>. Thu, chi ngân sách Nhà nước</w:t>
      </w:r>
    </w:p>
    <w:p w:rsidR="000F6092" w:rsidRPr="003860A9" w:rsidRDefault="000F6092" w:rsidP="001E6760">
      <w:pPr>
        <w:spacing w:before="120" w:line="276" w:lineRule="auto"/>
        <w:ind w:firstLine="720"/>
        <w:jc w:val="both"/>
        <w:rPr>
          <w:spacing w:val="-4"/>
          <w:sz w:val="29"/>
          <w:szCs w:val="29"/>
          <w:lang w:val="vi-VN"/>
        </w:rPr>
      </w:pPr>
      <w:r w:rsidRPr="00AC65AD">
        <w:rPr>
          <w:sz w:val="29"/>
          <w:szCs w:val="29"/>
          <w:lang w:val="vi-VN"/>
        </w:rPr>
        <w:t>Tổng thu ngân sách Nhà nước từ đầu năm đến thời điểm 15/4/2015 ước</w:t>
      </w:r>
      <w:r w:rsidRPr="003860A9">
        <w:rPr>
          <w:spacing w:val="-4"/>
          <w:sz w:val="29"/>
          <w:szCs w:val="29"/>
          <w:lang w:val="vi-VN"/>
        </w:rPr>
        <w:t xml:space="preserve"> </w:t>
      </w:r>
      <w:r w:rsidRPr="00AC65AD">
        <w:rPr>
          <w:sz w:val="29"/>
          <w:szCs w:val="29"/>
          <w:lang w:val="vi-VN"/>
        </w:rPr>
        <w:t>tính đạt 262,3 nghìn tỷ đồng, bằng 28,8% dự toán năm, trong đó thu nội địa</w:t>
      </w:r>
      <w:r w:rsidRPr="003860A9">
        <w:rPr>
          <w:spacing w:val="-4"/>
          <w:sz w:val="29"/>
          <w:szCs w:val="29"/>
          <w:lang w:val="vi-VN"/>
        </w:rPr>
        <w:t xml:space="preserve"> </w:t>
      </w:r>
      <w:r w:rsidRPr="00AC65AD">
        <w:rPr>
          <w:sz w:val="29"/>
          <w:szCs w:val="29"/>
          <w:lang w:val="vi-VN"/>
        </w:rPr>
        <w:t>196,9 nghìn tỷ đồng, bằng 30,8%; thu từ dầu thô 20 nghìn tỷ đồng, bằng 21,5%;</w:t>
      </w:r>
      <w:r w:rsidRPr="003860A9">
        <w:rPr>
          <w:spacing w:val="-4"/>
          <w:sz w:val="29"/>
          <w:szCs w:val="29"/>
          <w:lang w:val="vi-VN"/>
        </w:rPr>
        <w:t xml:space="preserve"> </w:t>
      </w:r>
      <w:r w:rsidRPr="00AC65AD">
        <w:rPr>
          <w:sz w:val="29"/>
          <w:szCs w:val="29"/>
          <w:lang w:val="vi-VN"/>
        </w:rPr>
        <w:t>thu cân đối ngân sách từ hoạt động xuất, nhập khẩu 44,4 nghìn tỷ đồng, bằng 25,4%.</w:t>
      </w:r>
      <w:r w:rsidRPr="003860A9">
        <w:rPr>
          <w:spacing w:val="-4"/>
          <w:sz w:val="29"/>
          <w:szCs w:val="29"/>
          <w:lang w:val="vi-VN"/>
        </w:rPr>
        <w:t xml:space="preserve"> Trong thu nội địa, thu từ khu vực doanh nghiệp Nhà nước </w:t>
      </w:r>
      <w:r w:rsidR="00AC65AD">
        <w:rPr>
          <w:spacing w:val="-4"/>
          <w:sz w:val="29"/>
          <w:szCs w:val="29"/>
        </w:rPr>
        <w:t xml:space="preserve">đạt </w:t>
      </w:r>
      <w:r w:rsidRPr="003860A9">
        <w:rPr>
          <w:spacing w:val="-4"/>
          <w:sz w:val="29"/>
          <w:szCs w:val="29"/>
          <w:lang w:val="vi-VN"/>
        </w:rPr>
        <w:t xml:space="preserve">64,6 nghìn tỷ đồng, bằng 29,3% dự toán năm; thu từ doanh nghiệp có vốn </w:t>
      </w:r>
      <w:r w:rsidRPr="00AC65AD">
        <w:rPr>
          <w:sz w:val="29"/>
          <w:szCs w:val="29"/>
          <w:lang w:val="vi-VN"/>
        </w:rPr>
        <w:t>đầu tư nước ngoài (không kể dầu thô) 42,4 nghìn tỷ đồng, bằng 29,8%; thu thuế công, thương nghiệp và dịch vụ ngoài Nhà nước 38,2 nghìn tỷ đồng, bằng 32%; thuế thu nhập cá nhân 18,4 nghìn tỷ đồng, bằng 35,9%; thuế bảo vệ môi trường 3,4 nghìn tỷ đồng, bằng 26,3%; thu tiền sử dụng đất 14,3 nghìn tỷ đồng, bằng</w:t>
      </w:r>
      <w:r w:rsidRPr="003860A9">
        <w:rPr>
          <w:spacing w:val="-4"/>
          <w:sz w:val="29"/>
          <w:szCs w:val="29"/>
          <w:lang w:val="vi-VN"/>
        </w:rPr>
        <w:t xml:space="preserve"> 36,7%.</w:t>
      </w:r>
    </w:p>
    <w:p w:rsidR="000F6092" w:rsidRPr="003860A9" w:rsidRDefault="000F6092" w:rsidP="001E6760">
      <w:pPr>
        <w:spacing w:before="120" w:line="276" w:lineRule="auto"/>
        <w:ind w:firstLine="720"/>
        <w:jc w:val="both"/>
        <w:rPr>
          <w:spacing w:val="-4"/>
          <w:sz w:val="29"/>
          <w:szCs w:val="29"/>
          <w:lang w:val="vi-VN"/>
        </w:rPr>
      </w:pPr>
      <w:r w:rsidRPr="003860A9">
        <w:rPr>
          <w:spacing w:val="-4"/>
          <w:sz w:val="29"/>
          <w:szCs w:val="29"/>
          <w:lang w:val="vi-VN"/>
        </w:rPr>
        <w:t xml:space="preserve">Tổng chi ngân sách Nhà nước từ đầu năm đến thời điểm 15/4/2015 ước tính đạt 311,8 nghìn tỷ đồng, bằng 27,2% dự toán năm, trong đó chi đầu tư phát triển 50,4 nghìn tỷ đồng, bằng 25,9% (riêng chi đầu tư xây dựng cơ bản 49 nghìn tỷ đồng, bằng 25,7%); chi phát triển sự nghiệp kinh tế - xã hội, quốc phòng, an ninh, quản lý Nhà nước, Đảng, đoàn thể ước tính đạt 216,6 nghìn tỷ đồng, bằng 28,2%; chi trả nợ và viện trợ 44,8 nghìn tỷ đồng, bằng </w:t>
      </w:r>
      <w:r w:rsidRPr="003860A9">
        <w:rPr>
          <w:spacing w:val="-4"/>
          <w:sz w:val="29"/>
          <w:szCs w:val="29"/>
        </w:rPr>
        <w:t>29,9</w:t>
      </w:r>
      <w:r w:rsidRPr="003860A9">
        <w:rPr>
          <w:spacing w:val="-4"/>
          <w:sz w:val="29"/>
          <w:szCs w:val="29"/>
          <w:lang w:val="vi-VN"/>
        </w:rPr>
        <w:t>%.</w:t>
      </w:r>
    </w:p>
    <w:p w:rsidR="003A35EA" w:rsidRPr="004E7A71" w:rsidRDefault="000F6092" w:rsidP="005413B5">
      <w:pPr>
        <w:pStyle w:val="normal0"/>
        <w:spacing w:before="180" w:beforeAutospacing="0" w:after="0" w:afterAutospacing="0" w:line="264" w:lineRule="auto"/>
        <w:ind w:firstLine="720"/>
        <w:jc w:val="both"/>
        <w:rPr>
          <w:b/>
          <w:bCs/>
          <w:sz w:val="29"/>
          <w:szCs w:val="29"/>
        </w:rPr>
      </w:pPr>
      <w:r w:rsidRPr="004E7A71">
        <w:rPr>
          <w:b/>
          <w:bCs/>
          <w:sz w:val="29"/>
          <w:szCs w:val="29"/>
        </w:rPr>
        <w:t>6</w:t>
      </w:r>
      <w:r w:rsidR="003A35EA" w:rsidRPr="004E7A71">
        <w:rPr>
          <w:b/>
          <w:bCs/>
          <w:sz w:val="29"/>
          <w:szCs w:val="29"/>
        </w:rPr>
        <w:t>. Thương mại, giá cả, vận tải và du lịch</w:t>
      </w:r>
    </w:p>
    <w:p w:rsidR="003A35EA" w:rsidRPr="004E7A71" w:rsidRDefault="003A35EA" w:rsidP="001E6760">
      <w:pPr>
        <w:spacing w:before="120" w:line="269" w:lineRule="auto"/>
        <w:ind w:firstLine="720"/>
        <w:jc w:val="both"/>
        <w:rPr>
          <w:b/>
          <w:bCs/>
          <w:i/>
          <w:iCs/>
          <w:sz w:val="29"/>
          <w:szCs w:val="29"/>
        </w:rPr>
      </w:pPr>
      <w:r w:rsidRPr="004E7A71">
        <w:rPr>
          <w:b/>
          <w:bCs/>
          <w:i/>
          <w:iCs/>
          <w:sz w:val="29"/>
          <w:szCs w:val="29"/>
        </w:rPr>
        <w:t>a. Bán lẻ hàng hóa và dịch vụ tiêu dùng</w:t>
      </w:r>
    </w:p>
    <w:p w:rsidR="00621FD6" w:rsidRPr="004E7A71" w:rsidRDefault="00621FD6" w:rsidP="001E6760">
      <w:pPr>
        <w:tabs>
          <w:tab w:val="left" w:pos="709"/>
        </w:tabs>
        <w:spacing w:before="120" w:line="276" w:lineRule="auto"/>
        <w:ind w:firstLine="720"/>
        <w:jc w:val="both"/>
        <w:rPr>
          <w:color w:val="000000"/>
          <w:sz w:val="29"/>
          <w:szCs w:val="29"/>
          <w:lang w:val="pt-BR"/>
        </w:rPr>
      </w:pPr>
      <w:r w:rsidRPr="004E7A71">
        <w:rPr>
          <w:color w:val="000000"/>
          <w:sz w:val="29"/>
          <w:szCs w:val="29"/>
          <w:lang w:val="vi-VN"/>
        </w:rPr>
        <w:t xml:space="preserve">Tổng mức hàng hóa bán lẻ và doanh thu dịch vụ tiêu dùng tháng </w:t>
      </w:r>
      <w:r w:rsidR="00BB08D8">
        <w:rPr>
          <w:color w:val="000000"/>
          <w:sz w:val="29"/>
          <w:szCs w:val="29"/>
        </w:rPr>
        <w:t>Tư</w:t>
      </w:r>
      <w:r w:rsidRPr="004E7A71">
        <w:rPr>
          <w:color w:val="000000"/>
          <w:sz w:val="29"/>
          <w:szCs w:val="29"/>
          <w:lang w:val="vi-VN"/>
        </w:rPr>
        <w:t xml:space="preserve"> ước tính đạt </w:t>
      </w:r>
      <w:r w:rsidRPr="004E7A71">
        <w:rPr>
          <w:color w:val="000000"/>
          <w:sz w:val="29"/>
          <w:szCs w:val="29"/>
          <w:lang w:val="pt-BR"/>
        </w:rPr>
        <w:t>255,6</w:t>
      </w:r>
      <w:r w:rsidRPr="004E7A71">
        <w:rPr>
          <w:color w:val="000000"/>
          <w:sz w:val="29"/>
          <w:szCs w:val="29"/>
          <w:lang w:val="vi-VN"/>
        </w:rPr>
        <w:t xml:space="preserve"> nghìn tỷ đồng, tăng </w:t>
      </w:r>
      <w:r w:rsidRPr="004E7A71">
        <w:rPr>
          <w:color w:val="000000"/>
          <w:sz w:val="29"/>
          <w:szCs w:val="29"/>
          <w:lang w:val="pt-BR"/>
        </w:rPr>
        <w:t xml:space="preserve">2,5% so </w:t>
      </w:r>
      <w:r w:rsidRPr="004E7A71">
        <w:rPr>
          <w:color w:val="000000"/>
          <w:sz w:val="29"/>
          <w:szCs w:val="29"/>
          <w:lang w:val="vi-VN"/>
        </w:rPr>
        <w:t>với</w:t>
      </w:r>
      <w:r w:rsidRPr="004E7A71">
        <w:rPr>
          <w:color w:val="000000"/>
          <w:sz w:val="29"/>
          <w:szCs w:val="29"/>
          <w:lang w:val="pt-BR"/>
        </w:rPr>
        <w:t xml:space="preserve"> </w:t>
      </w:r>
      <w:r w:rsidRPr="004E7A71">
        <w:rPr>
          <w:color w:val="000000"/>
          <w:sz w:val="29"/>
          <w:szCs w:val="29"/>
          <w:lang w:val="vi-VN"/>
        </w:rPr>
        <w:t>tháng</w:t>
      </w:r>
      <w:r w:rsidRPr="004E7A71">
        <w:rPr>
          <w:color w:val="000000"/>
          <w:sz w:val="29"/>
          <w:szCs w:val="29"/>
          <w:lang w:val="pt-BR"/>
        </w:rPr>
        <w:t xml:space="preserve"> </w:t>
      </w:r>
      <w:r w:rsidRPr="004E7A71">
        <w:rPr>
          <w:color w:val="000000"/>
          <w:sz w:val="29"/>
          <w:szCs w:val="29"/>
          <w:lang w:val="vi-VN"/>
        </w:rPr>
        <w:t>trước</w:t>
      </w:r>
      <w:r w:rsidRPr="004E7A71">
        <w:rPr>
          <w:color w:val="000000"/>
          <w:sz w:val="29"/>
          <w:szCs w:val="29"/>
        </w:rPr>
        <w:t xml:space="preserve"> và tăng </w:t>
      </w:r>
      <w:r w:rsidRPr="004E7A71">
        <w:rPr>
          <w:color w:val="000000"/>
          <w:sz w:val="29"/>
          <w:szCs w:val="29"/>
          <w:lang w:val="pt-BR"/>
        </w:rPr>
        <w:t>7,1</w:t>
      </w:r>
      <w:r w:rsidRPr="004E7A71">
        <w:rPr>
          <w:color w:val="000000"/>
          <w:sz w:val="29"/>
          <w:szCs w:val="29"/>
          <w:lang w:val="vi-VN"/>
        </w:rPr>
        <w:t>%</w:t>
      </w:r>
      <w:r w:rsidRPr="004E7A71">
        <w:rPr>
          <w:color w:val="000000"/>
          <w:sz w:val="29"/>
          <w:szCs w:val="29"/>
        </w:rPr>
        <w:t xml:space="preserve"> so với cùng kỳ năm trước</w:t>
      </w:r>
      <w:r w:rsidR="00A4212D">
        <w:rPr>
          <w:color w:val="000000"/>
          <w:sz w:val="29"/>
          <w:szCs w:val="29"/>
        </w:rPr>
        <w:t xml:space="preserve">, </w:t>
      </w:r>
      <w:r w:rsidRPr="004E7A71">
        <w:rPr>
          <w:color w:val="000000"/>
          <w:sz w:val="29"/>
          <w:szCs w:val="29"/>
        </w:rPr>
        <w:t xml:space="preserve">trong đó </w:t>
      </w:r>
      <w:r w:rsidRPr="004E7A71">
        <w:rPr>
          <w:color w:val="000000"/>
          <w:sz w:val="29"/>
          <w:szCs w:val="29"/>
          <w:lang w:val="de-DE"/>
        </w:rPr>
        <w:t xml:space="preserve">khu vực kinh tế Nhà nước </w:t>
      </w:r>
      <w:r w:rsidRPr="004E7A71">
        <w:rPr>
          <w:color w:val="000000"/>
          <w:sz w:val="29"/>
          <w:szCs w:val="29"/>
          <w:lang w:val="pt-BR"/>
        </w:rPr>
        <w:t>đạt 28,8 nghìn tỷ đồng,</w:t>
      </w:r>
      <w:r w:rsidR="000F7BC2">
        <w:rPr>
          <w:color w:val="000000"/>
          <w:sz w:val="29"/>
          <w:szCs w:val="29"/>
          <w:lang w:val="pt-BR"/>
        </w:rPr>
        <w:t xml:space="preserve"> tăng 3% và</w:t>
      </w:r>
      <w:r w:rsidRPr="004E7A71">
        <w:rPr>
          <w:color w:val="000000"/>
          <w:sz w:val="29"/>
          <w:szCs w:val="29"/>
          <w:lang w:val="pt-BR"/>
        </w:rPr>
        <w:t xml:space="preserve"> tăng 26,7%</w:t>
      </w:r>
      <w:r w:rsidR="000F7BC2">
        <w:rPr>
          <w:color w:val="000000"/>
          <w:sz w:val="29"/>
          <w:szCs w:val="29"/>
          <w:lang w:val="pt-BR"/>
        </w:rPr>
        <w:t xml:space="preserve">; </w:t>
      </w:r>
      <w:r w:rsidRPr="004E7A71">
        <w:rPr>
          <w:color w:val="000000"/>
          <w:sz w:val="29"/>
          <w:szCs w:val="29"/>
          <w:lang w:val="pt-BR"/>
        </w:rPr>
        <w:t>kinh tế ngoài nhà nước đạt 218,3 nghìn tỷ đồng, tăng</w:t>
      </w:r>
      <w:r w:rsidR="000F7BC2">
        <w:rPr>
          <w:color w:val="000000"/>
          <w:sz w:val="29"/>
          <w:szCs w:val="29"/>
          <w:lang w:val="pt-BR"/>
        </w:rPr>
        <w:t xml:space="preserve"> 2,4% và tăng </w:t>
      </w:r>
      <w:r w:rsidRPr="004E7A71">
        <w:rPr>
          <w:color w:val="000000"/>
          <w:sz w:val="29"/>
          <w:szCs w:val="29"/>
          <w:lang w:val="pt-BR"/>
        </w:rPr>
        <w:t xml:space="preserve">5,1%; khu vực có vốn đầu tư nước ngoài đạt 8,6 nghìn tỷ đồng, tăng </w:t>
      </w:r>
      <w:r w:rsidR="000F7BC2">
        <w:rPr>
          <w:color w:val="000000"/>
          <w:sz w:val="29"/>
          <w:szCs w:val="29"/>
          <w:lang w:val="pt-BR"/>
        </w:rPr>
        <w:t xml:space="preserve">2,2% và tăng </w:t>
      </w:r>
      <w:r w:rsidRPr="004E7A71">
        <w:rPr>
          <w:color w:val="000000"/>
          <w:sz w:val="29"/>
          <w:szCs w:val="29"/>
          <w:lang w:val="pt-BR"/>
        </w:rPr>
        <w:t xml:space="preserve">5,2%. </w:t>
      </w:r>
    </w:p>
    <w:p w:rsidR="00621FD6" w:rsidRPr="004E7A71" w:rsidRDefault="00621FD6" w:rsidP="001E6760">
      <w:pPr>
        <w:tabs>
          <w:tab w:val="num" w:pos="0"/>
        </w:tabs>
        <w:spacing w:before="120" w:line="276" w:lineRule="auto"/>
        <w:ind w:firstLine="720"/>
        <w:jc w:val="both"/>
        <w:rPr>
          <w:sz w:val="29"/>
          <w:szCs w:val="29"/>
        </w:rPr>
      </w:pPr>
      <w:r w:rsidRPr="004E7A71">
        <w:rPr>
          <w:sz w:val="29"/>
          <w:szCs w:val="29"/>
          <w:lang w:val="fr-FR"/>
        </w:rPr>
        <w:t>D</w:t>
      </w:r>
      <w:r w:rsidRPr="004E7A71">
        <w:rPr>
          <w:sz w:val="29"/>
          <w:szCs w:val="29"/>
          <w:lang w:val="vi-VN"/>
        </w:rPr>
        <w:t xml:space="preserve">oanh thu bán lẻ hàng hóa </w:t>
      </w:r>
      <w:r w:rsidRPr="004E7A71">
        <w:rPr>
          <w:sz w:val="29"/>
          <w:szCs w:val="29"/>
        </w:rPr>
        <w:t>tháng Tư</w:t>
      </w:r>
      <w:r w:rsidRPr="004E7A71">
        <w:rPr>
          <w:sz w:val="29"/>
          <w:szCs w:val="29"/>
          <w:lang w:val="vi-VN"/>
        </w:rPr>
        <w:t xml:space="preserve"> </w:t>
      </w:r>
      <w:r w:rsidRPr="004E7A71">
        <w:rPr>
          <w:sz w:val="29"/>
          <w:szCs w:val="29"/>
        </w:rPr>
        <w:t xml:space="preserve">ước tính </w:t>
      </w:r>
      <w:r w:rsidRPr="004E7A71">
        <w:rPr>
          <w:sz w:val="29"/>
          <w:szCs w:val="29"/>
          <w:lang w:val="vi-VN"/>
        </w:rPr>
        <w:t xml:space="preserve">đạt </w:t>
      </w:r>
      <w:r w:rsidRPr="004E7A71">
        <w:rPr>
          <w:sz w:val="29"/>
          <w:szCs w:val="29"/>
        </w:rPr>
        <w:t>196,8</w:t>
      </w:r>
      <w:r w:rsidRPr="004E7A71">
        <w:rPr>
          <w:sz w:val="29"/>
          <w:szCs w:val="29"/>
          <w:lang w:val="vi-VN"/>
        </w:rPr>
        <w:t xml:space="preserve"> nghìn tỷ đồng, </w:t>
      </w:r>
      <w:r w:rsidRPr="004E7A71">
        <w:rPr>
          <w:spacing w:val="-2"/>
          <w:sz w:val="29"/>
          <w:szCs w:val="29"/>
          <w:lang w:val="vi-VN"/>
        </w:rPr>
        <w:t xml:space="preserve">tăng </w:t>
      </w:r>
      <w:r w:rsidRPr="004E7A71">
        <w:rPr>
          <w:spacing w:val="-2"/>
          <w:sz w:val="29"/>
          <w:szCs w:val="29"/>
        </w:rPr>
        <w:t>2,6% so với tháng trước và tăng 11,1</w:t>
      </w:r>
      <w:r w:rsidRPr="004E7A71">
        <w:rPr>
          <w:spacing w:val="-2"/>
          <w:sz w:val="29"/>
          <w:szCs w:val="29"/>
          <w:lang w:val="vi-VN"/>
        </w:rPr>
        <w:t xml:space="preserve">% so với cùng kỳ năm </w:t>
      </w:r>
      <w:r w:rsidRPr="004E7A71">
        <w:rPr>
          <w:color w:val="000000"/>
          <w:spacing w:val="-2"/>
          <w:sz w:val="29"/>
          <w:szCs w:val="29"/>
          <w:lang w:val="vi-VN"/>
        </w:rPr>
        <w:t>trước</w:t>
      </w:r>
      <w:r w:rsidRPr="004E7A71">
        <w:rPr>
          <w:color w:val="000000"/>
          <w:spacing w:val="-2"/>
          <w:sz w:val="29"/>
          <w:szCs w:val="29"/>
        </w:rPr>
        <w:t>, trong</w:t>
      </w:r>
      <w:r w:rsidRPr="004E7A71">
        <w:rPr>
          <w:color w:val="000000"/>
          <w:sz w:val="29"/>
          <w:szCs w:val="29"/>
        </w:rPr>
        <w:t xml:space="preserve"> </w:t>
      </w:r>
      <w:r w:rsidRPr="004E7A71">
        <w:rPr>
          <w:color w:val="000000"/>
          <w:spacing w:val="-2"/>
          <w:sz w:val="29"/>
          <w:szCs w:val="29"/>
        </w:rPr>
        <w:t xml:space="preserve">đó một số </w:t>
      </w:r>
      <w:r w:rsidRPr="004E7A71">
        <w:rPr>
          <w:color w:val="000000"/>
          <w:spacing w:val="-2"/>
          <w:sz w:val="29"/>
          <w:szCs w:val="29"/>
          <w:lang w:val="nl-NL"/>
        </w:rPr>
        <w:t>ngành hàng có mức tăng cao so cùng kỳ: N</w:t>
      </w:r>
      <w:r w:rsidRPr="004E7A71">
        <w:rPr>
          <w:spacing w:val="-2"/>
          <w:sz w:val="29"/>
          <w:szCs w:val="29"/>
        </w:rPr>
        <w:t>hóm ô</w:t>
      </w:r>
      <w:r w:rsidRPr="004E7A71">
        <w:rPr>
          <w:color w:val="000000"/>
          <w:spacing w:val="-2"/>
          <w:sz w:val="29"/>
          <w:szCs w:val="29"/>
        </w:rPr>
        <w:t xml:space="preserve"> </w:t>
      </w:r>
      <w:r w:rsidRPr="004E7A71">
        <w:rPr>
          <w:spacing w:val="-2"/>
          <w:sz w:val="29"/>
          <w:szCs w:val="29"/>
        </w:rPr>
        <w:t>tô các</w:t>
      </w:r>
      <w:r w:rsidRPr="004E7A71">
        <w:rPr>
          <w:sz w:val="29"/>
          <w:szCs w:val="29"/>
        </w:rPr>
        <w:t xml:space="preserve"> </w:t>
      </w:r>
      <w:r w:rsidRPr="004E7A71">
        <w:rPr>
          <w:spacing w:val="-2"/>
          <w:sz w:val="29"/>
          <w:szCs w:val="29"/>
        </w:rPr>
        <w:t xml:space="preserve">loại tăng 26,5%; nhóm đồ dùng, dụng cụ, trang thiết bị gia đình tăng 15,2%; </w:t>
      </w:r>
      <w:r w:rsidRPr="004E7A71">
        <w:rPr>
          <w:color w:val="000000"/>
          <w:spacing w:val="-2"/>
          <w:sz w:val="29"/>
          <w:szCs w:val="29"/>
          <w:lang w:val="nl-NL"/>
        </w:rPr>
        <w:t>nh</w:t>
      </w:r>
      <w:r w:rsidRPr="004E7A71">
        <w:rPr>
          <w:spacing w:val="-2"/>
          <w:sz w:val="29"/>
          <w:szCs w:val="29"/>
          <w:lang w:val="vi-VN"/>
        </w:rPr>
        <w:t>óm lương thực, thực phẩm</w:t>
      </w:r>
      <w:r w:rsidRPr="004E7A71">
        <w:rPr>
          <w:spacing w:val="-2"/>
          <w:sz w:val="29"/>
          <w:szCs w:val="29"/>
        </w:rPr>
        <w:t xml:space="preserve"> tăng 14,2%; n</w:t>
      </w:r>
      <w:r w:rsidRPr="004E7A71">
        <w:rPr>
          <w:spacing w:val="-2"/>
          <w:sz w:val="29"/>
          <w:szCs w:val="29"/>
          <w:lang w:val="vi-VN"/>
        </w:rPr>
        <w:t xml:space="preserve">hóm gỗ và vật liệu xây dựng </w:t>
      </w:r>
      <w:r w:rsidRPr="004E7A71">
        <w:rPr>
          <w:spacing w:val="-2"/>
          <w:sz w:val="29"/>
          <w:szCs w:val="29"/>
        </w:rPr>
        <w:t>tăng 13,1%;</w:t>
      </w:r>
      <w:r w:rsidRPr="004E7A71">
        <w:rPr>
          <w:sz w:val="29"/>
          <w:szCs w:val="29"/>
        </w:rPr>
        <w:t xml:space="preserve"> nhóm</w:t>
      </w:r>
      <w:r w:rsidRPr="004E7A71">
        <w:rPr>
          <w:sz w:val="29"/>
          <w:szCs w:val="29"/>
          <w:lang w:val="vi-VN"/>
        </w:rPr>
        <w:t xml:space="preserve"> hàng may mặc </w:t>
      </w:r>
      <w:r w:rsidRPr="004E7A71">
        <w:rPr>
          <w:sz w:val="29"/>
          <w:szCs w:val="29"/>
        </w:rPr>
        <w:t>tăng 8,4%.</w:t>
      </w:r>
    </w:p>
    <w:p w:rsidR="00621FD6" w:rsidRPr="004E7A71" w:rsidRDefault="00621FD6" w:rsidP="001E6760">
      <w:pPr>
        <w:spacing w:before="120" w:line="276" w:lineRule="auto"/>
        <w:ind w:firstLine="720"/>
        <w:jc w:val="both"/>
        <w:rPr>
          <w:sz w:val="29"/>
          <w:szCs w:val="29"/>
          <w:lang w:val="sv-SE"/>
        </w:rPr>
      </w:pPr>
      <w:r w:rsidRPr="004E7A71">
        <w:rPr>
          <w:sz w:val="29"/>
          <w:szCs w:val="29"/>
        </w:rPr>
        <w:t>Doanh thu dịch vụ lưu trú, ăn uống</w:t>
      </w:r>
      <w:r w:rsidR="00BB08D8">
        <w:rPr>
          <w:sz w:val="29"/>
          <w:szCs w:val="29"/>
        </w:rPr>
        <w:t xml:space="preserve"> trong</w:t>
      </w:r>
      <w:r w:rsidRPr="004E7A71">
        <w:rPr>
          <w:sz w:val="29"/>
          <w:szCs w:val="29"/>
        </w:rPr>
        <w:t xml:space="preserve"> </w:t>
      </w:r>
      <w:r w:rsidR="00CA003F" w:rsidRPr="004E7A71">
        <w:rPr>
          <w:sz w:val="29"/>
          <w:szCs w:val="29"/>
        </w:rPr>
        <w:t xml:space="preserve">tháng </w:t>
      </w:r>
      <w:r w:rsidRPr="004E7A71">
        <w:rPr>
          <w:sz w:val="29"/>
          <w:szCs w:val="29"/>
        </w:rPr>
        <w:t>đạt 26,8 nghìn tỷ đồng, tăng 2,7% so với tháng trước</w:t>
      </w:r>
      <w:r w:rsidR="00CA003F" w:rsidRPr="004E7A71">
        <w:rPr>
          <w:sz w:val="29"/>
          <w:szCs w:val="29"/>
        </w:rPr>
        <w:t>, trong đó m</w:t>
      </w:r>
      <w:r w:rsidR="00CA003F" w:rsidRPr="004E7A71">
        <w:rPr>
          <w:color w:val="000000"/>
          <w:sz w:val="29"/>
          <w:szCs w:val="29"/>
          <w:lang w:val="sv-SE"/>
        </w:rPr>
        <w:t>ột số địa phương đóng góp đáng kể vào mức tăng chung:</w:t>
      </w:r>
      <w:r w:rsidR="00CA003F" w:rsidRPr="004E7A71">
        <w:rPr>
          <w:color w:val="FF0000"/>
          <w:sz w:val="29"/>
          <w:szCs w:val="29"/>
          <w:lang w:val="sv-SE"/>
        </w:rPr>
        <w:t xml:space="preserve"> </w:t>
      </w:r>
      <w:r w:rsidR="00CA003F" w:rsidRPr="004E7A71">
        <w:rPr>
          <w:sz w:val="29"/>
          <w:szCs w:val="29"/>
          <w:lang w:val="sv-SE"/>
        </w:rPr>
        <w:t xml:space="preserve">Hải Phòng tăng 7,4%; An Giang tăng 5,9%; Đà Nẵng tăng 4,9%; </w:t>
      </w:r>
      <w:r w:rsidR="00BB08D8">
        <w:rPr>
          <w:sz w:val="29"/>
          <w:szCs w:val="29"/>
          <w:lang w:val="sv-SE"/>
        </w:rPr>
        <w:t>t</w:t>
      </w:r>
      <w:r w:rsidR="00CA003F" w:rsidRPr="004E7A71">
        <w:rPr>
          <w:sz w:val="29"/>
          <w:szCs w:val="29"/>
          <w:lang w:val="sv-SE"/>
        </w:rPr>
        <w:t xml:space="preserve">hành phố Hồ Chí Minh tăng 4,4%; Đồng Tháp tăng 4,1%. So với cùng kỳ năm trước, doanh thu dịch vụ lưu trú, ăn uống tháng Tư </w:t>
      </w:r>
      <w:r w:rsidRPr="004E7A71">
        <w:rPr>
          <w:sz w:val="29"/>
          <w:szCs w:val="29"/>
        </w:rPr>
        <w:t>giảm 1</w:t>
      </w:r>
      <w:r w:rsidR="00CA003F" w:rsidRPr="004E7A71">
        <w:rPr>
          <w:sz w:val="29"/>
          <w:szCs w:val="29"/>
        </w:rPr>
        <w:t>3</w:t>
      </w:r>
      <w:r w:rsidRPr="004E7A71">
        <w:rPr>
          <w:sz w:val="29"/>
          <w:szCs w:val="29"/>
        </w:rPr>
        <w:t>,</w:t>
      </w:r>
      <w:r w:rsidR="00CA003F" w:rsidRPr="004E7A71">
        <w:rPr>
          <w:sz w:val="29"/>
          <w:szCs w:val="29"/>
        </w:rPr>
        <w:t>8</w:t>
      </w:r>
      <w:r w:rsidRPr="004E7A71">
        <w:rPr>
          <w:sz w:val="29"/>
          <w:szCs w:val="29"/>
        </w:rPr>
        <w:t>%</w:t>
      </w:r>
      <w:r w:rsidR="00CA003F" w:rsidRPr="004E7A71">
        <w:rPr>
          <w:sz w:val="29"/>
          <w:szCs w:val="29"/>
        </w:rPr>
        <w:t>.</w:t>
      </w:r>
      <w:r w:rsidRPr="004E7A71">
        <w:rPr>
          <w:sz w:val="29"/>
          <w:szCs w:val="29"/>
        </w:rPr>
        <w:t xml:space="preserve"> </w:t>
      </w:r>
      <w:r w:rsidRPr="004E7A71">
        <w:rPr>
          <w:spacing w:val="-8"/>
          <w:sz w:val="29"/>
          <w:szCs w:val="29"/>
        </w:rPr>
        <w:lastRenderedPageBreak/>
        <w:t xml:space="preserve">Doanh thu hoạt động </w:t>
      </w:r>
      <w:r w:rsidRPr="004E7A71">
        <w:rPr>
          <w:sz w:val="29"/>
          <w:szCs w:val="29"/>
        </w:rPr>
        <w:t>du lịch lữ hành đạt 2 nghìn tỷ đồng, tăng 2,8% so với tháng trước</w:t>
      </w:r>
      <w:r w:rsidR="00CA003F" w:rsidRPr="004E7A71">
        <w:rPr>
          <w:sz w:val="29"/>
          <w:szCs w:val="29"/>
        </w:rPr>
        <w:t xml:space="preserve"> và</w:t>
      </w:r>
      <w:r w:rsidRPr="004E7A71">
        <w:rPr>
          <w:sz w:val="29"/>
          <w:szCs w:val="29"/>
        </w:rPr>
        <w:t xml:space="preserve"> giảm 12,6% so</w:t>
      </w:r>
      <w:r w:rsidRPr="004E7A71">
        <w:rPr>
          <w:spacing w:val="-8"/>
          <w:sz w:val="29"/>
          <w:szCs w:val="29"/>
        </w:rPr>
        <w:t xml:space="preserve"> với cùng kỳ năm </w:t>
      </w:r>
      <w:r w:rsidR="00CA003F" w:rsidRPr="004E7A71">
        <w:rPr>
          <w:spacing w:val="-8"/>
          <w:sz w:val="29"/>
          <w:szCs w:val="29"/>
        </w:rPr>
        <w:t>2014</w:t>
      </w:r>
      <w:r w:rsidRPr="004E7A71">
        <w:rPr>
          <w:spacing w:val="-2"/>
          <w:sz w:val="29"/>
          <w:szCs w:val="29"/>
          <w:lang w:val="sv-SE"/>
        </w:rPr>
        <w:t xml:space="preserve">. </w:t>
      </w:r>
      <w:r w:rsidRPr="004E7A71">
        <w:rPr>
          <w:spacing w:val="-2"/>
          <w:sz w:val="29"/>
          <w:szCs w:val="29"/>
        </w:rPr>
        <w:t>Doanh thu các hoạt động dịch vụ khác đạt 30 nghìn tỷ đồng, tăng 1,2% so với tháng trước và tăng 7% so với cùng kỳ năm 2014</w:t>
      </w:r>
      <w:r w:rsidRPr="004E7A71">
        <w:rPr>
          <w:color w:val="000000"/>
          <w:spacing w:val="-2"/>
          <w:sz w:val="29"/>
          <w:szCs w:val="29"/>
        </w:rPr>
        <w:t>.</w:t>
      </w:r>
      <w:r w:rsidRPr="004E7A71">
        <w:rPr>
          <w:color w:val="000000"/>
          <w:sz w:val="29"/>
          <w:szCs w:val="29"/>
        </w:rPr>
        <w:t xml:space="preserve"> </w:t>
      </w:r>
    </w:p>
    <w:p w:rsidR="00621FD6" w:rsidRPr="004E7A71" w:rsidRDefault="00621FD6" w:rsidP="000E0006">
      <w:pPr>
        <w:tabs>
          <w:tab w:val="num" w:pos="0"/>
        </w:tabs>
        <w:spacing w:before="120" w:line="276" w:lineRule="auto"/>
        <w:ind w:right="58" w:firstLine="720"/>
        <w:jc w:val="both"/>
        <w:rPr>
          <w:sz w:val="29"/>
          <w:szCs w:val="29"/>
        </w:rPr>
      </w:pPr>
      <w:r w:rsidRPr="004E7A71">
        <w:rPr>
          <w:sz w:val="29"/>
          <w:szCs w:val="29"/>
        </w:rPr>
        <w:t>Tính chung 4</w:t>
      </w:r>
      <w:r w:rsidRPr="004E7A71">
        <w:rPr>
          <w:sz w:val="29"/>
          <w:szCs w:val="29"/>
          <w:lang w:val="vi-VN"/>
        </w:rPr>
        <w:t xml:space="preserve"> tháng </w:t>
      </w:r>
      <w:r w:rsidRPr="004E7A71">
        <w:rPr>
          <w:sz w:val="29"/>
          <w:szCs w:val="29"/>
        </w:rPr>
        <w:t xml:space="preserve">đầu năm, tổng mức bán lẻ hàng hóa và doanh thu dịch vụ tiêu dùng </w:t>
      </w:r>
      <w:r w:rsidRPr="004E7A71">
        <w:rPr>
          <w:sz w:val="29"/>
          <w:szCs w:val="29"/>
          <w:lang w:val="vi-VN"/>
        </w:rPr>
        <w:t xml:space="preserve">ước tính đạt </w:t>
      </w:r>
      <w:r w:rsidRPr="004E7A71">
        <w:rPr>
          <w:sz w:val="29"/>
          <w:szCs w:val="29"/>
        </w:rPr>
        <w:t>1042,4</w:t>
      </w:r>
      <w:r w:rsidRPr="004E7A71">
        <w:rPr>
          <w:sz w:val="29"/>
          <w:szCs w:val="29"/>
          <w:lang w:val="vi-VN"/>
        </w:rPr>
        <w:t xml:space="preserve"> nghìn tỷ đồng, tăng </w:t>
      </w:r>
      <w:r w:rsidRPr="004E7A71">
        <w:rPr>
          <w:sz w:val="29"/>
          <w:szCs w:val="29"/>
        </w:rPr>
        <w:t>8</w:t>
      </w:r>
      <w:r w:rsidRPr="004E7A71">
        <w:rPr>
          <w:sz w:val="29"/>
          <w:szCs w:val="29"/>
          <w:lang w:val="vi-VN"/>
        </w:rPr>
        <w:t>,</w:t>
      </w:r>
      <w:r w:rsidRPr="004E7A71">
        <w:rPr>
          <w:sz w:val="29"/>
          <w:szCs w:val="29"/>
        </w:rPr>
        <w:t>8</w:t>
      </w:r>
      <w:r w:rsidRPr="004E7A71">
        <w:rPr>
          <w:sz w:val="29"/>
          <w:szCs w:val="29"/>
          <w:lang w:val="vi-VN"/>
        </w:rPr>
        <w:t xml:space="preserve">% so với cùng kỳ năm trước, loại trừ yếu tố giá tăng </w:t>
      </w:r>
      <w:r w:rsidRPr="004E7A71">
        <w:rPr>
          <w:sz w:val="29"/>
          <w:szCs w:val="29"/>
        </w:rPr>
        <w:t>8</w:t>
      </w:r>
      <w:r w:rsidRPr="004E7A71">
        <w:rPr>
          <w:sz w:val="29"/>
          <w:szCs w:val="29"/>
          <w:lang w:val="vi-VN"/>
        </w:rPr>
        <w:t>%</w:t>
      </w:r>
      <w:r w:rsidRPr="004E7A71">
        <w:rPr>
          <w:sz w:val="29"/>
          <w:szCs w:val="29"/>
        </w:rPr>
        <w:t xml:space="preserve">. </w:t>
      </w:r>
      <w:r w:rsidRPr="004E7A71">
        <w:rPr>
          <w:sz w:val="29"/>
          <w:szCs w:val="29"/>
          <w:lang w:val="de-DE"/>
        </w:rPr>
        <w:t xml:space="preserve">Tổng mức bán lẻ hàng hóa và doanh thu dịch vụ tiêu dùng 4 tháng của khu vực </w:t>
      </w:r>
      <w:r w:rsidRPr="004E7A71">
        <w:rPr>
          <w:sz w:val="29"/>
          <w:szCs w:val="29"/>
        </w:rPr>
        <w:t>kinh tế Nhà nước đạt 114,5 nghìn tỷ đồng, chiếm 11% tổng mức và tăng 7,7%; kinh tế ngoài Nhà nước đạt 893,6 nghìn tỷ đồng, chiếm 85,7%</w:t>
      </w:r>
      <w:r w:rsidR="00B848F9">
        <w:rPr>
          <w:sz w:val="29"/>
          <w:szCs w:val="29"/>
        </w:rPr>
        <w:t xml:space="preserve"> và</w:t>
      </w:r>
      <w:r w:rsidRPr="004E7A71">
        <w:rPr>
          <w:sz w:val="29"/>
          <w:szCs w:val="29"/>
        </w:rPr>
        <w:t xml:space="preserve"> tăng 9%; khu vực có vốn đầu tư nước ngoài đạt 34,4 nghìn tỷ đồng, chiếm 3,3% và tăng 9,5%.</w:t>
      </w:r>
      <w:r w:rsidRPr="004E7A71">
        <w:rPr>
          <w:sz w:val="29"/>
          <w:szCs w:val="29"/>
          <w:lang w:val="vi-VN"/>
        </w:rPr>
        <w:t xml:space="preserve"> </w:t>
      </w:r>
      <w:r w:rsidR="00585C21">
        <w:rPr>
          <w:sz w:val="29"/>
          <w:szCs w:val="29"/>
        </w:rPr>
        <w:t>Phân t</w:t>
      </w:r>
      <w:r w:rsidR="00D43BE8">
        <w:rPr>
          <w:sz w:val="29"/>
          <w:szCs w:val="29"/>
        </w:rPr>
        <w:t xml:space="preserve">heo ngành hoạt động, </w:t>
      </w:r>
      <w:r w:rsidRPr="004E7A71">
        <w:rPr>
          <w:sz w:val="29"/>
          <w:szCs w:val="29"/>
        </w:rPr>
        <w:t>bán lẻ hàng hóa</w:t>
      </w:r>
      <w:r w:rsidRPr="004E7A71">
        <w:rPr>
          <w:sz w:val="29"/>
          <w:szCs w:val="29"/>
          <w:lang w:val="vi-VN"/>
        </w:rPr>
        <w:t xml:space="preserve"> </w:t>
      </w:r>
      <w:r w:rsidR="0069243E">
        <w:rPr>
          <w:sz w:val="29"/>
          <w:szCs w:val="29"/>
        </w:rPr>
        <w:t xml:space="preserve">4 tháng </w:t>
      </w:r>
      <w:r w:rsidRPr="004E7A71">
        <w:rPr>
          <w:sz w:val="29"/>
          <w:szCs w:val="29"/>
          <w:lang w:val="vi-VN"/>
        </w:rPr>
        <w:t xml:space="preserve">đạt </w:t>
      </w:r>
      <w:r w:rsidRPr="004E7A71">
        <w:rPr>
          <w:sz w:val="29"/>
          <w:szCs w:val="29"/>
        </w:rPr>
        <w:t>797,3</w:t>
      </w:r>
      <w:r w:rsidRPr="004E7A71">
        <w:rPr>
          <w:sz w:val="29"/>
          <w:szCs w:val="29"/>
          <w:lang w:val="vi-VN"/>
        </w:rPr>
        <w:t xml:space="preserve"> nghìn tỷ đồng, chiếm 76,</w:t>
      </w:r>
      <w:r w:rsidRPr="004E7A71">
        <w:rPr>
          <w:sz w:val="29"/>
          <w:szCs w:val="29"/>
        </w:rPr>
        <w:t>5</w:t>
      </w:r>
      <w:r w:rsidRPr="004E7A71">
        <w:rPr>
          <w:sz w:val="29"/>
          <w:szCs w:val="29"/>
          <w:lang w:val="vi-VN"/>
        </w:rPr>
        <w:t xml:space="preserve">% tổng mức và tăng </w:t>
      </w:r>
      <w:r w:rsidRPr="004E7A71">
        <w:rPr>
          <w:sz w:val="29"/>
          <w:szCs w:val="29"/>
        </w:rPr>
        <w:t>9,7</w:t>
      </w:r>
      <w:r w:rsidRPr="004E7A71">
        <w:rPr>
          <w:sz w:val="29"/>
          <w:szCs w:val="29"/>
          <w:lang w:val="vi-VN"/>
        </w:rPr>
        <w:t xml:space="preserve">%; </w:t>
      </w:r>
      <w:r w:rsidRPr="004E7A71">
        <w:rPr>
          <w:sz w:val="29"/>
          <w:szCs w:val="29"/>
        </w:rPr>
        <w:t>dịch vụ lưu trú, ăn uống</w:t>
      </w:r>
      <w:r w:rsidRPr="004E7A71">
        <w:rPr>
          <w:sz w:val="29"/>
          <w:szCs w:val="29"/>
          <w:lang w:val="vi-VN"/>
        </w:rPr>
        <w:t xml:space="preserve"> đạt </w:t>
      </w:r>
      <w:r w:rsidRPr="004E7A71">
        <w:rPr>
          <w:sz w:val="29"/>
          <w:szCs w:val="29"/>
        </w:rPr>
        <w:t>116,5</w:t>
      </w:r>
      <w:r w:rsidRPr="004E7A71">
        <w:rPr>
          <w:sz w:val="29"/>
          <w:szCs w:val="29"/>
          <w:lang w:val="vi-VN"/>
        </w:rPr>
        <w:t xml:space="preserve"> nghìn tỷ </w:t>
      </w:r>
      <w:r w:rsidRPr="004E7A71">
        <w:rPr>
          <w:sz w:val="29"/>
          <w:szCs w:val="29"/>
        </w:rPr>
        <w:t>đ</w:t>
      </w:r>
      <w:r w:rsidRPr="004E7A71">
        <w:rPr>
          <w:sz w:val="29"/>
          <w:szCs w:val="29"/>
          <w:lang w:val="vi-VN"/>
        </w:rPr>
        <w:t>ồng, chiếm 1</w:t>
      </w:r>
      <w:r w:rsidRPr="004E7A71">
        <w:rPr>
          <w:sz w:val="29"/>
          <w:szCs w:val="29"/>
        </w:rPr>
        <w:t>1</w:t>
      </w:r>
      <w:r w:rsidRPr="004E7A71">
        <w:rPr>
          <w:sz w:val="29"/>
          <w:szCs w:val="29"/>
          <w:lang w:val="vi-VN"/>
        </w:rPr>
        <w:t>,</w:t>
      </w:r>
      <w:r w:rsidRPr="004E7A71">
        <w:rPr>
          <w:sz w:val="29"/>
          <w:szCs w:val="29"/>
        </w:rPr>
        <w:t>2</w:t>
      </w:r>
      <w:r w:rsidRPr="004E7A71">
        <w:rPr>
          <w:sz w:val="29"/>
          <w:szCs w:val="29"/>
          <w:lang w:val="vi-VN"/>
        </w:rPr>
        <w:t>% và t</w:t>
      </w:r>
      <w:r w:rsidRPr="004E7A71">
        <w:rPr>
          <w:sz w:val="29"/>
          <w:szCs w:val="29"/>
        </w:rPr>
        <w:t>ă</w:t>
      </w:r>
      <w:r w:rsidRPr="004E7A71">
        <w:rPr>
          <w:sz w:val="29"/>
          <w:szCs w:val="29"/>
          <w:lang w:val="vi-VN"/>
        </w:rPr>
        <w:t xml:space="preserve">ng </w:t>
      </w:r>
      <w:r w:rsidRPr="004E7A71">
        <w:rPr>
          <w:sz w:val="29"/>
          <w:szCs w:val="29"/>
        </w:rPr>
        <w:t>2,5</w:t>
      </w:r>
      <w:r w:rsidRPr="004E7A71">
        <w:rPr>
          <w:sz w:val="29"/>
          <w:szCs w:val="29"/>
          <w:lang w:val="vi-VN"/>
        </w:rPr>
        <w:t xml:space="preserve">%; </w:t>
      </w:r>
      <w:r w:rsidRPr="004E7A71">
        <w:rPr>
          <w:sz w:val="29"/>
          <w:szCs w:val="29"/>
        </w:rPr>
        <w:t>du lịch lữ hành đạt</w:t>
      </w:r>
      <w:r w:rsidRPr="004E7A71">
        <w:rPr>
          <w:sz w:val="29"/>
          <w:szCs w:val="29"/>
          <w:lang w:val="vi-VN"/>
        </w:rPr>
        <w:t xml:space="preserve"> </w:t>
      </w:r>
      <w:r w:rsidRPr="004E7A71">
        <w:rPr>
          <w:sz w:val="29"/>
          <w:szCs w:val="29"/>
        </w:rPr>
        <w:t>8</w:t>
      </w:r>
      <w:r w:rsidRPr="004E7A71">
        <w:rPr>
          <w:sz w:val="29"/>
          <w:szCs w:val="29"/>
          <w:lang w:val="vi-VN"/>
        </w:rPr>
        <w:t>,</w:t>
      </w:r>
      <w:r w:rsidRPr="004E7A71">
        <w:rPr>
          <w:sz w:val="29"/>
          <w:szCs w:val="29"/>
        </w:rPr>
        <w:t>3</w:t>
      </w:r>
      <w:r w:rsidRPr="004E7A71">
        <w:rPr>
          <w:sz w:val="29"/>
          <w:szCs w:val="29"/>
          <w:lang w:val="vi-VN"/>
        </w:rPr>
        <w:t xml:space="preserve"> nghìn tỷ đồng, chiếm </w:t>
      </w:r>
      <w:r w:rsidRPr="004E7A71">
        <w:rPr>
          <w:sz w:val="29"/>
          <w:szCs w:val="29"/>
        </w:rPr>
        <w:t>0</w:t>
      </w:r>
      <w:r w:rsidRPr="004E7A71">
        <w:rPr>
          <w:sz w:val="29"/>
          <w:szCs w:val="29"/>
          <w:lang w:val="vi-VN"/>
        </w:rPr>
        <w:t>,</w:t>
      </w:r>
      <w:r w:rsidRPr="004E7A71">
        <w:rPr>
          <w:sz w:val="29"/>
          <w:szCs w:val="29"/>
        </w:rPr>
        <w:t>8</w:t>
      </w:r>
      <w:r w:rsidRPr="004E7A71">
        <w:rPr>
          <w:sz w:val="29"/>
          <w:szCs w:val="29"/>
          <w:lang w:val="vi-VN"/>
        </w:rPr>
        <w:t>%</w:t>
      </w:r>
      <w:r w:rsidR="00BA425B">
        <w:rPr>
          <w:sz w:val="29"/>
          <w:szCs w:val="29"/>
        </w:rPr>
        <w:t xml:space="preserve"> và</w:t>
      </w:r>
      <w:r w:rsidRPr="004E7A71">
        <w:rPr>
          <w:sz w:val="29"/>
          <w:szCs w:val="29"/>
          <w:lang w:val="vi-VN"/>
        </w:rPr>
        <w:t xml:space="preserve"> </w:t>
      </w:r>
      <w:r w:rsidRPr="004E7A71">
        <w:rPr>
          <w:sz w:val="29"/>
          <w:szCs w:val="29"/>
        </w:rPr>
        <w:t>giảm</w:t>
      </w:r>
      <w:r w:rsidRPr="004E7A71">
        <w:rPr>
          <w:sz w:val="29"/>
          <w:szCs w:val="29"/>
          <w:lang w:val="vi-VN"/>
        </w:rPr>
        <w:t xml:space="preserve"> </w:t>
      </w:r>
      <w:r w:rsidRPr="004E7A71">
        <w:rPr>
          <w:sz w:val="29"/>
          <w:szCs w:val="29"/>
        </w:rPr>
        <w:t>13</w:t>
      </w:r>
      <w:r w:rsidRPr="004E7A71">
        <w:rPr>
          <w:sz w:val="29"/>
          <w:szCs w:val="29"/>
          <w:lang w:val="vi-VN"/>
        </w:rPr>
        <w:t>,</w:t>
      </w:r>
      <w:r w:rsidRPr="004E7A71">
        <w:rPr>
          <w:sz w:val="29"/>
          <w:szCs w:val="29"/>
        </w:rPr>
        <w:t>1</w:t>
      </w:r>
      <w:r w:rsidRPr="004E7A71">
        <w:rPr>
          <w:sz w:val="29"/>
          <w:szCs w:val="29"/>
          <w:lang w:val="vi-VN"/>
        </w:rPr>
        <w:t xml:space="preserve">%; </w:t>
      </w:r>
      <w:r w:rsidRPr="004E7A71">
        <w:rPr>
          <w:sz w:val="29"/>
          <w:szCs w:val="29"/>
        </w:rPr>
        <w:t>dịch vụ khác</w:t>
      </w:r>
      <w:r w:rsidRPr="004E7A71">
        <w:rPr>
          <w:sz w:val="29"/>
          <w:szCs w:val="29"/>
          <w:lang w:val="vi-VN"/>
        </w:rPr>
        <w:t xml:space="preserve"> đạt </w:t>
      </w:r>
      <w:r w:rsidRPr="004E7A71">
        <w:rPr>
          <w:sz w:val="29"/>
          <w:szCs w:val="29"/>
        </w:rPr>
        <w:t xml:space="preserve">120,3 </w:t>
      </w:r>
      <w:r w:rsidRPr="004E7A71">
        <w:rPr>
          <w:sz w:val="29"/>
          <w:szCs w:val="29"/>
          <w:lang w:val="vi-VN"/>
        </w:rPr>
        <w:t xml:space="preserve">nghìn tỷ đồng, chiếm </w:t>
      </w:r>
      <w:r w:rsidRPr="004E7A71">
        <w:rPr>
          <w:sz w:val="29"/>
          <w:szCs w:val="29"/>
        </w:rPr>
        <w:t>11</w:t>
      </w:r>
      <w:r w:rsidRPr="004E7A71">
        <w:rPr>
          <w:sz w:val="29"/>
          <w:szCs w:val="29"/>
          <w:lang w:val="vi-VN"/>
        </w:rPr>
        <w:t>,</w:t>
      </w:r>
      <w:r w:rsidRPr="004E7A71">
        <w:rPr>
          <w:sz w:val="29"/>
          <w:szCs w:val="29"/>
        </w:rPr>
        <w:t>5</w:t>
      </w:r>
      <w:r w:rsidRPr="004E7A71">
        <w:rPr>
          <w:sz w:val="29"/>
          <w:szCs w:val="29"/>
          <w:lang w:val="vi-VN"/>
        </w:rPr>
        <w:t>% và tăng 1</w:t>
      </w:r>
      <w:r w:rsidRPr="004E7A71">
        <w:rPr>
          <w:sz w:val="29"/>
          <w:szCs w:val="29"/>
        </w:rPr>
        <w:t>1</w:t>
      </w:r>
      <w:r w:rsidRPr="004E7A71">
        <w:rPr>
          <w:sz w:val="29"/>
          <w:szCs w:val="29"/>
          <w:lang w:val="vi-VN"/>
        </w:rPr>
        <w:t>,</w:t>
      </w:r>
      <w:r w:rsidRPr="004E7A71">
        <w:rPr>
          <w:sz w:val="29"/>
          <w:szCs w:val="29"/>
        </w:rPr>
        <w:t>8</w:t>
      </w:r>
      <w:r w:rsidRPr="004E7A71">
        <w:rPr>
          <w:sz w:val="29"/>
          <w:szCs w:val="29"/>
          <w:lang w:val="vi-VN"/>
        </w:rPr>
        <w:t>%.</w:t>
      </w:r>
    </w:p>
    <w:p w:rsidR="003A35EA" w:rsidRPr="004E7A71" w:rsidRDefault="003A35EA" w:rsidP="001E6760">
      <w:pPr>
        <w:tabs>
          <w:tab w:val="left" w:pos="900"/>
        </w:tabs>
        <w:spacing w:before="180" w:line="276" w:lineRule="auto"/>
        <w:ind w:firstLine="720"/>
        <w:jc w:val="both"/>
        <w:rPr>
          <w:rStyle w:val="Strong"/>
          <w:i/>
          <w:iCs/>
          <w:sz w:val="29"/>
          <w:szCs w:val="29"/>
          <w:lang w:val="de-DE"/>
        </w:rPr>
      </w:pPr>
      <w:r w:rsidRPr="004E7A71">
        <w:rPr>
          <w:rStyle w:val="Strong"/>
          <w:i/>
          <w:iCs/>
          <w:sz w:val="29"/>
          <w:szCs w:val="29"/>
          <w:lang w:val="de-DE"/>
        </w:rPr>
        <w:t>b. Xuất, nhập khẩu hàng hóa</w:t>
      </w:r>
    </w:p>
    <w:p w:rsidR="004E2E80" w:rsidRPr="004E7A71" w:rsidRDefault="004E2E80" w:rsidP="001E6760">
      <w:pPr>
        <w:tabs>
          <w:tab w:val="left" w:pos="900"/>
        </w:tabs>
        <w:spacing w:before="120" w:line="276" w:lineRule="auto"/>
        <w:ind w:firstLine="720"/>
        <w:jc w:val="both"/>
        <w:rPr>
          <w:sz w:val="29"/>
          <w:szCs w:val="29"/>
        </w:rPr>
      </w:pPr>
      <w:r w:rsidRPr="003860A9">
        <w:rPr>
          <w:rStyle w:val="Strong"/>
          <w:b w:val="0"/>
          <w:spacing w:val="-2"/>
          <w:sz w:val="29"/>
          <w:szCs w:val="29"/>
          <w:lang w:val="de-DE"/>
        </w:rPr>
        <w:t xml:space="preserve">Kim ngạch hàng hóa xuất khẩu thực hiện tháng </w:t>
      </w:r>
      <w:r w:rsidR="00FA0706" w:rsidRPr="003860A9">
        <w:rPr>
          <w:rStyle w:val="Strong"/>
          <w:b w:val="0"/>
          <w:spacing w:val="-2"/>
          <w:sz w:val="29"/>
          <w:szCs w:val="29"/>
          <w:lang w:val="de-DE"/>
        </w:rPr>
        <w:t>3</w:t>
      </w:r>
      <w:r w:rsidRPr="003860A9">
        <w:rPr>
          <w:rStyle w:val="Strong"/>
          <w:b w:val="0"/>
          <w:spacing w:val="-2"/>
          <w:sz w:val="29"/>
          <w:szCs w:val="29"/>
          <w:lang w:val="de-DE"/>
        </w:rPr>
        <w:t xml:space="preserve">/2015 đạt </w:t>
      </w:r>
      <w:r w:rsidR="00FA0706" w:rsidRPr="003860A9">
        <w:rPr>
          <w:rStyle w:val="Strong"/>
          <w:b w:val="0"/>
          <w:spacing w:val="-2"/>
          <w:sz w:val="29"/>
          <w:szCs w:val="29"/>
          <w:lang w:val="de-DE"/>
        </w:rPr>
        <w:t>13</w:t>
      </w:r>
      <w:r w:rsidRPr="003860A9">
        <w:rPr>
          <w:rStyle w:val="Strong"/>
          <w:b w:val="0"/>
          <w:spacing w:val="-2"/>
          <w:sz w:val="29"/>
          <w:szCs w:val="29"/>
          <w:lang w:val="de-DE"/>
        </w:rPr>
        <w:t>,</w:t>
      </w:r>
      <w:r w:rsidR="00FA0706" w:rsidRPr="003860A9">
        <w:rPr>
          <w:rStyle w:val="Strong"/>
          <w:b w:val="0"/>
          <w:spacing w:val="-2"/>
          <w:sz w:val="29"/>
          <w:szCs w:val="29"/>
          <w:lang w:val="de-DE"/>
        </w:rPr>
        <w:t>3</w:t>
      </w:r>
      <w:r w:rsidRPr="003860A9">
        <w:rPr>
          <w:rStyle w:val="Strong"/>
          <w:b w:val="0"/>
          <w:spacing w:val="-2"/>
          <w:sz w:val="29"/>
          <w:szCs w:val="29"/>
          <w:lang w:val="vi-VN"/>
        </w:rPr>
        <w:t xml:space="preserve"> tỷ USD</w:t>
      </w:r>
      <w:r w:rsidRPr="003860A9">
        <w:rPr>
          <w:rStyle w:val="Strong"/>
          <w:b w:val="0"/>
          <w:spacing w:val="-2"/>
          <w:sz w:val="29"/>
          <w:szCs w:val="29"/>
          <w:lang w:val="de-DE"/>
        </w:rPr>
        <w:t>,</w:t>
      </w:r>
      <w:r w:rsidRPr="004E7A71">
        <w:rPr>
          <w:rStyle w:val="Strong"/>
          <w:b w:val="0"/>
          <w:sz w:val="29"/>
          <w:szCs w:val="29"/>
          <w:lang w:val="de-DE"/>
        </w:rPr>
        <w:t xml:space="preserve"> </w:t>
      </w:r>
      <w:r w:rsidR="00FA0706" w:rsidRPr="004E7A71">
        <w:rPr>
          <w:rStyle w:val="Strong"/>
          <w:b w:val="0"/>
          <w:sz w:val="29"/>
          <w:szCs w:val="29"/>
          <w:lang w:val="de-DE"/>
        </w:rPr>
        <w:t>cao</w:t>
      </w:r>
      <w:r w:rsidRPr="004E7A71">
        <w:rPr>
          <w:rStyle w:val="Strong"/>
          <w:b w:val="0"/>
          <w:sz w:val="29"/>
          <w:szCs w:val="29"/>
          <w:lang w:val="de-DE"/>
        </w:rPr>
        <w:t xml:space="preserve"> hơn </w:t>
      </w:r>
      <w:r w:rsidR="00FA0706" w:rsidRPr="004E7A71">
        <w:rPr>
          <w:rStyle w:val="Strong"/>
          <w:b w:val="0"/>
          <w:sz w:val="29"/>
          <w:szCs w:val="29"/>
          <w:lang w:val="de-DE"/>
        </w:rPr>
        <w:t>645</w:t>
      </w:r>
      <w:r w:rsidRPr="004E7A71">
        <w:rPr>
          <w:rStyle w:val="Strong"/>
          <w:b w:val="0"/>
          <w:sz w:val="29"/>
          <w:szCs w:val="29"/>
          <w:lang w:val="de-DE"/>
        </w:rPr>
        <w:t xml:space="preserve"> triệu USD so với số ước tính, trong đó hàng dệt may </w:t>
      </w:r>
      <w:r w:rsidR="00362576" w:rsidRPr="004E7A71">
        <w:rPr>
          <w:rStyle w:val="Strong"/>
          <w:b w:val="0"/>
          <w:sz w:val="29"/>
          <w:szCs w:val="29"/>
          <w:lang w:val="de-DE"/>
        </w:rPr>
        <w:t xml:space="preserve">cao </w:t>
      </w:r>
      <w:r w:rsidRPr="004E7A71">
        <w:rPr>
          <w:rStyle w:val="Strong"/>
          <w:b w:val="0"/>
          <w:sz w:val="29"/>
          <w:szCs w:val="29"/>
          <w:lang w:val="de-DE"/>
        </w:rPr>
        <w:t>hơn 1</w:t>
      </w:r>
      <w:r w:rsidR="00362576" w:rsidRPr="004E7A71">
        <w:rPr>
          <w:rStyle w:val="Strong"/>
          <w:b w:val="0"/>
          <w:sz w:val="29"/>
          <w:szCs w:val="29"/>
          <w:lang w:val="de-DE"/>
        </w:rPr>
        <w:t>28</w:t>
      </w:r>
      <w:r w:rsidRPr="004E7A71">
        <w:rPr>
          <w:rStyle w:val="Strong"/>
          <w:b w:val="0"/>
          <w:sz w:val="29"/>
          <w:szCs w:val="29"/>
          <w:lang w:val="de-DE"/>
        </w:rPr>
        <w:t xml:space="preserve"> triệu USD; </w:t>
      </w:r>
      <w:r w:rsidR="00362576" w:rsidRPr="004E7A71">
        <w:rPr>
          <w:rStyle w:val="Strong"/>
          <w:b w:val="0"/>
          <w:sz w:val="29"/>
          <w:szCs w:val="29"/>
          <w:lang w:val="de-DE"/>
        </w:rPr>
        <w:t>thủy sản cao hơn 8</w:t>
      </w:r>
      <w:r w:rsidR="003860A9">
        <w:rPr>
          <w:rStyle w:val="Strong"/>
          <w:b w:val="0"/>
          <w:sz w:val="29"/>
          <w:szCs w:val="29"/>
          <w:lang w:val="de-DE"/>
        </w:rPr>
        <w:t>3</w:t>
      </w:r>
      <w:r w:rsidR="00362576" w:rsidRPr="004E7A71">
        <w:rPr>
          <w:rStyle w:val="Strong"/>
          <w:b w:val="0"/>
          <w:sz w:val="29"/>
          <w:szCs w:val="29"/>
          <w:lang w:val="de-DE"/>
        </w:rPr>
        <w:t xml:space="preserve"> triệu USD; </w:t>
      </w:r>
      <w:r w:rsidRPr="004E7A71">
        <w:rPr>
          <w:rStyle w:val="Strong"/>
          <w:b w:val="0"/>
          <w:sz w:val="29"/>
          <w:szCs w:val="29"/>
          <w:lang w:val="de-DE"/>
        </w:rPr>
        <w:t xml:space="preserve">gỗ và sản phẩm gỗ </w:t>
      </w:r>
      <w:r w:rsidR="00362576" w:rsidRPr="004E7A71">
        <w:rPr>
          <w:rStyle w:val="Strong"/>
          <w:b w:val="0"/>
          <w:sz w:val="29"/>
          <w:szCs w:val="29"/>
          <w:lang w:val="de-DE"/>
        </w:rPr>
        <w:t>cao</w:t>
      </w:r>
      <w:r w:rsidRPr="004E7A71">
        <w:rPr>
          <w:rStyle w:val="Strong"/>
          <w:b w:val="0"/>
          <w:sz w:val="29"/>
          <w:szCs w:val="29"/>
          <w:lang w:val="de-DE"/>
        </w:rPr>
        <w:t xml:space="preserve"> hơn </w:t>
      </w:r>
      <w:r w:rsidR="00362576" w:rsidRPr="004E7A71">
        <w:rPr>
          <w:rStyle w:val="Strong"/>
          <w:b w:val="0"/>
          <w:sz w:val="29"/>
          <w:szCs w:val="29"/>
          <w:lang w:val="de-DE"/>
        </w:rPr>
        <w:t>74</w:t>
      </w:r>
      <w:r w:rsidRPr="004E7A71">
        <w:rPr>
          <w:rStyle w:val="Strong"/>
          <w:b w:val="0"/>
          <w:sz w:val="29"/>
          <w:szCs w:val="29"/>
          <w:lang w:val="de-DE"/>
        </w:rPr>
        <w:t xml:space="preserve"> triệu USD; </w:t>
      </w:r>
      <w:r w:rsidR="00362576" w:rsidRPr="004E7A71">
        <w:rPr>
          <w:rStyle w:val="Strong"/>
          <w:b w:val="0"/>
          <w:sz w:val="29"/>
          <w:szCs w:val="29"/>
          <w:lang w:val="de-DE"/>
        </w:rPr>
        <w:t>sắn và sản phẩm sắn cao hơn 60 triệu USD; giày dép cao hơn 50 triệu USD; gạo cao hơn 48 triệu USD; dầu thô thấp hơn 12</w:t>
      </w:r>
      <w:r w:rsidRPr="004E7A71">
        <w:rPr>
          <w:rStyle w:val="Strong"/>
          <w:b w:val="0"/>
          <w:sz w:val="29"/>
          <w:szCs w:val="29"/>
          <w:lang w:val="de-DE"/>
        </w:rPr>
        <w:t xml:space="preserve">5 triệu USD. </w:t>
      </w:r>
    </w:p>
    <w:p w:rsidR="00103A80" w:rsidRPr="004E7A71" w:rsidRDefault="004E2E80" w:rsidP="001E6760">
      <w:pPr>
        <w:spacing w:before="120" w:line="276" w:lineRule="auto"/>
        <w:ind w:firstLine="720"/>
        <w:jc w:val="both"/>
        <w:rPr>
          <w:rStyle w:val="Strong"/>
          <w:b w:val="0"/>
          <w:bCs w:val="0"/>
          <w:sz w:val="29"/>
          <w:szCs w:val="29"/>
        </w:rPr>
      </w:pPr>
      <w:r w:rsidRPr="004127B5">
        <w:rPr>
          <w:spacing w:val="-2"/>
          <w:sz w:val="29"/>
          <w:szCs w:val="29"/>
          <w:lang w:val="vi-VN"/>
        </w:rPr>
        <w:t xml:space="preserve">Kim ngạch hàng hóa xuất khẩu tháng </w:t>
      </w:r>
      <w:r w:rsidR="00362576" w:rsidRPr="004127B5">
        <w:rPr>
          <w:spacing w:val="-2"/>
          <w:sz w:val="29"/>
          <w:szCs w:val="29"/>
        </w:rPr>
        <w:t>Tư</w:t>
      </w:r>
      <w:r w:rsidRPr="004127B5">
        <w:rPr>
          <w:spacing w:val="-2"/>
          <w:sz w:val="29"/>
          <w:szCs w:val="29"/>
        </w:rPr>
        <w:t xml:space="preserve"> </w:t>
      </w:r>
      <w:r w:rsidRPr="004127B5">
        <w:rPr>
          <w:spacing w:val="-2"/>
          <w:sz w:val="29"/>
          <w:szCs w:val="29"/>
          <w:lang w:val="vi-VN"/>
        </w:rPr>
        <w:t xml:space="preserve">ước tính đạt </w:t>
      </w:r>
      <w:r w:rsidRPr="004127B5">
        <w:rPr>
          <w:spacing w:val="-2"/>
          <w:sz w:val="29"/>
          <w:szCs w:val="29"/>
        </w:rPr>
        <w:t>1</w:t>
      </w:r>
      <w:r w:rsidR="00362576" w:rsidRPr="004127B5">
        <w:rPr>
          <w:spacing w:val="-2"/>
          <w:sz w:val="29"/>
          <w:szCs w:val="29"/>
        </w:rPr>
        <w:t>3</w:t>
      </w:r>
      <w:r w:rsidRPr="004127B5">
        <w:rPr>
          <w:spacing w:val="-2"/>
          <w:sz w:val="29"/>
          <w:szCs w:val="29"/>
        </w:rPr>
        <w:t>,</w:t>
      </w:r>
      <w:r w:rsidR="00362576" w:rsidRPr="004127B5">
        <w:rPr>
          <w:spacing w:val="-2"/>
          <w:sz w:val="29"/>
          <w:szCs w:val="29"/>
        </w:rPr>
        <w:t>8</w:t>
      </w:r>
      <w:r w:rsidRPr="004127B5">
        <w:rPr>
          <w:spacing w:val="-2"/>
          <w:sz w:val="29"/>
          <w:szCs w:val="29"/>
          <w:lang w:val="vi-VN"/>
        </w:rPr>
        <w:t xml:space="preserve"> tỷ USD,</w:t>
      </w:r>
      <w:r w:rsidRPr="004127B5">
        <w:rPr>
          <w:spacing w:val="-2"/>
          <w:sz w:val="29"/>
          <w:szCs w:val="29"/>
        </w:rPr>
        <w:t xml:space="preserve"> tăng</w:t>
      </w:r>
      <w:r w:rsidRPr="004127B5">
        <w:rPr>
          <w:spacing w:val="-6"/>
          <w:sz w:val="29"/>
          <w:szCs w:val="29"/>
        </w:rPr>
        <w:t xml:space="preserve"> 3,</w:t>
      </w:r>
      <w:r w:rsidR="009E5AAA" w:rsidRPr="004127B5">
        <w:rPr>
          <w:spacing w:val="-6"/>
          <w:sz w:val="29"/>
          <w:szCs w:val="29"/>
        </w:rPr>
        <w:t>4</w:t>
      </w:r>
      <w:r w:rsidRPr="004127B5">
        <w:rPr>
          <w:spacing w:val="-6"/>
          <w:sz w:val="29"/>
          <w:szCs w:val="29"/>
        </w:rPr>
        <w:t xml:space="preserve">% so với tháng trước, trong đó khu vực kinh tế trong nước đạt </w:t>
      </w:r>
      <w:r w:rsidR="009E5AAA" w:rsidRPr="004127B5">
        <w:rPr>
          <w:spacing w:val="-6"/>
          <w:sz w:val="29"/>
          <w:szCs w:val="29"/>
        </w:rPr>
        <w:t>4</w:t>
      </w:r>
      <w:r w:rsidRPr="004127B5">
        <w:rPr>
          <w:spacing w:val="-6"/>
          <w:sz w:val="29"/>
          <w:szCs w:val="29"/>
        </w:rPr>
        <w:t>,</w:t>
      </w:r>
      <w:r w:rsidR="009E5AAA" w:rsidRPr="004127B5">
        <w:rPr>
          <w:spacing w:val="-6"/>
          <w:sz w:val="29"/>
          <w:szCs w:val="29"/>
        </w:rPr>
        <w:t>2</w:t>
      </w:r>
      <w:r w:rsidRPr="004127B5">
        <w:rPr>
          <w:spacing w:val="-6"/>
          <w:sz w:val="29"/>
          <w:szCs w:val="29"/>
        </w:rPr>
        <w:t xml:space="preserve"> tỷ USD,</w:t>
      </w:r>
      <w:r w:rsidRPr="004E7A71">
        <w:rPr>
          <w:spacing w:val="-2"/>
          <w:sz w:val="29"/>
          <w:szCs w:val="29"/>
        </w:rPr>
        <w:t xml:space="preserve"> </w:t>
      </w:r>
      <w:r w:rsidRPr="004127B5">
        <w:rPr>
          <w:spacing w:val="-6"/>
          <w:sz w:val="29"/>
          <w:szCs w:val="29"/>
        </w:rPr>
        <w:t>tăng</w:t>
      </w:r>
      <w:r w:rsidR="009E5AAA" w:rsidRPr="004127B5">
        <w:rPr>
          <w:spacing w:val="-6"/>
          <w:sz w:val="29"/>
          <w:szCs w:val="29"/>
        </w:rPr>
        <w:t xml:space="preserve"> 5</w:t>
      </w:r>
      <w:r w:rsidRPr="004127B5">
        <w:rPr>
          <w:spacing w:val="-6"/>
          <w:sz w:val="29"/>
          <w:szCs w:val="29"/>
        </w:rPr>
        <w:t xml:space="preserve">,6%; khu vực có vốn đầu tư nước ngoài (kể cả dầu thô) đạt </w:t>
      </w:r>
      <w:r w:rsidR="009E5AAA" w:rsidRPr="004127B5">
        <w:rPr>
          <w:spacing w:val="-6"/>
          <w:sz w:val="29"/>
          <w:szCs w:val="29"/>
        </w:rPr>
        <w:t>9</w:t>
      </w:r>
      <w:r w:rsidRPr="004127B5">
        <w:rPr>
          <w:spacing w:val="-6"/>
          <w:sz w:val="29"/>
          <w:szCs w:val="29"/>
        </w:rPr>
        <w:t>,</w:t>
      </w:r>
      <w:r w:rsidR="009E5AAA" w:rsidRPr="004127B5">
        <w:rPr>
          <w:spacing w:val="-6"/>
          <w:sz w:val="29"/>
          <w:szCs w:val="29"/>
        </w:rPr>
        <w:t>6</w:t>
      </w:r>
      <w:r w:rsidRPr="004127B5">
        <w:rPr>
          <w:spacing w:val="-6"/>
          <w:sz w:val="29"/>
          <w:szCs w:val="29"/>
        </w:rPr>
        <w:t xml:space="preserve"> tỷ USD, </w:t>
      </w:r>
      <w:r w:rsidRPr="004E7A71">
        <w:rPr>
          <w:spacing w:val="-2"/>
          <w:sz w:val="29"/>
          <w:szCs w:val="29"/>
        </w:rPr>
        <w:t>tăng 2,</w:t>
      </w:r>
      <w:r w:rsidR="009E5AAA" w:rsidRPr="004E7A71">
        <w:rPr>
          <w:spacing w:val="-2"/>
          <w:sz w:val="29"/>
          <w:szCs w:val="29"/>
        </w:rPr>
        <w:t>5</w:t>
      </w:r>
      <w:r w:rsidRPr="004E7A71">
        <w:rPr>
          <w:spacing w:val="-2"/>
          <w:sz w:val="29"/>
          <w:szCs w:val="29"/>
        </w:rPr>
        <w:t>%.</w:t>
      </w:r>
      <w:r w:rsidRPr="004127B5">
        <w:rPr>
          <w:spacing w:val="-6"/>
          <w:sz w:val="29"/>
          <w:szCs w:val="29"/>
        </w:rPr>
        <w:t xml:space="preserve"> </w:t>
      </w:r>
      <w:r w:rsidR="009A3EAE" w:rsidRPr="004E7A71">
        <w:rPr>
          <w:rStyle w:val="Strong"/>
          <w:b w:val="0"/>
          <w:bCs w:val="0"/>
          <w:sz w:val="29"/>
          <w:szCs w:val="29"/>
        </w:rPr>
        <w:t>So</w:t>
      </w:r>
      <w:r w:rsidR="004127B5">
        <w:rPr>
          <w:rStyle w:val="Strong"/>
          <w:b w:val="0"/>
          <w:bCs w:val="0"/>
          <w:sz w:val="29"/>
          <w:szCs w:val="29"/>
        </w:rPr>
        <w:t xml:space="preserve"> </w:t>
      </w:r>
      <w:r w:rsidR="009A3EAE" w:rsidRPr="004E7A71">
        <w:rPr>
          <w:rStyle w:val="Strong"/>
          <w:b w:val="0"/>
          <w:bCs w:val="0"/>
          <w:sz w:val="29"/>
          <w:szCs w:val="29"/>
        </w:rPr>
        <w:t xml:space="preserve">với cùng kỳ năm trước, kim ngạch </w:t>
      </w:r>
      <w:r w:rsidR="00BB08D8">
        <w:rPr>
          <w:rStyle w:val="Strong"/>
          <w:b w:val="0"/>
          <w:bCs w:val="0"/>
          <w:sz w:val="29"/>
          <w:szCs w:val="29"/>
        </w:rPr>
        <w:t xml:space="preserve">hàng hóa </w:t>
      </w:r>
      <w:r w:rsidR="009A3EAE" w:rsidRPr="004E7A71">
        <w:rPr>
          <w:rStyle w:val="Strong"/>
          <w:b w:val="0"/>
          <w:bCs w:val="0"/>
          <w:sz w:val="29"/>
          <w:szCs w:val="29"/>
        </w:rPr>
        <w:t>xuất khẩu tháng 4/2015 tăng 6,6%, trong đó khu vực kinh tế trong nước tăng 4,7%; khu vực có vốn đầu tư nước ngoài (kể cả dầu thô) tăng 7,4%.</w:t>
      </w:r>
      <w:r w:rsidR="00103A80" w:rsidRPr="004E7A71">
        <w:rPr>
          <w:rStyle w:val="Strong"/>
          <w:b w:val="0"/>
          <w:bCs w:val="0"/>
          <w:sz w:val="29"/>
          <w:szCs w:val="29"/>
        </w:rPr>
        <w:t xml:space="preserve"> </w:t>
      </w:r>
    </w:p>
    <w:p w:rsidR="00103A80" w:rsidRPr="004E7A71" w:rsidRDefault="004E2E80" w:rsidP="001E6760">
      <w:pPr>
        <w:spacing w:before="120" w:line="276" w:lineRule="auto"/>
        <w:ind w:firstLine="720"/>
        <w:jc w:val="both"/>
        <w:rPr>
          <w:rStyle w:val="Strong"/>
          <w:b w:val="0"/>
          <w:bCs w:val="0"/>
          <w:sz w:val="29"/>
          <w:szCs w:val="29"/>
        </w:rPr>
      </w:pPr>
      <w:r w:rsidRPr="004E7A71">
        <w:rPr>
          <w:sz w:val="29"/>
          <w:szCs w:val="29"/>
        </w:rPr>
        <w:t xml:space="preserve">Tính chung </w:t>
      </w:r>
      <w:r w:rsidR="00103A80" w:rsidRPr="004E7A71">
        <w:rPr>
          <w:sz w:val="29"/>
          <w:szCs w:val="29"/>
        </w:rPr>
        <w:t>4 tháng đầu năm</w:t>
      </w:r>
      <w:r w:rsidRPr="004E7A71">
        <w:rPr>
          <w:sz w:val="29"/>
          <w:szCs w:val="29"/>
        </w:rPr>
        <w:t xml:space="preserve">, kim ngạch hàng hóa xuất khẩu ước tính đạt </w:t>
      </w:r>
      <w:r w:rsidR="00103A80" w:rsidRPr="004E7A71">
        <w:rPr>
          <w:sz w:val="29"/>
          <w:szCs w:val="29"/>
        </w:rPr>
        <w:t>50,1</w:t>
      </w:r>
      <w:r w:rsidRPr="004E7A71">
        <w:rPr>
          <w:sz w:val="29"/>
          <w:szCs w:val="29"/>
        </w:rPr>
        <w:t xml:space="preserve"> tỷ USD, tăng </w:t>
      </w:r>
      <w:r w:rsidR="00103A80" w:rsidRPr="004E7A71">
        <w:rPr>
          <w:sz w:val="29"/>
          <w:szCs w:val="29"/>
        </w:rPr>
        <w:t>8</w:t>
      </w:r>
      <w:r w:rsidRPr="004E7A71">
        <w:rPr>
          <w:sz w:val="29"/>
          <w:szCs w:val="29"/>
        </w:rPr>
        <w:t>,</w:t>
      </w:r>
      <w:r w:rsidR="00103A80" w:rsidRPr="004E7A71">
        <w:rPr>
          <w:sz w:val="29"/>
          <w:szCs w:val="29"/>
        </w:rPr>
        <w:t>2</w:t>
      </w:r>
      <w:r w:rsidRPr="004E7A71">
        <w:rPr>
          <w:sz w:val="29"/>
          <w:szCs w:val="29"/>
        </w:rPr>
        <w:t xml:space="preserve">% so với cùng kỳ năm 2014, trong đó khu vực kinh tế trong nước đạt </w:t>
      </w:r>
      <w:r w:rsidR="00103A80" w:rsidRPr="004E7A71">
        <w:rPr>
          <w:sz w:val="29"/>
          <w:szCs w:val="29"/>
        </w:rPr>
        <w:t>15</w:t>
      </w:r>
      <w:r w:rsidRPr="004E7A71">
        <w:rPr>
          <w:sz w:val="29"/>
          <w:szCs w:val="29"/>
        </w:rPr>
        <w:t xml:space="preserve"> tỷ USD, giảm 1%; khu vực có vốn đầu tư nước ngoài (kể cả dầu thô) đạt </w:t>
      </w:r>
      <w:r w:rsidR="00103A80" w:rsidRPr="004E7A71">
        <w:rPr>
          <w:sz w:val="29"/>
          <w:szCs w:val="29"/>
        </w:rPr>
        <w:t>35</w:t>
      </w:r>
      <w:r w:rsidRPr="004E7A71">
        <w:rPr>
          <w:sz w:val="29"/>
          <w:szCs w:val="29"/>
        </w:rPr>
        <w:t>,1 tỷ USD, tăng 1</w:t>
      </w:r>
      <w:r w:rsidR="00103A80" w:rsidRPr="004E7A71">
        <w:rPr>
          <w:sz w:val="29"/>
          <w:szCs w:val="29"/>
        </w:rPr>
        <w:t>2</w:t>
      </w:r>
      <w:r w:rsidRPr="004E7A71">
        <w:rPr>
          <w:sz w:val="29"/>
          <w:szCs w:val="29"/>
        </w:rPr>
        <w:t>,</w:t>
      </w:r>
      <w:r w:rsidR="00103A80" w:rsidRPr="004E7A71">
        <w:rPr>
          <w:sz w:val="29"/>
          <w:szCs w:val="29"/>
        </w:rPr>
        <w:t>6</w:t>
      </w:r>
      <w:r w:rsidRPr="004E7A71">
        <w:rPr>
          <w:sz w:val="29"/>
          <w:szCs w:val="29"/>
        </w:rPr>
        <w:t>%</w:t>
      </w:r>
      <w:r w:rsidR="00103A80" w:rsidRPr="004E7A71">
        <w:rPr>
          <w:sz w:val="29"/>
          <w:szCs w:val="29"/>
        </w:rPr>
        <w:t xml:space="preserve">. Một số mặt hàng xuất khẩu </w:t>
      </w:r>
      <w:r w:rsidR="00103A80" w:rsidRPr="004E7A71">
        <w:rPr>
          <w:sz w:val="29"/>
          <w:szCs w:val="29"/>
          <w:lang w:val="vi-VN"/>
        </w:rPr>
        <w:t xml:space="preserve">có kim ngạch </w:t>
      </w:r>
      <w:r w:rsidR="00103A80" w:rsidRPr="004E7A71">
        <w:rPr>
          <w:sz w:val="29"/>
          <w:szCs w:val="29"/>
        </w:rPr>
        <w:t>tăng</w:t>
      </w:r>
      <w:r w:rsidR="00103A80" w:rsidRPr="004E7A71">
        <w:rPr>
          <w:rStyle w:val="Strong"/>
          <w:b w:val="0"/>
          <w:bCs w:val="0"/>
          <w:sz w:val="29"/>
          <w:szCs w:val="29"/>
          <w:lang w:val="vi-VN"/>
        </w:rPr>
        <w:t xml:space="preserve"> </w:t>
      </w:r>
      <w:r w:rsidR="00AD2601" w:rsidRPr="004E7A71">
        <w:rPr>
          <w:rStyle w:val="Strong"/>
          <w:b w:val="0"/>
          <w:bCs w:val="0"/>
          <w:sz w:val="29"/>
          <w:szCs w:val="29"/>
        </w:rPr>
        <w:t>cao</w:t>
      </w:r>
      <w:r w:rsidR="00103A80" w:rsidRPr="004E7A71">
        <w:rPr>
          <w:rStyle w:val="Strong"/>
          <w:b w:val="0"/>
          <w:bCs w:val="0"/>
          <w:sz w:val="29"/>
          <w:szCs w:val="29"/>
        </w:rPr>
        <w:t xml:space="preserve"> </w:t>
      </w:r>
      <w:r w:rsidR="00103A80" w:rsidRPr="004E7A71">
        <w:rPr>
          <w:rStyle w:val="Strong"/>
          <w:b w:val="0"/>
          <w:bCs w:val="0"/>
          <w:sz w:val="29"/>
          <w:szCs w:val="29"/>
          <w:lang w:val="vi-VN"/>
        </w:rPr>
        <w:t xml:space="preserve">so với cùng kỳ năm </w:t>
      </w:r>
      <w:r w:rsidR="00103A80" w:rsidRPr="004E7A71">
        <w:rPr>
          <w:rStyle w:val="Strong"/>
          <w:b w:val="0"/>
          <w:bCs w:val="0"/>
          <w:sz w:val="29"/>
          <w:szCs w:val="29"/>
        </w:rPr>
        <w:t xml:space="preserve">trước: Điện tử, máy tính và linh kiện </w:t>
      </w:r>
      <w:r w:rsidR="00103A80" w:rsidRPr="003860A9">
        <w:rPr>
          <w:rStyle w:val="Strong"/>
          <w:b w:val="0"/>
          <w:bCs w:val="0"/>
          <w:spacing w:val="-2"/>
          <w:sz w:val="29"/>
          <w:szCs w:val="29"/>
        </w:rPr>
        <w:t>tăng 62,9%;</w:t>
      </w:r>
      <w:r w:rsidR="00AD2601" w:rsidRPr="003860A9">
        <w:rPr>
          <w:rStyle w:val="Strong"/>
          <w:b w:val="0"/>
          <w:bCs w:val="0"/>
          <w:spacing w:val="-2"/>
          <w:sz w:val="29"/>
          <w:szCs w:val="29"/>
        </w:rPr>
        <w:t xml:space="preserve"> sắn và sản phẩm của sắn tăng 44,6%; hạt điều tăng 25,1%; giầy</w:t>
      </w:r>
      <w:r w:rsidR="00AD2601" w:rsidRPr="004E7A71">
        <w:rPr>
          <w:rStyle w:val="Strong"/>
          <w:b w:val="0"/>
          <w:bCs w:val="0"/>
          <w:sz w:val="29"/>
          <w:szCs w:val="29"/>
        </w:rPr>
        <w:t xml:space="preserve"> </w:t>
      </w:r>
      <w:r w:rsidR="00AD2601" w:rsidRPr="003860A9">
        <w:rPr>
          <w:rStyle w:val="Strong"/>
          <w:b w:val="0"/>
          <w:bCs w:val="0"/>
          <w:spacing w:val="-2"/>
          <w:sz w:val="29"/>
          <w:szCs w:val="29"/>
        </w:rPr>
        <w:t xml:space="preserve">dép tăng 19,1%; </w:t>
      </w:r>
      <w:r w:rsidR="00103A80" w:rsidRPr="003860A9">
        <w:rPr>
          <w:rStyle w:val="Strong"/>
          <w:b w:val="0"/>
          <w:bCs w:val="0"/>
          <w:spacing w:val="-2"/>
          <w:sz w:val="29"/>
          <w:szCs w:val="29"/>
        </w:rPr>
        <w:t xml:space="preserve">điện thoại các loại và linh kiện tăng 13,9%. </w:t>
      </w:r>
      <w:r w:rsidR="00FD1A63" w:rsidRPr="003860A9">
        <w:rPr>
          <w:rStyle w:val="Strong"/>
          <w:b w:val="0"/>
          <w:bCs w:val="0"/>
          <w:spacing w:val="-2"/>
          <w:sz w:val="29"/>
          <w:szCs w:val="29"/>
        </w:rPr>
        <w:t>Một số mặt hàng</w:t>
      </w:r>
      <w:r w:rsidR="00FD1A63" w:rsidRPr="004E7A71">
        <w:rPr>
          <w:rStyle w:val="Strong"/>
          <w:b w:val="0"/>
          <w:bCs w:val="0"/>
          <w:sz w:val="29"/>
          <w:szCs w:val="29"/>
        </w:rPr>
        <w:t xml:space="preserve"> </w:t>
      </w:r>
      <w:r w:rsidR="00103A80" w:rsidRPr="003860A9">
        <w:rPr>
          <w:spacing w:val="-4"/>
          <w:sz w:val="29"/>
          <w:szCs w:val="29"/>
        </w:rPr>
        <w:t>nông sản giảm cả về lượng và kim ngạch: Gạo giảm 0,5% về lượng và giảm 5%</w:t>
      </w:r>
      <w:r w:rsidR="00103A80" w:rsidRPr="004E7A71">
        <w:rPr>
          <w:sz w:val="29"/>
          <w:szCs w:val="29"/>
        </w:rPr>
        <w:t xml:space="preserve"> về trị giá; cà phê giảm 40,6% và giảm 38,2%; thủy sản giảm 15% về trị giá.</w:t>
      </w:r>
    </w:p>
    <w:p w:rsidR="00FD1A63" w:rsidRPr="00FE08E3" w:rsidRDefault="00D87AAD" w:rsidP="000E0006">
      <w:pPr>
        <w:spacing w:before="120" w:line="274" w:lineRule="auto"/>
        <w:ind w:firstLine="720"/>
        <w:jc w:val="both"/>
        <w:rPr>
          <w:rStyle w:val="Strong"/>
          <w:rFonts w:eastAsia="Batang"/>
          <w:b w:val="0"/>
          <w:sz w:val="29"/>
          <w:szCs w:val="29"/>
        </w:rPr>
      </w:pPr>
      <w:r w:rsidRPr="00CF582C">
        <w:rPr>
          <w:rStyle w:val="Strong"/>
          <w:rFonts w:eastAsia="Batang"/>
          <w:b w:val="0"/>
          <w:spacing w:val="-2"/>
          <w:sz w:val="29"/>
          <w:szCs w:val="29"/>
        </w:rPr>
        <w:lastRenderedPageBreak/>
        <w:t xml:space="preserve">Về thị trường hàng hóa xuất khẩu, Hoa Kỳ là đối tác xuất khẩu lớn nhất của Việt Nam trong 4 tháng đầu năm </w:t>
      </w:r>
      <w:r w:rsidRPr="00CF582C">
        <w:rPr>
          <w:rStyle w:val="Strong"/>
          <w:b w:val="0"/>
          <w:sz w:val="29"/>
          <w:szCs w:val="29"/>
        </w:rPr>
        <w:t xml:space="preserve">với 9,9 tỷ USD, tăng 15,5% so với cùng kỳ năm 2014. Tiếp đến là thị trường EU với 9,4 tỷ USD, tăng 10,6%; </w:t>
      </w:r>
      <w:r w:rsidRPr="00CF582C">
        <w:rPr>
          <w:rStyle w:val="Strong"/>
          <w:rFonts w:eastAsia="Batang"/>
          <w:b w:val="0"/>
          <w:sz w:val="29"/>
          <w:szCs w:val="29"/>
        </w:rPr>
        <w:t>ASEAN đạt 6,2 tỷ USD, tăng 2,7%; Trung Quốc đạt 4,9 tỷ USD, giảm 1,2%; Nhật Bản đạt 4,5 tỷ USD, giảm 5,8%; Hàn Quốc đạt 2,5 tỷ USD tăng 20,3%</w:t>
      </w:r>
      <w:r w:rsidR="00886773" w:rsidRPr="00CF582C">
        <w:rPr>
          <w:rStyle w:val="Strong"/>
          <w:rFonts w:eastAsia="Batang"/>
          <w:b w:val="0"/>
          <w:sz w:val="29"/>
          <w:szCs w:val="29"/>
        </w:rPr>
        <w:t>.</w:t>
      </w:r>
      <w:r w:rsidR="00FD1A63" w:rsidRPr="00FE08E3">
        <w:rPr>
          <w:rStyle w:val="Strong"/>
          <w:rFonts w:eastAsia="Batang"/>
          <w:b w:val="0"/>
          <w:sz w:val="29"/>
          <w:szCs w:val="29"/>
        </w:rPr>
        <w:t xml:space="preserve"> </w:t>
      </w:r>
    </w:p>
    <w:p w:rsidR="004E2E80" w:rsidRPr="004E7A71" w:rsidRDefault="004E2E80" w:rsidP="000E0006">
      <w:pPr>
        <w:tabs>
          <w:tab w:val="left" w:pos="900"/>
        </w:tabs>
        <w:spacing w:before="120" w:line="274" w:lineRule="auto"/>
        <w:ind w:firstLine="720"/>
        <w:jc w:val="both"/>
        <w:rPr>
          <w:rStyle w:val="Strong"/>
          <w:b w:val="0"/>
          <w:bCs w:val="0"/>
          <w:sz w:val="29"/>
          <w:szCs w:val="29"/>
          <w:lang w:val="de-DE"/>
        </w:rPr>
      </w:pPr>
      <w:r w:rsidRPr="00BB08D8">
        <w:rPr>
          <w:rStyle w:val="Strong"/>
          <w:b w:val="0"/>
          <w:spacing w:val="-2"/>
          <w:sz w:val="29"/>
          <w:szCs w:val="29"/>
          <w:lang w:val="de-DE"/>
        </w:rPr>
        <w:t xml:space="preserve">Kim ngạch hàng hóa nhập khẩu thực hiện tháng </w:t>
      </w:r>
      <w:r w:rsidR="00BB08D8" w:rsidRPr="00BB08D8">
        <w:rPr>
          <w:rStyle w:val="Strong"/>
          <w:b w:val="0"/>
          <w:spacing w:val="-2"/>
          <w:sz w:val="29"/>
          <w:szCs w:val="29"/>
          <w:lang w:val="de-DE"/>
        </w:rPr>
        <w:t>3/</w:t>
      </w:r>
      <w:r w:rsidRPr="00BB08D8">
        <w:rPr>
          <w:rStyle w:val="Strong"/>
          <w:b w:val="0"/>
          <w:spacing w:val="-2"/>
          <w:sz w:val="29"/>
          <w:szCs w:val="29"/>
          <w:lang w:val="de-DE"/>
        </w:rPr>
        <w:t xml:space="preserve">2015 </w:t>
      </w:r>
      <w:r w:rsidRPr="00BB08D8">
        <w:rPr>
          <w:rStyle w:val="Strong"/>
          <w:b w:val="0"/>
          <w:spacing w:val="-2"/>
          <w:sz w:val="29"/>
          <w:szCs w:val="29"/>
          <w:lang w:val="vi-VN"/>
        </w:rPr>
        <w:t>đạt</w:t>
      </w:r>
      <w:r w:rsidRPr="00BB08D8">
        <w:rPr>
          <w:rStyle w:val="Strong"/>
          <w:b w:val="0"/>
          <w:spacing w:val="-2"/>
          <w:sz w:val="29"/>
          <w:szCs w:val="29"/>
          <w:lang w:val="de-DE"/>
        </w:rPr>
        <w:t xml:space="preserve"> 1</w:t>
      </w:r>
      <w:r w:rsidR="00886773" w:rsidRPr="00BB08D8">
        <w:rPr>
          <w:rStyle w:val="Strong"/>
          <w:b w:val="0"/>
          <w:spacing w:val="-2"/>
          <w:sz w:val="29"/>
          <w:szCs w:val="29"/>
          <w:lang w:val="de-DE"/>
        </w:rPr>
        <w:t>4</w:t>
      </w:r>
      <w:r w:rsidRPr="00BB08D8">
        <w:rPr>
          <w:rStyle w:val="Strong"/>
          <w:b w:val="0"/>
          <w:spacing w:val="-2"/>
          <w:sz w:val="29"/>
          <w:szCs w:val="29"/>
          <w:lang w:val="de-DE"/>
        </w:rPr>
        <w:t>,</w:t>
      </w:r>
      <w:r w:rsidR="00886773" w:rsidRPr="00BB08D8">
        <w:rPr>
          <w:rStyle w:val="Strong"/>
          <w:b w:val="0"/>
          <w:spacing w:val="-2"/>
          <w:sz w:val="29"/>
          <w:szCs w:val="29"/>
          <w:lang w:val="de-DE"/>
        </w:rPr>
        <w:t>7</w:t>
      </w:r>
      <w:r w:rsidRPr="00BB08D8">
        <w:rPr>
          <w:rStyle w:val="Strong"/>
          <w:b w:val="0"/>
          <w:spacing w:val="-2"/>
          <w:sz w:val="29"/>
          <w:szCs w:val="29"/>
          <w:lang w:val="vi-VN"/>
        </w:rPr>
        <w:t xml:space="preserve"> tỷ USD</w:t>
      </w:r>
      <w:r w:rsidRPr="00BB08D8">
        <w:rPr>
          <w:rStyle w:val="Strong"/>
          <w:b w:val="0"/>
          <w:spacing w:val="-2"/>
          <w:sz w:val="29"/>
          <w:szCs w:val="29"/>
          <w:lang w:val="de-DE"/>
        </w:rPr>
        <w:t>,</w:t>
      </w:r>
      <w:r w:rsidRPr="004E7A71">
        <w:rPr>
          <w:rStyle w:val="Strong"/>
          <w:b w:val="0"/>
          <w:sz w:val="29"/>
          <w:szCs w:val="29"/>
          <w:lang w:val="de-DE"/>
        </w:rPr>
        <w:t xml:space="preserve"> cao hơn 1,</w:t>
      </w:r>
      <w:r w:rsidR="003860A9">
        <w:rPr>
          <w:rStyle w:val="Strong"/>
          <w:b w:val="0"/>
          <w:sz w:val="29"/>
          <w:szCs w:val="29"/>
          <w:lang w:val="de-DE"/>
        </w:rPr>
        <w:t>4</w:t>
      </w:r>
      <w:r w:rsidRPr="004E7A71">
        <w:rPr>
          <w:rStyle w:val="Strong"/>
          <w:b w:val="0"/>
          <w:sz w:val="29"/>
          <w:szCs w:val="29"/>
          <w:lang w:val="de-DE"/>
        </w:rPr>
        <w:t xml:space="preserve"> tỷ</w:t>
      </w:r>
      <w:r w:rsidRPr="004E7A71">
        <w:rPr>
          <w:rStyle w:val="Strong"/>
          <w:b w:val="0"/>
          <w:sz w:val="29"/>
          <w:szCs w:val="29"/>
          <w:lang w:val="vi-VN"/>
        </w:rPr>
        <w:t xml:space="preserve"> USD</w:t>
      </w:r>
      <w:r w:rsidRPr="004E7A71">
        <w:rPr>
          <w:rStyle w:val="Strong"/>
          <w:b w:val="0"/>
          <w:sz w:val="29"/>
          <w:szCs w:val="29"/>
          <w:lang w:val="de-DE"/>
        </w:rPr>
        <w:t xml:space="preserve"> so với số ước tính, trong đó </w:t>
      </w:r>
      <w:r w:rsidR="00985EAF" w:rsidRPr="004E7A71">
        <w:rPr>
          <w:rStyle w:val="Strong"/>
          <w:b w:val="0"/>
          <w:sz w:val="29"/>
          <w:szCs w:val="29"/>
          <w:lang w:val="de-DE"/>
        </w:rPr>
        <w:t>máy móc thiết bị, dụng cụ phụ tùng khác cao hơn 289</w:t>
      </w:r>
      <w:r w:rsidR="0052363D">
        <w:rPr>
          <w:rStyle w:val="Strong"/>
          <w:b w:val="0"/>
          <w:sz w:val="29"/>
          <w:szCs w:val="29"/>
          <w:lang w:val="de-DE"/>
        </w:rPr>
        <w:t xml:space="preserve"> triệu USD</w:t>
      </w:r>
      <w:r w:rsidR="00985EAF" w:rsidRPr="004E7A71">
        <w:rPr>
          <w:rStyle w:val="Strong"/>
          <w:b w:val="0"/>
          <w:sz w:val="29"/>
          <w:szCs w:val="29"/>
          <w:lang w:val="de-DE"/>
        </w:rPr>
        <w:t xml:space="preserve">; sắt thép cao hơn 211 triệu USD; vải cao hơn 148 triệu USD; </w:t>
      </w:r>
      <w:r w:rsidRPr="004E7A71">
        <w:rPr>
          <w:rStyle w:val="Strong"/>
          <w:b w:val="0"/>
          <w:sz w:val="29"/>
          <w:szCs w:val="29"/>
          <w:lang w:val="de-DE"/>
        </w:rPr>
        <w:t xml:space="preserve">hàng điện tử máy tính và linh kiện cao hơn </w:t>
      </w:r>
      <w:r w:rsidR="00985EAF" w:rsidRPr="004E7A71">
        <w:rPr>
          <w:rStyle w:val="Strong"/>
          <w:b w:val="0"/>
          <w:sz w:val="29"/>
          <w:szCs w:val="29"/>
          <w:lang w:val="de-DE"/>
        </w:rPr>
        <w:t>119</w:t>
      </w:r>
      <w:r w:rsidRPr="004E7A71">
        <w:rPr>
          <w:rStyle w:val="Strong"/>
          <w:b w:val="0"/>
          <w:sz w:val="29"/>
          <w:szCs w:val="29"/>
          <w:lang w:val="de-DE"/>
        </w:rPr>
        <w:t xml:space="preserve"> triệu USD;</w:t>
      </w:r>
      <w:r w:rsidR="00985EAF" w:rsidRPr="004E7A71">
        <w:rPr>
          <w:rStyle w:val="Strong"/>
          <w:b w:val="0"/>
          <w:sz w:val="29"/>
          <w:szCs w:val="29"/>
          <w:lang w:val="de-DE"/>
        </w:rPr>
        <w:t xml:space="preserve"> ô tô cao hơn 96 triệu USD; </w:t>
      </w:r>
      <w:r w:rsidRPr="004E7A71">
        <w:rPr>
          <w:rStyle w:val="Strong"/>
          <w:b w:val="0"/>
          <w:sz w:val="29"/>
          <w:szCs w:val="29"/>
          <w:lang w:val="de-DE"/>
        </w:rPr>
        <w:t xml:space="preserve">xăng dầu cao hơn </w:t>
      </w:r>
      <w:r w:rsidR="00985EAF" w:rsidRPr="004E7A71">
        <w:rPr>
          <w:rStyle w:val="Strong"/>
          <w:b w:val="0"/>
          <w:sz w:val="29"/>
          <w:szCs w:val="29"/>
          <w:lang w:val="de-DE"/>
        </w:rPr>
        <w:t>89</w:t>
      </w:r>
      <w:r w:rsidRPr="004E7A71">
        <w:rPr>
          <w:rStyle w:val="Strong"/>
          <w:b w:val="0"/>
          <w:sz w:val="29"/>
          <w:szCs w:val="29"/>
          <w:lang w:val="de-DE"/>
        </w:rPr>
        <w:t xml:space="preserve"> triệu USD; thức ăn gia súc và nguyên phụ liệu cao hơn 8</w:t>
      </w:r>
      <w:r w:rsidR="00985EAF" w:rsidRPr="004E7A71">
        <w:rPr>
          <w:rStyle w:val="Strong"/>
          <w:b w:val="0"/>
          <w:sz w:val="29"/>
          <w:szCs w:val="29"/>
          <w:lang w:val="de-DE"/>
        </w:rPr>
        <w:t>3</w:t>
      </w:r>
      <w:r w:rsidRPr="004E7A71">
        <w:rPr>
          <w:rStyle w:val="Strong"/>
          <w:b w:val="0"/>
          <w:sz w:val="29"/>
          <w:szCs w:val="29"/>
          <w:lang w:val="de-DE"/>
        </w:rPr>
        <w:t xml:space="preserve"> triệu USD</w:t>
      </w:r>
      <w:r w:rsidR="00985EAF" w:rsidRPr="004E7A71">
        <w:rPr>
          <w:rStyle w:val="Strong"/>
          <w:b w:val="0"/>
          <w:sz w:val="29"/>
          <w:szCs w:val="29"/>
          <w:lang w:val="de-DE"/>
        </w:rPr>
        <w:t>.</w:t>
      </w:r>
    </w:p>
    <w:p w:rsidR="00D56E7F" w:rsidRPr="004E7A71" w:rsidRDefault="004E2E80" w:rsidP="000E0006">
      <w:pPr>
        <w:spacing w:before="120" w:line="274" w:lineRule="auto"/>
        <w:ind w:firstLine="720"/>
        <w:jc w:val="both"/>
        <w:rPr>
          <w:rStyle w:val="Strong"/>
          <w:rFonts w:eastAsia="Batang"/>
          <w:b w:val="0"/>
          <w:sz w:val="29"/>
          <w:szCs w:val="29"/>
        </w:rPr>
      </w:pPr>
      <w:r w:rsidRPr="004E7A71">
        <w:rPr>
          <w:sz w:val="29"/>
          <w:szCs w:val="29"/>
          <w:lang w:val="vi-VN"/>
        </w:rPr>
        <w:t xml:space="preserve">Kim ngạch hàng hóa nhập khẩu tháng </w:t>
      </w:r>
      <w:r w:rsidR="00D56E7F" w:rsidRPr="004E7A71">
        <w:rPr>
          <w:sz w:val="29"/>
          <w:szCs w:val="29"/>
        </w:rPr>
        <w:t>Tư</w:t>
      </w:r>
      <w:r w:rsidRPr="004E7A71">
        <w:rPr>
          <w:sz w:val="29"/>
          <w:szCs w:val="29"/>
        </w:rPr>
        <w:t xml:space="preserve"> năm nay ước tính </w:t>
      </w:r>
      <w:r w:rsidRPr="004E7A71">
        <w:rPr>
          <w:sz w:val="29"/>
          <w:szCs w:val="29"/>
          <w:lang w:val="vi-VN"/>
        </w:rPr>
        <w:t xml:space="preserve">đạt </w:t>
      </w:r>
      <w:r w:rsidRPr="004E7A71">
        <w:rPr>
          <w:sz w:val="29"/>
          <w:szCs w:val="29"/>
        </w:rPr>
        <w:t>1</w:t>
      </w:r>
      <w:r w:rsidR="00D56E7F" w:rsidRPr="004E7A71">
        <w:rPr>
          <w:sz w:val="29"/>
          <w:szCs w:val="29"/>
        </w:rPr>
        <w:t>4</w:t>
      </w:r>
      <w:r w:rsidRPr="004E7A71">
        <w:rPr>
          <w:sz w:val="29"/>
          <w:szCs w:val="29"/>
        </w:rPr>
        <w:t>,</w:t>
      </w:r>
      <w:r w:rsidR="00D56E7F" w:rsidRPr="004E7A71">
        <w:rPr>
          <w:sz w:val="29"/>
          <w:szCs w:val="29"/>
        </w:rPr>
        <w:t>4</w:t>
      </w:r>
      <w:r w:rsidRPr="004E7A71">
        <w:rPr>
          <w:sz w:val="29"/>
          <w:szCs w:val="29"/>
          <w:lang w:val="vi-VN"/>
        </w:rPr>
        <w:t xml:space="preserve"> tỷ USD, </w:t>
      </w:r>
      <w:r w:rsidR="00D56E7F" w:rsidRPr="004E7A71">
        <w:rPr>
          <w:sz w:val="29"/>
          <w:szCs w:val="29"/>
        </w:rPr>
        <w:t xml:space="preserve">giảm </w:t>
      </w:r>
      <w:r w:rsidRPr="004E7A71">
        <w:rPr>
          <w:sz w:val="29"/>
          <w:szCs w:val="29"/>
        </w:rPr>
        <w:t>2,</w:t>
      </w:r>
      <w:r w:rsidR="00D56E7F" w:rsidRPr="004E7A71">
        <w:rPr>
          <w:sz w:val="29"/>
          <w:szCs w:val="29"/>
        </w:rPr>
        <w:t>3</w:t>
      </w:r>
      <w:r w:rsidRPr="004E7A71">
        <w:rPr>
          <w:sz w:val="29"/>
          <w:szCs w:val="29"/>
          <w:lang w:val="vi-VN"/>
        </w:rPr>
        <w:t>% so với tháng trước</w:t>
      </w:r>
      <w:r w:rsidRPr="004E7A71">
        <w:rPr>
          <w:sz w:val="29"/>
          <w:szCs w:val="29"/>
          <w:lang w:val="de-DE"/>
        </w:rPr>
        <w:t xml:space="preserve">, trong đó </w:t>
      </w:r>
      <w:r w:rsidRPr="004E7A71">
        <w:rPr>
          <w:rStyle w:val="Strong"/>
          <w:b w:val="0"/>
          <w:sz w:val="29"/>
          <w:szCs w:val="29"/>
          <w:lang w:val="de-DE"/>
        </w:rPr>
        <w:t>khu vực kinh tế trong nước đạt 5,</w:t>
      </w:r>
      <w:r w:rsidR="00D56E7F" w:rsidRPr="004E7A71">
        <w:rPr>
          <w:rStyle w:val="Strong"/>
          <w:b w:val="0"/>
          <w:sz w:val="29"/>
          <w:szCs w:val="29"/>
          <w:lang w:val="de-DE"/>
        </w:rPr>
        <w:t>7</w:t>
      </w:r>
      <w:r w:rsidRPr="004E7A71">
        <w:rPr>
          <w:rStyle w:val="Strong"/>
          <w:b w:val="0"/>
          <w:sz w:val="29"/>
          <w:szCs w:val="29"/>
          <w:lang w:val="de-DE"/>
        </w:rPr>
        <w:t xml:space="preserve"> tỷ USD, </w:t>
      </w:r>
      <w:r w:rsidR="00D56E7F" w:rsidRPr="004E7A71">
        <w:rPr>
          <w:rStyle w:val="Strong"/>
          <w:b w:val="0"/>
          <w:sz w:val="29"/>
          <w:szCs w:val="29"/>
          <w:lang w:val="de-DE"/>
        </w:rPr>
        <w:t>giảm 1</w:t>
      </w:r>
      <w:r w:rsidRPr="004E7A71">
        <w:rPr>
          <w:rStyle w:val="Strong"/>
          <w:b w:val="0"/>
          <w:sz w:val="29"/>
          <w:szCs w:val="29"/>
          <w:lang w:val="de-DE"/>
        </w:rPr>
        <w:t>,</w:t>
      </w:r>
      <w:r w:rsidR="00D56E7F" w:rsidRPr="004E7A71">
        <w:rPr>
          <w:rStyle w:val="Strong"/>
          <w:b w:val="0"/>
          <w:sz w:val="29"/>
          <w:szCs w:val="29"/>
          <w:lang w:val="de-DE"/>
        </w:rPr>
        <w:t>8</w:t>
      </w:r>
      <w:r w:rsidRPr="004E7A71">
        <w:rPr>
          <w:rStyle w:val="Strong"/>
          <w:b w:val="0"/>
          <w:sz w:val="29"/>
          <w:szCs w:val="29"/>
          <w:lang w:val="de-DE"/>
        </w:rPr>
        <w:t xml:space="preserve">%; khu vực có vốn đầu tư nước ngoài đạt </w:t>
      </w:r>
      <w:r w:rsidR="00D56E7F" w:rsidRPr="004E7A71">
        <w:rPr>
          <w:rStyle w:val="Strong"/>
          <w:b w:val="0"/>
          <w:sz w:val="29"/>
          <w:szCs w:val="29"/>
          <w:lang w:val="de-DE"/>
        </w:rPr>
        <w:t>8</w:t>
      </w:r>
      <w:r w:rsidRPr="004E7A71">
        <w:rPr>
          <w:rStyle w:val="Strong"/>
          <w:b w:val="0"/>
          <w:sz w:val="29"/>
          <w:szCs w:val="29"/>
          <w:lang w:val="de-DE"/>
        </w:rPr>
        <w:t>,</w:t>
      </w:r>
      <w:r w:rsidR="00D56E7F" w:rsidRPr="004E7A71">
        <w:rPr>
          <w:rStyle w:val="Strong"/>
          <w:b w:val="0"/>
          <w:sz w:val="29"/>
          <w:szCs w:val="29"/>
          <w:lang w:val="de-DE"/>
        </w:rPr>
        <w:t>7</w:t>
      </w:r>
      <w:r w:rsidRPr="004E7A71">
        <w:rPr>
          <w:rStyle w:val="Strong"/>
          <w:b w:val="0"/>
          <w:sz w:val="29"/>
          <w:szCs w:val="29"/>
          <w:lang w:val="de-DE"/>
        </w:rPr>
        <w:t xml:space="preserve"> tỷ USD, </w:t>
      </w:r>
      <w:r w:rsidR="00D56E7F" w:rsidRPr="004E7A71">
        <w:rPr>
          <w:rStyle w:val="Strong"/>
          <w:b w:val="0"/>
          <w:sz w:val="29"/>
          <w:szCs w:val="29"/>
          <w:lang w:val="de-DE"/>
        </w:rPr>
        <w:t xml:space="preserve">giảm </w:t>
      </w:r>
      <w:r w:rsidRPr="004E7A71">
        <w:rPr>
          <w:rStyle w:val="Strong"/>
          <w:b w:val="0"/>
          <w:sz w:val="29"/>
          <w:szCs w:val="29"/>
          <w:lang w:val="de-DE"/>
        </w:rPr>
        <w:t xml:space="preserve">2,6%. </w:t>
      </w:r>
      <w:r w:rsidRPr="004E7A71">
        <w:rPr>
          <w:rStyle w:val="Strong"/>
          <w:rFonts w:eastAsia="Batang"/>
          <w:b w:val="0"/>
          <w:sz w:val="29"/>
          <w:szCs w:val="29"/>
        </w:rPr>
        <w:t>So với cùng kỳ năm trước</w:t>
      </w:r>
      <w:r w:rsidR="00D56E7F" w:rsidRPr="004E7A71">
        <w:rPr>
          <w:rStyle w:val="Strong"/>
          <w:rFonts w:eastAsia="Batang"/>
          <w:b w:val="0"/>
          <w:sz w:val="29"/>
          <w:szCs w:val="29"/>
        </w:rPr>
        <w:t>,</w:t>
      </w:r>
      <w:r w:rsidRPr="004E7A71">
        <w:rPr>
          <w:rStyle w:val="Strong"/>
          <w:rFonts w:eastAsia="Batang"/>
          <w:b w:val="0"/>
          <w:sz w:val="29"/>
          <w:szCs w:val="29"/>
        </w:rPr>
        <w:t xml:space="preserve"> kim ngạch hàng hóa nhập khẩu tháng </w:t>
      </w:r>
      <w:r w:rsidR="00D56E7F" w:rsidRPr="004E7A71">
        <w:rPr>
          <w:rStyle w:val="Strong"/>
          <w:rFonts w:eastAsia="Batang"/>
          <w:b w:val="0"/>
          <w:sz w:val="29"/>
          <w:szCs w:val="29"/>
        </w:rPr>
        <w:t>Tư</w:t>
      </w:r>
      <w:r w:rsidRPr="004E7A71">
        <w:rPr>
          <w:rStyle w:val="Strong"/>
          <w:rFonts w:eastAsia="Batang"/>
          <w:b w:val="0"/>
          <w:sz w:val="29"/>
          <w:szCs w:val="29"/>
        </w:rPr>
        <w:t xml:space="preserve"> tăng </w:t>
      </w:r>
      <w:r w:rsidR="00D56E7F" w:rsidRPr="004E7A71">
        <w:rPr>
          <w:rStyle w:val="Strong"/>
          <w:rFonts w:eastAsia="Batang"/>
          <w:b w:val="0"/>
          <w:sz w:val="29"/>
          <w:szCs w:val="29"/>
        </w:rPr>
        <w:t>19</w:t>
      </w:r>
      <w:r w:rsidRPr="004E7A71">
        <w:rPr>
          <w:rStyle w:val="Strong"/>
          <w:rFonts w:eastAsia="Batang"/>
          <w:b w:val="0"/>
          <w:sz w:val="29"/>
          <w:szCs w:val="29"/>
        </w:rPr>
        <w:t>,</w:t>
      </w:r>
      <w:r w:rsidR="00B854E5" w:rsidRPr="004E7A71">
        <w:rPr>
          <w:rStyle w:val="Strong"/>
          <w:rFonts w:eastAsia="Batang"/>
          <w:b w:val="0"/>
          <w:sz w:val="29"/>
          <w:szCs w:val="29"/>
        </w:rPr>
        <w:t>3</w:t>
      </w:r>
      <w:r w:rsidRPr="004E7A71">
        <w:rPr>
          <w:rStyle w:val="Strong"/>
          <w:rFonts w:eastAsia="Batang"/>
          <w:b w:val="0"/>
          <w:sz w:val="29"/>
          <w:szCs w:val="29"/>
        </w:rPr>
        <w:t xml:space="preserve">%, trong đó khu vực kinh tế trong nước tăng </w:t>
      </w:r>
      <w:r w:rsidR="00B854E5" w:rsidRPr="004E7A71">
        <w:rPr>
          <w:rStyle w:val="Strong"/>
          <w:rFonts w:eastAsia="Batang"/>
          <w:b w:val="0"/>
          <w:sz w:val="29"/>
          <w:szCs w:val="29"/>
        </w:rPr>
        <w:t>6</w:t>
      </w:r>
      <w:r w:rsidRPr="004E7A71">
        <w:rPr>
          <w:rStyle w:val="Strong"/>
          <w:rFonts w:eastAsia="Batang"/>
          <w:b w:val="0"/>
          <w:sz w:val="29"/>
          <w:szCs w:val="29"/>
        </w:rPr>
        <w:t>,</w:t>
      </w:r>
      <w:r w:rsidR="00B854E5" w:rsidRPr="004E7A71">
        <w:rPr>
          <w:rStyle w:val="Strong"/>
          <w:rFonts w:eastAsia="Batang"/>
          <w:b w:val="0"/>
          <w:sz w:val="29"/>
          <w:szCs w:val="29"/>
        </w:rPr>
        <w:t>2</w:t>
      </w:r>
      <w:r w:rsidRPr="004E7A71">
        <w:rPr>
          <w:rStyle w:val="Strong"/>
          <w:rFonts w:eastAsia="Batang"/>
          <w:b w:val="0"/>
          <w:sz w:val="29"/>
          <w:szCs w:val="29"/>
        </w:rPr>
        <w:t xml:space="preserve">%; khu vực có vốn đầu tư nước ngoài tăng </w:t>
      </w:r>
      <w:r w:rsidR="00D56E7F" w:rsidRPr="004E7A71">
        <w:rPr>
          <w:rStyle w:val="Strong"/>
          <w:rFonts w:eastAsia="Batang"/>
          <w:b w:val="0"/>
          <w:sz w:val="29"/>
          <w:szCs w:val="29"/>
        </w:rPr>
        <w:t>2</w:t>
      </w:r>
      <w:r w:rsidR="00B854E5" w:rsidRPr="004E7A71">
        <w:rPr>
          <w:rStyle w:val="Strong"/>
          <w:rFonts w:eastAsia="Batang"/>
          <w:b w:val="0"/>
          <w:sz w:val="29"/>
          <w:szCs w:val="29"/>
        </w:rPr>
        <w:t>9</w:t>
      </w:r>
      <w:r w:rsidRPr="004E7A71">
        <w:rPr>
          <w:rStyle w:val="Strong"/>
          <w:rFonts w:eastAsia="Batang"/>
          <w:b w:val="0"/>
          <w:sz w:val="29"/>
          <w:szCs w:val="29"/>
        </w:rPr>
        <w:t>,</w:t>
      </w:r>
      <w:r w:rsidR="00B854E5" w:rsidRPr="004E7A71">
        <w:rPr>
          <w:rStyle w:val="Strong"/>
          <w:rFonts w:eastAsia="Batang"/>
          <w:b w:val="0"/>
          <w:sz w:val="29"/>
          <w:szCs w:val="29"/>
        </w:rPr>
        <w:t>7</w:t>
      </w:r>
      <w:r w:rsidRPr="004E7A71">
        <w:rPr>
          <w:rStyle w:val="Strong"/>
          <w:rFonts w:eastAsia="Batang"/>
          <w:b w:val="0"/>
          <w:sz w:val="29"/>
          <w:szCs w:val="29"/>
        </w:rPr>
        <w:t>%.</w:t>
      </w:r>
    </w:p>
    <w:p w:rsidR="004E2E80" w:rsidRPr="004E7A71" w:rsidRDefault="004E2E80" w:rsidP="000E0006">
      <w:pPr>
        <w:spacing w:before="120" w:line="274" w:lineRule="auto"/>
        <w:ind w:firstLine="720"/>
        <w:jc w:val="both"/>
        <w:rPr>
          <w:sz w:val="29"/>
          <w:szCs w:val="29"/>
          <w:lang w:val="es-NI"/>
        </w:rPr>
      </w:pPr>
      <w:r w:rsidRPr="004E7A71">
        <w:rPr>
          <w:sz w:val="29"/>
          <w:szCs w:val="29"/>
          <w:lang w:val="de-DE"/>
        </w:rPr>
        <w:t xml:space="preserve">Kim ngạch hàng hoá nhập khẩu </w:t>
      </w:r>
      <w:r w:rsidR="00B854E5" w:rsidRPr="004E7A71">
        <w:rPr>
          <w:sz w:val="29"/>
          <w:szCs w:val="29"/>
          <w:lang w:val="de-DE"/>
        </w:rPr>
        <w:t>4</w:t>
      </w:r>
      <w:r w:rsidRPr="004E7A71">
        <w:rPr>
          <w:sz w:val="29"/>
          <w:szCs w:val="29"/>
          <w:lang w:val="de-DE"/>
        </w:rPr>
        <w:t xml:space="preserve"> tháng đầu năm ước tính đạt </w:t>
      </w:r>
      <w:r w:rsidR="00B854E5" w:rsidRPr="004E7A71">
        <w:rPr>
          <w:sz w:val="29"/>
          <w:szCs w:val="29"/>
          <w:lang w:val="de-DE"/>
        </w:rPr>
        <w:t>53</w:t>
      </w:r>
      <w:r w:rsidRPr="004E7A71">
        <w:rPr>
          <w:sz w:val="29"/>
          <w:szCs w:val="29"/>
          <w:lang w:val="de-DE"/>
        </w:rPr>
        <w:t>,</w:t>
      </w:r>
      <w:r w:rsidR="00B854E5" w:rsidRPr="004E7A71">
        <w:rPr>
          <w:sz w:val="29"/>
          <w:szCs w:val="29"/>
          <w:lang w:val="de-DE"/>
        </w:rPr>
        <w:t>1</w:t>
      </w:r>
      <w:r w:rsidRPr="004E7A71">
        <w:rPr>
          <w:sz w:val="29"/>
          <w:szCs w:val="29"/>
          <w:lang w:val="de-DE"/>
        </w:rPr>
        <w:t xml:space="preserve"> tỷ USD, tăng </w:t>
      </w:r>
      <w:r w:rsidR="00B854E5" w:rsidRPr="004E7A71">
        <w:rPr>
          <w:sz w:val="29"/>
          <w:szCs w:val="29"/>
          <w:lang w:val="de-DE"/>
        </w:rPr>
        <w:t>19</w:t>
      </w:r>
      <w:r w:rsidRPr="004E7A71">
        <w:rPr>
          <w:sz w:val="29"/>
          <w:szCs w:val="29"/>
          <w:lang w:val="de-DE"/>
        </w:rPr>
        <w:t>,</w:t>
      </w:r>
      <w:r w:rsidR="00B854E5" w:rsidRPr="004E7A71">
        <w:rPr>
          <w:sz w:val="29"/>
          <w:szCs w:val="29"/>
          <w:lang w:val="de-DE"/>
        </w:rPr>
        <w:t>9</w:t>
      </w:r>
      <w:r w:rsidRPr="004E7A71">
        <w:rPr>
          <w:sz w:val="29"/>
          <w:szCs w:val="29"/>
          <w:lang w:val="de-DE"/>
        </w:rPr>
        <w:t xml:space="preserve">% so với cùng kỳ năm trước, trong đó </w:t>
      </w:r>
      <w:r w:rsidRPr="004E7A71">
        <w:rPr>
          <w:sz w:val="29"/>
          <w:szCs w:val="29"/>
        </w:rPr>
        <w:t xml:space="preserve">khu vực </w:t>
      </w:r>
      <w:r w:rsidRPr="004E7A71">
        <w:rPr>
          <w:sz w:val="29"/>
          <w:szCs w:val="29"/>
          <w:lang w:val="vi-VN"/>
        </w:rPr>
        <w:t xml:space="preserve">kinh tế trong nước </w:t>
      </w:r>
      <w:r w:rsidRPr="004E7A71">
        <w:rPr>
          <w:sz w:val="29"/>
          <w:szCs w:val="29"/>
        </w:rPr>
        <w:t xml:space="preserve">đạt </w:t>
      </w:r>
      <w:r w:rsidR="00B854E5" w:rsidRPr="004E7A71">
        <w:rPr>
          <w:sz w:val="29"/>
          <w:szCs w:val="29"/>
        </w:rPr>
        <w:t>20</w:t>
      </w:r>
      <w:r w:rsidRPr="004E7A71">
        <w:rPr>
          <w:sz w:val="29"/>
          <w:szCs w:val="29"/>
        </w:rPr>
        <w:t>,</w:t>
      </w:r>
      <w:r w:rsidR="00B854E5" w:rsidRPr="004E7A71">
        <w:rPr>
          <w:sz w:val="29"/>
          <w:szCs w:val="29"/>
        </w:rPr>
        <w:t>7</w:t>
      </w:r>
      <w:r w:rsidRPr="004E7A71">
        <w:rPr>
          <w:sz w:val="29"/>
          <w:szCs w:val="29"/>
        </w:rPr>
        <w:t xml:space="preserve"> tỷ USD, </w:t>
      </w:r>
      <w:r w:rsidRPr="004E7A71">
        <w:rPr>
          <w:sz w:val="29"/>
          <w:szCs w:val="29"/>
          <w:lang w:val="de-DE"/>
        </w:rPr>
        <w:t xml:space="preserve">tăng </w:t>
      </w:r>
      <w:r w:rsidR="00B854E5" w:rsidRPr="004E7A71">
        <w:rPr>
          <w:sz w:val="29"/>
          <w:szCs w:val="29"/>
          <w:lang w:val="de-DE"/>
        </w:rPr>
        <w:t>9</w:t>
      </w:r>
      <w:r w:rsidRPr="004E7A71">
        <w:rPr>
          <w:sz w:val="29"/>
          <w:szCs w:val="29"/>
          <w:lang w:val="de-DE"/>
        </w:rPr>
        <w:t>,</w:t>
      </w:r>
      <w:r w:rsidR="00B854E5" w:rsidRPr="004E7A71">
        <w:rPr>
          <w:sz w:val="29"/>
          <w:szCs w:val="29"/>
          <w:lang w:val="de-DE"/>
        </w:rPr>
        <w:t>4</w:t>
      </w:r>
      <w:r w:rsidRPr="004E7A71">
        <w:rPr>
          <w:sz w:val="29"/>
          <w:szCs w:val="29"/>
          <w:lang w:val="de-DE"/>
        </w:rPr>
        <w:t>%</w:t>
      </w:r>
      <w:r w:rsidR="00B854E5" w:rsidRPr="004E7A71">
        <w:rPr>
          <w:sz w:val="29"/>
          <w:szCs w:val="29"/>
          <w:lang w:val="de-DE"/>
        </w:rPr>
        <w:t>;</w:t>
      </w:r>
      <w:r w:rsidRPr="004E7A71">
        <w:rPr>
          <w:sz w:val="29"/>
          <w:szCs w:val="29"/>
          <w:lang w:val="de-DE"/>
        </w:rPr>
        <w:t xml:space="preserve"> </w:t>
      </w:r>
      <w:r w:rsidRPr="004E7A71">
        <w:rPr>
          <w:sz w:val="29"/>
          <w:szCs w:val="29"/>
          <w:lang w:val="vi-VN"/>
        </w:rPr>
        <w:t xml:space="preserve">khu vực </w:t>
      </w:r>
      <w:r w:rsidRPr="004E7A71">
        <w:rPr>
          <w:sz w:val="29"/>
          <w:szCs w:val="29"/>
        </w:rPr>
        <w:t xml:space="preserve">có vốn đầu tư nước ngoài đạt </w:t>
      </w:r>
      <w:r w:rsidR="00B854E5" w:rsidRPr="004E7A71">
        <w:rPr>
          <w:sz w:val="29"/>
          <w:szCs w:val="29"/>
        </w:rPr>
        <w:t>32</w:t>
      </w:r>
      <w:r w:rsidRPr="004E7A71">
        <w:rPr>
          <w:sz w:val="29"/>
          <w:szCs w:val="29"/>
        </w:rPr>
        <w:t>,</w:t>
      </w:r>
      <w:r w:rsidR="00B854E5" w:rsidRPr="004E7A71">
        <w:rPr>
          <w:sz w:val="29"/>
          <w:szCs w:val="29"/>
        </w:rPr>
        <w:t>4</w:t>
      </w:r>
      <w:r w:rsidRPr="004E7A71">
        <w:rPr>
          <w:sz w:val="29"/>
          <w:szCs w:val="29"/>
        </w:rPr>
        <w:t xml:space="preserve"> tỷ USD, tăng </w:t>
      </w:r>
      <w:r w:rsidR="00B854E5" w:rsidRPr="004E7A71">
        <w:rPr>
          <w:sz w:val="29"/>
          <w:szCs w:val="29"/>
        </w:rPr>
        <w:t>27</w:t>
      </w:r>
      <w:r w:rsidRPr="004E7A71">
        <w:rPr>
          <w:sz w:val="29"/>
          <w:szCs w:val="29"/>
        </w:rPr>
        <w:t>,</w:t>
      </w:r>
      <w:r w:rsidR="00B854E5" w:rsidRPr="004E7A71">
        <w:rPr>
          <w:sz w:val="29"/>
          <w:szCs w:val="29"/>
        </w:rPr>
        <w:t>8</w:t>
      </w:r>
      <w:r w:rsidRPr="004E7A71">
        <w:rPr>
          <w:sz w:val="29"/>
          <w:szCs w:val="29"/>
        </w:rPr>
        <w:t>%</w:t>
      </w:r>
      <w:r w:rsidR="00B854E5" w:rsidRPr="004E7A71">
        <w:rPr>
          <w:sz w:val="29"/>
          <w:szCs w:val="29"/>
        </w:rPr>
        <w:t>.</w:t>
      </w:r>
      <w:r w:rsidRPr="004E7A71">
        <w:rPr>
          <w:sz w:val="29"/>
          <w:szCs w:val="29"/>
        </w:rPr>
        <w:t xml:space="preserve"> M</w:t>
      </w:r>
      <w:r w:rsidRPr="004E7A71">
        <w:rPr>
          <w:sz w:val="29"/>
          <w:szCs w:val="29"/>
          <w:lang w:val="vi-VN"/>
        </w:rPr>
        <w:t xml:space="preserve">ột số mặt hàng có kim ngạch </w:t>
      </w:r>
      <w:r w:rsidRPr="004E7A71">
        <w:rPr>
          <w:sz w:val="29"/>
          <w:szCs w:val="29"/>
        </w:rPr>
        <w:t>nhập khẩu tăng</w:t>
      </w:r>
      <w:r w:rsidRPr="004E7A71">
        <w:rPr>
          <w:sz w:val="29"/>
          <w:szCs w:val="29"/>
          <w:lang w:val="es-NI"/>
        </w:rPr>
        <w:t xml:space="preserve"> mạnh: Ô tô đạt 1,</w:t>
      </w:r>
      <w:r w:rsidR="00B854E5" w:rsidRPr="004E7A71">
        <w:rPr>
          <w:sz w:val="29"/>
          <w:szCs w:val="29"/>
          <w:lang w:val="es-NI"/>
        </w:rPr>
        <w:t>8</w:t>
      </w:r>
      <w:r w:rsidRPr="004E7A71">
        <w:rPr>
          <w:sz w:val="29"/>
          <w:szCs w:val="29"/>
          <w:lang w:val="es-NI"/>
        </w:rPr>
        <w:t xml:space="preserve"> tỷ USD, tăng </w:t>
      </w:r>
      <w:r w:rsidR="00B854E5" w:rsidRPr="004E7A71">
        <w:rPr>
          <w:sz w:val="29"/>
          <w:szCs w:val="29"/>
          <w:lang w:val="es-NI"/>
        </w:rPr>
        <w:t>96</w:t>
      </w:r>
      <w:r w:rsidRPr="004E7A71">
        <w:rPr>
          <w:sz w:val="29"/>
          <w:szCs w:val="29"/>
          <w:lang w:val="es-NI"/>
        </w:rPr>
        <w:t>,</w:t>
      </w:r>
      <w:r w:rsidR="00B854E5" w:rsidRPr="004E7A71">
        <w:rPr>
          <w:sz w:val="29"/>
          <w:szCs w:val="29"/>
          <w:lang w:val="es-NI"/>
        </w:rPr>
        <w:t>4</w:t>
      </w:r>
      <w:r w:rsidRPr="004E7A71">
        <w:rPr>
          <w:sz w:val="29"/>
          <w:szCs w:val="29"/>
          <w:lang w:val="es-NI"/>
        </w:rPr>
        <w:t>% (ô tô nguyên chiếc tăng 1</w:t>
      </w:r>
      <w:r w:rsidR="00B854E5" w:rsidRPr="004E7A71">
        <w:rPr>
          <w:sz w:val="29"/>
          <w:szCs w:val="29"/>
          <w:lang w:val="es-NI"/>
        </w:rPr>
        <w:t>88</w:t>
      </w:r>
      <w:r w:rsidRPr="004E7A71">
        <w:rPr>
          <w:sz w:val="29"/>
          <w:szCs w:val="29"/>
          <w:lang w:val="es-NI"/>
        </w:rPr>
        <w:t>,</w:t>
      </w:r>
      <w:r w:rsidR="00B854E5" w:rsidRPr="004E7A71">
        <w:rPr>
          <w:sz w:val="29"/>
          <w:szCs w:val="29"/>
          <w:lang w:val="es-NI"/>
        </w:rPr>
        <w:t>8</w:t>
      </w:r>
      <w:r w:rsidRPr="004E7A71">
        <w:rPr>
          <w:sz w:val="29"/>
          <w:szCs w:val="29"/>
          <w:lang w:val="es-NI"/>
        </w:rPr>
        <w:t xml:space="preserve">%); máy móc thiết bị, dụng cụ phụ tùng khác đạt </w:t>
      </w:r>
      <w:r w:rsidR="00B854E5" w:rsidRPr="004E7A71">
        <w:rPr>
          <w:sz w:val="29"/>
          <w:szCs w:val="29"/>
          <w:lang w:val="es-NI"/>
        </w:rPr>
        <w:t>9</w:t>
      </w:r>
      <w:r w:rsidRPr="004E7A71">
        <w:rPr>
          <w:sz w:val="29"/>
          <w:szCs w:val="29"/>
          <w:lang w:val="es-NI"/>
        </w:rPr>
        <w:t>,</w:t>
      </w:r>
      <w:r w:rsidR="00B854E5" w:rsidRPr="004E7A71">
        <w:rPr>
          <w:sz w:val="29"/>
          <w:szCs w:val="29"/>
          <w:lang w:val="es-NI"/>
        </w:rPr>
        <w:t>5</w:t>
      </w:r>
      <w:r w:rsidRPr="004E7A71">
        <w:rPr>
          <w:sz w:val="29"/>
          <w:szCs w:val="29"/>
          <w:lang w:val="es-NI"/>
        </w:rPr>
        <w:t xml:space="preserve"> tỷ USD, tăng 44,4%; điện tử, máy tính và linh kiện đạt </w:t>
      </w:r>
      <w:r w:rsidR="00B854E5" w:rsidRPr="004E7A71">
        <w:rPr>
          <w:sz w:val="29"/>
          <w:szCs w:val="29"/>
          <w:lang w:val="es-NI"/>
        </w:rPr>
        <w:t>7</w:t>
      </w:r>
      <w:r w:rsidRPr="004E7A71">
        <w:rPr>
          <w:sz w:val="29"/>
          <w:szCs w:val="29"/>
          <w:lang w:val="es-NI"/>
        </w:rPr>
        <w:t>,5 tỷ USD, tăng 3</w:t>
      </w:r>
      <w:r w:rsidR="00B854E5" w:rsidRPr="004E7A71">
        <w:rPr>
          <w:sz w:val="29"/>
          <w:szCs w:val="29"/>
          <w:lang w:val="es-NI"/>
        </w:rPr>
        <w:t>6</w:t>
      </w:r>
      <w:r w:rsidRPr="004E7A71">
        <w:rPr>
          <w:sz w:val="29"/>
          <w:szCs w:val="29"/>
          <w:lang w:val="es-NI"/>
        </w:rPr>
        <w:t>,</w:t>
      </w:r>
      <w:r w:rsidR="00B854E5" w:rsidRPr="004E7A71">
        <w:rPr>
          <w:sz w:val="29"/>
          <w:szCs w:val="29"/>
          <w:lang w:val="es-NI"/>
        </w:rPr>
        <w:t>4</w:t>
      </w:r>
      <w:r w:rsidRPr="004E7A71">
        <w:rPr>
          <w:sz w:val="29"/>
          <w:szCs w:val="29"/>
          <w:lang w:val="es-NI"/>
        </w:rPr>
        <w:t xml:space="preserve">%; </w:t>
      </w:r>
      <w:r w:rsidR="00B854E5" w:rsidRPr="004E7A71">
        <w:rPr>
          <w:sz w:val="29"/>
          <w:szCs w:val="29"/>
          <w:lang w:val="es-NI"/>
        </w:rPr>
        <w:t xml:space="preserve">điện thoại các loại và linh kiện đạt 3,5 tỷ USD, tăng 30,5%; thức ăn gia súc và nguyên phụ liệu đạt 1165 triệu USD, tăng 27,5%; </w:t>
      </w:r>
      <w:r w:rsidRPr="004E7A71">
        <w:rPr>
          <w:sz w:val="29"/>
          <w:szCs w:val="29"/>
          <w:lang w:val="es-NI"/>
        </w:rPr>
        <w:t xml:space="preserve">sản phẩm chất dẻo đạt </w:t>
      </w:r>
      <w:r w:rsidR="00B854E5" w:rsidRPr="004E7A71">
        <w:rPr>
          <w:sz w:val="29"/>
          <w:szCs w:val="29"/>
          <w:lang w:val="es-NI"/>
        </w:rPr>
        <w:t>1163</w:t>
      </w:r>
      <w:r w:rsidRPr="004E7A71">
        <w:rPr>
          <w:sz w:val="29"/>
          <w:szCs w:val="29"/>
          <w:lang w:val="es-NI"/>
        </w:rPr>
        <w:t xml:space="preserve"> triệu USD, tăng 2</w:t>
      </w:r>
      <w:r w:rsidR="00B854E5" w:rsidRPr="004E7A71">
        <w:rPr>
          <w:sz w:val="29"/>
          <w:szCs w:val="29"/>
          <w:lang w:val="es-NI"/>
        </w:rPr>
        <w:t>4</w:t>
      </w:r>
      <w:r w:rsidRPr="004E7A71">
        <w:rPr>
          <w:sz w:val="29"/>
          <w:szCs w:val="29"/>
          <w:lang w:val="es-NI"/>
        </w:rPr>
        <w:t>,</w:t>
      </w:r>
      <w:r w:rsidR="00B854E5" w:rsidRPr="004E7A71">
        <w:rPr>
          <w:sz w:val="29"/>
          <w:szCs w:val="29"/>
          <w:lang w:val="es-NI"/>
        </w:rPr>
        <w:t>2</w:t>
      </w:r>
      <w:r w:rsidRPr="004E7A71">
        <w:rPr>
          <w:sz w:val="29"/>
          <w:szCs w:val="29"/>
          <w:lang w:val="es-NI"/>
        </w:rPr>
        <w:t>%.</w:t>
      </w:r>
    </w:p>
    <w:p w:rsidR="004E2E80" w:rsidRPr="00FE08E3" w:rsidRDefault="00FE08E3" w:rsidP="000E0006">
      <w:pPr>
        <w:spacing w:before="120" w:line="274" w:lineRule="auto"/>
        <w:ind w:firstLine="720"/>
        <w:jc w:val="both"/>
        <w:rPr>
          <w:rStyle w:val="Strong"/>
          <w:rFonts w:eastAsia="Batang"/>
          <w:b w:val="0"/>
          <w:sz w:val="29"/>
          <w:szCs w:val="29"/>
        </w:rPr>
      </w:pPr>
      <w:r w:rsidRPr="00CF582C">
        <w:rPr>
          <w:rStyle w:val="Strong"/>
          <w:rFonts w:eastAsia="Batang"/>
          <w:b w:val="0"/>
          <w:sz w:val="29"/>
          <w:szCs w:val="29"/>
        </w:rPr>
        <w:t>Về thị trường hàng hóa nhập khẩu 4 tháng đầu năm, Trung Quốc tiếp tục là thị trường lớn nhất với kim ngạch ước tính đạt 15,6 tỷ USD, tăng 26% so với cùng kỳ năm 2014; tiếp đến là Hàn Quốc đạt 9 tỷ USD, tăng 25%; ASEAN đạt 8 tỷ USD, tăng 12%; Nhật Bản đạt 5 tỷ USD, tăng 39,1%; EU đạt 3 tỷ USD, tăng 13,4%; Hoa Kỳ đạt 2,5 tỷ USD, tăng 18,3%</w:t>
      </w:r>
      <w:r w:rsidR="004E2E80" w:rsidRPr="00CF582C">
        <w:rPr>
          <w:rStyle w:val="Strong"/>
          <w:rFonts w:eastAsia="Batang"/>
          <w:b w:val="0"/>
          <w:sz w:val="29"/>
          <w:szCs w:val="29"/>
        </w:rPr>
        <w:t>.</w:t>
      </w:r>
    </w:p>
    <w:p w:rsidR="00573D4F" w:rsidRPr="004E7A71" w:rsidRDefault="004E2E80" w:rsidP="000E0006">
      <w:pPr>
        <w:spacing w:before="120" w:line="274" w:lineRule="auto"/>
        <w:ind w:firstLine="720"/>
        <w:jc w:val="both"/>
        <w:rPr>
          <w:rStyle w:val="Strong"/>
          <w:b w:val="0"/>
          <w:sz w:val="29"/>
          <w:szCs w:val="29"/>
        </w:rPr>
      </w:pPr>
      <w:r w:rsidRPr="004E7A71">
        <w:rPr>
          <w:rStyle w:val="Strong"/>
          <w:b w:val="0"/>
          <w:sz w:val="29"/>
          <w:szCs w:val="29"/>
        </w:rPr>
        <w:t xml:space="preserve">Tháng </w:t>
      </w:r>
      <w:r w:rsidR="00573D4F" w:rsidRPr="004E7A71">
        <w:rPr>
          <w:rStyle w:val="Strong"/>
          <w:b w:val="0"/>
          <w:sz w:val="29"/>
          <w:szCs w:val="29"/>
        </w:rPr>
        <w:t xml:space="preserve">Tư </w:t>
      </w:r>
      <w:r w:rsidRPr="004E7A71">
        <w:rPr>
          <w:rStyle w:val="Strong"/>
          <w:b w:val="0"/>
          <w:sz w:val="29"/>
          <w:szCs w:val="29"/>
        </w:rPr>
        <w:t xml:space="preserve">nhập siêu </w:t>
      </w:r>
      <w:r w:rsidR="00573D4F" w:rsidRPr="004E7A71">
        <w:rPr>
          <w:rStyle w:val="Strong"/>
          <w:b w:val="0"/>
          <w:sz w:val="29"/>
          <w:szCs w:val="29"/>
        </w:rPr>
        <w:t>600</w:t>
      </w:r>
      <w:r w:rsidRPr="004E7A71">
        <w:rPr>
          <w:rStyle w:val="Strong"/>
          <w:b w:val="0"/>
          <w:sz w:val="29"/>
          <w:szCs w:val="29"/>
        </w:rPr>
        <w:t xml:space="preserve"> triệu USD. Tính chung </w:t>
      </w:r>
      <w:r w:rsidR="00573D4F" w:rsidRPr="004E7A71">
        <w:rPr>
          <w:rStyle w:val="Strong"/>
          <w:b w:val="0"/>
          <w:sz w:val="29"/>
          <w:szCs w:val="29"/>
        </w:rPr>
        <w:t>4</w:t>
      </w:r>
      <w:r w:rsidRPr="004E7A71">
        <w:rPr>
          <w:rStyle w:val="Strong"/>
          <w:b w:val="0"/>
          <w:sz w:val="29"/>
          <w:szCs w:val="29"/>
        </w:rPr>
        <w:t xml:space="preserve"> tháng đầu năm </w:t>
      </w:r>
      <w:r w:rsidR="00573D4F" w:rsidRPr="004E7A71">
        <w:rPr>
          <w:rStyle w:val="Strong"/>
          <w:b w:val="0"/>
          <w:sz w:val="29"/>
          <w:szCs w:val="29"/>
        </w:rPr>
        <w:t>201</w:t>
      </w:r>
      <w:r w:rsidR="00566BB4">
        <w:rPr>
          <w:rStyle w:val="Strong"/>
          <w:b w:val="0"/>
          <w:sz w:val="29"/>
          <w:szCs w:val="29"/>
        </w:rPr>
        <w:t>5</w:t>
      </w:r>
      <w:r w:rsidR="00573D4F" w:rsidRPr="004E7A71">
        <w:rPr>
          <w:rStyle w:val="Strong"/>
          <w:b w:val="0"/>
          <w:sz w:val="29"/>
          <w:szCs w:val="29"/>
        </w:rPr>
        <w:t>,</w:t>
      </w:r>
      <w:r w:rsidRPr="004E7A71">
        <w:rPr>
          <w:rStyle w:val="Strong"/>
          <w:b w:val="0"/>
          <w:sz w:val="29"/>
          <w:szCs w:val="29"/>
        </w:rPr>
        <w:t xml:space="preserve"> nhập siêu ước tính </w:t>
      </w:r>
      <w:r w:rsidR="00573D4F" w:rsidRPr="004E7A71">
        <w:rPr>
          <w:rStyle w:val="Strong"/>
          <w:b w:val="0"/>
          <w:sz w:val="29"/>
          <w:szCs w:val="29"/>
        </w:rPr>
        <w:t>khoảng 3 tỷ</w:t>
      </w:r>
      <w:r w:rsidRPr="004E7A71">
        <w:rPr>
          <w:rStyle w:val="Strong"/>
          <w:b w:val="0"/>
          <w:sz w:val="29"/>
          <w:szCs w:val="29"/>
        </w:rPr>
        <w:t xml:space="preserve"> USD, </w:t>
      </w:r>
      <w:r w:rsidR="00573D4F" w:rsidRPr="004E7A71">
        <w:rPr>
          <w:rStyle w:val="Strong"/>
          <w:b w:val="0"/>
          <w:sz w:val="29"/>
          <w:szCs w:val="29"/>
        </w:rPr>
        <w:t>bằng 6% kim ngạch xuất khẩu</w:t>
      </w:r>
      <w:r w:rsidR="00BB08D8">
        <w:rPr>
          <w:rStyle w:val="Strong"/>
          <w:b w:val="0"/>
          <w:sz w:val="29"/>
          <w:szCs w:val="29"/>
        </w:rPr>
        <w:t xml:space="preserve"> (cùng kỳ năm trước xuất siêu 2 tỷ USD)</w:t>
      </w:r>
      <w:r w:rsidR="00E41A08" w:rsidRPr="004E7A71">
        <w:rPr>
          <w:rStyle w:val="Strong"/>
          <w:b w:val="0"/>
          <w:sz w:val="29"/>
          <w:szCs w:val="29"/>
        </w:rPr>
        <w:t xml:space="preserve">, </w:t>
      </w:r>
      <w:r w:rsidRPr="004E7A71">
        <w:rPr>
          <w:sz w:val="29"/>
          <w:szCs w:val="29"/>
          <w:lang w:val="es-NI"/>
        </w:rPr>
        <w:t xml:space="preserve">trong đó </w:t>
      </w:r>
      <w:r w:rsidRPr="004E7A71">
        <w:rPr>
          <w:rStyle w:val="Strong"/>
          <w:b w:val="0"/>
          <w:sz w:val="29"/>
          <w:szCs w:val="29"/>
        </w:rPr>
        <w:t xml:space="preserve">khu vực kinh tế trong nước nhập siêu </w:t>
      </w:r>
      <w:r w:rsidR="00573D4F" w:rsidRPr="004E7A71">
        <w:rPr>
          <w:rStyle w:val="Strong"/>
          <w:b w:val="0"/>
          <w:sz w:val="29"/>
          <w:szCs w:val="29"/>
        </w:rPr>
        <w:t>5</w:t>
      </w:r>
      <w:r w:rsidRPr="004E7A71">
        <w:rPr>
          <w:rStyle w:val="Strong"/>
          <w:b w:val="0"/>
          <w:sz w:val="29"/>
          <w:szCs w:val="29"/>
        </w:rPr>
        <w:t>,</w:t>
      </w:r>
      <w:r w:rsidR="00573D4F" w:rsidRPr="004E7A71">
        <w:rPr>
          <w:rStyle w:val="Strong"/>
          <w:b w:val="0"/>
          <w:sz w:val="29"/>
          <w:szCs w:val="29"/>
        </w:rPr>
        <w:t>7</w:t>
      </w:r>
      <w:r w:rsidRPr="004E7A71">
        <w:rPr>
          <w:rStyle w:val="Strong"/>
          <w:b w:val="0"/>
          <w:sz w:val="29"/>
          <w:szCs w:val="29"/>
        </w:rPr>
        <w:t xml:space="preserve"> tỷ USD</w:t>
      </w:r>
      <w:r w:rsidR="00BB08D8">
        <w:rPr>
          <w:rStyle w:val="Strong"/>
          <w:b w:val="0"/>
          <w:sz w:val="29"/>
          <w:szCs w:val="29"/>
        </w:rPr>
        <w:t>, cao hơn mức 3,8 tỷ USD của cùng kỳ năm 2014</w:t>
      </w:r>
      <w:r w:rsidRPr="004E7A71">
        <w:rPr>
          <w:rStyle w:val="Strong"/>
          <w:b w:val="0"/>
          <w:sz w:val="29"/>
          <w:szCs w:val="29"/>
        </w:rPr>
        <w:t>; khu vực có vốn đầu tư đầu tư nước ngoài (kể cả dầu thô) xuất siêu 2</w:t>
      </w:r>
      <w:r w:rsidR="00573D4F" w:rsidRPr="004E7A71">
        <w:rPr>
          <w:rStyle w:val="Strong"/>
          <w:b w:val="0"/>
          <w:sz w:val="29"/>
          <w:szCs w:val="29"/>
        </w:rPr>
        <w:t>,7</w:t>
      </w:r>
      <w:r w:rsidRPr="004E7A71">
        <w:rPr>
          <w:rStyle w:val="Strong"/>
          <w:b w:val="0"/>
          <w:sz w:val="29"/>
          <w:szCs w:val="29"/>
        </w:rPr>
        <w:t xml:space="preserve"> tỷ USD</w:t>
      </w:r>
      <w:r w:rsidR="00BB08D8">
        <w:rPr>
          <w:rStyle w:val="Strong"/>
          <w:b w:val="0"/>
          <w:sz w:val="29"/>
          <w:szCs w:val="29"/>
        </w:rPr>
        <w:t>, thấp hơn mức 5,8 tỷ USD của cùng kỳ năm trước</w:t>
      </w:r>
      <w:r w:rsidRPr="004E7A71">
        <w:rPr>
          <w:rStyle w:val="Strong"/>
          <w:b w:val="0"/>
          <w:sz w:val="29"/>
          <w:szCs w:val="29"/>
        </w:rPr>
        <w:t xml:space="preserve">. </w:t>
      </w:r>
      <w:r w:rsidR="001F1CBC" w:rsidRPr="004E7A71">
        <w:rPr>
          <w:rStyle w:val="Strong"/>
          <w:b w:val="0"/>
          <w:sz w:val="29"/>
          <w:szCs w:val="29"/>
        </w:rPr>
        <w:t>Nguyên nhân</w:t>
      </w:r>
      <w:r w:rsidR="00B81E14">
        <w:rPr>
          <w:rStyle w:val="Strong"/>
          <w:b w:val="0"/>
          <w:sz w:val="29"/>
          <w:szCs w:val="29"/>
        </w:rPr>
        <w:t xml:space="preserve"> của nhập siêu 4 tháng đầu năm nay</w:t>
      </w:r>
      <w:r w:rsidR="001F1CBC" w:rsidRPr="004E7A71">
        <w:rPr>
          <w:rStyle w:val="Strong"/>
          <w:b w:val="0"/>
          <w:sz w:val="29"/>
          <w:szCs w:val="29"/>
        </w:rPr>
        <w:t xml:space="preserve"> chủ yếu </w:t>
      </w:r>
      <w:r w:rsidR="001F1CBC" w:rsidRPr="004E7A71">
        <w:rPr>
          <w:rStyle w:val="Strong"/>
          <w:rFonts w:eastAsia="Batang"/>
          <w:b w:val="0"/>
          <w:sz w:val="29"/>
          <w:szCs w:val="29"/>
        </w:rPr>
        <w:t xml:space="preserve">do tăng trưởng xuất khẩu thấp do giá dầu thô giảm </w:t>
      </w:r>
      <w:r w:rsidR="00B81E14">
        <w:rPr>
          <w:rStyle w:val="Strong"/>
          <w:rFonts w:eastAsia="Batang"/>
          <w:b w:val="0"/>
          <w:sz w:val="29"/>
          <w:szCs w:val="29"/>
        </w:rPr>
        <w:t xml:space="preserve">làm </w:t>
      </w:r>
      <w:r w:rsidR="00B81E14">
        <w:rPr>
          <w:rStyle w:val="Strong"/>
          <w:rFonts w:eastAsia="Batang"/>
          <w:b w:val="0"/>
          <w:sz w:val="29"/>
          <w:szCs w:val="29"/>
        </w:rPr>
        <w:lastRenderedPageBreak/>
        <w:t xml:space="preserve">kim ngạch xuất khẩu dầu thô giảm </w:t>
      </w:r>
      <w:r w:rsidR="001F1CBC" w:rsidRPr="004E7A71">
        <w:rPr>
          <w:rStyle w:val="Strong"/>
          <w:rFonts w:eastAsia="Batang"/>
          <w:b w:val="0"/>
          <w:sz w:val="29"/>
          <w:szCs w:val="29"/>
        </w:rPr>
        <w:t xml:space="preserve">1 tỷ USD; xuất khẩu nhóm hàng nông sản giảm cả về lượng và giá trong khi nhập khẩu tăng mạnh, đặc biệt là nhóm máy móc thiết bị </w:t>
      </w:r>
      <w:r w:rsidR="00B81E14">
        <w:rPr>
          <w:rStyle w:val="Strong"/>
          <w:rFonts w:eastAsia="Batang"/>
          <w:b w:val="0"/>
          <w:sz w:val="29"/>
          <w:szCs w:val="29"/>
        </w:rPr>
        <w:t xml:space="preserve">với kim ngạch </w:t>
      </w:r>
      <w:r w:rsidR="00D8654D">
        <w:rPr>
          <w:rStyle w:val="Strong"/>
          <w:rFonts w:eastAsia="Batang"/>
          <w:b w:val="0"/>
          <w:sz w:val="29"/>
          <w:szCs w:val="29"/>
        </w:rPr>
        <w:t xml:space="preserve">tăng </w:t>
      </w:r>
      <w:r w:rsidR="001F1CBC" w:rsidRPr="004E7A71">
        <w:rPr>
          <w:rStyle w:val="Strong"/>
          <w:rFonts w:eastAsia="Batang"/>
          <w:b w:val="0"/>
          <w:sz w:val="29"/>
          <w:szCs w:val="29"/>
        </w:rPr>
        <w:t>gần 3 tỷ USD</w:t>
      </w:r>
      <w:r w:rsidR="00D8654D">
        <w:rPr>
          <w:rStyle w:val="Strong"/>
          <w:rFonts w:eastAsia="Batang"/>
          <w:b w:val="0"/>
          <w:sz w:val="29"/>
          <w:szCs w:val="29"/>
        </w:rPr>
        <w:t>.</w:t>
      </w:r>
    </w:p>
    <w:p w:rsidR="003A35EA" w:rsidRPr="00B153C4" w:rsidRDefault="003A35EA" w:rsidP="004E7A71">
      <w:pPr>
        <w:spacing w:before="120" w:line="264" w:lineRule="auto"/>
        <w:ind w:firstLine="720"/>
        <w:jc w:val="both"/>
        <w:rPr>
          <w:b/>
          <w:bCs/>
          <w:i/>
          <w:iCs/>
          <w:sz w:val="29"/>
          <w:szCs w:val="29"/>
        </w:rPr>
      </w:pPr>
      <w:r w:rsidRPr="00B153C4">
        <w:rPr>
          <w:b/>
          <w:bCs/>
          <w:i/>
          <w:iCs/>
          <w:sz w:val="29"/>
          <w:szCs w:val="29"/>
        </w:rPr>
        <w:t xml:space="preserve">c. </w:t>
      </w:r>
      <w:r w:rsidRPr="00B153C4">
        <w:rPr>
          <w:b/>
          <w:bCs/>
          <w:i/>
          <w:iCs/>
          <w:sz w:val="29"/>
          <w:szCs w:val="29"/>
          <w:lang w:val="vi-VN"/>
        </w:rPr>
        <w:t>Chỉ số giá tiêu dùng</w:t>
      </w:r>
      <w:r w:rsidRPr="00B153C4">
        <w:rPr>
          <w:b/>
          <w:bCs/>
          <w:i/>
          <w:iCs/>
          <w:sz w:val="29"/>
          <w:szCs w:val="29"/>
        </w:rPr>
        <w:t xml:space="preserve"> (CPI), chỉ số giá vàng và chỉ số giá đô la Mỹ</w:t>
      </w:r>
    </w:p>
    <w:p w:rsidR="00617DFD" w:rsidRPr="00B153C4" w:rsidRDefault="00617DFD" w:rsidP="000E0006">
      <w:pPr>
        <w:spacing w:before="120" w:line="269" w:lineRule="auto"/>
        <w:ind w:firstLine="720"/>
        <w:jc w:val="both"/>
        <w:rPr>
          <w:spacing w:val="-6"/>
          <w:sz w:val="29"/>
          <w:szCs w:val="29"/>
          <w:lang w:val="fr-FR"/>
        </w:rPr>
      </w:pPr>
      <w:r w:rsidRPr="00B153C4">
        <w:rPr>
          <w:sz w:val="29"/>
          <w:szCs w:val="29"/>
          <w:lang w:val="fr-FR"/>
        </w:rPr>
        <w:t xml:space="preserve">Chỉ số giá tiêu dùng tháng 4/2015 tăng 0,14% so với tháng trước, chủ yếu do </w:t>
      </w:r>
      <w:r w:rsidR="00BC34E2" w:rsidRPr="00B153C4">
        <w:rPr>
          <w:sz w:val="29"/>
          <w:szCs w:val="29"/>
          <w:lang w:val="fr-FR"/>
        </w:rPr>
        <w:t xml:space="preserve">tác động </w:t>
      </w:r>
      <w:r w:rsidRPr="00B153C4">
        <w:rPr>
          <w:sz w:val="29"/>
          <w:szCs w:val="29"/>
          <w:lang w:val="fr-FR"/>
        </w:rPr>
        <w:t>từ đợt tăng giá xăng, dầu ngày 11/3/2015</w:t>
      </w:r>
      <w:r w:rsidR="00ED19DB">
        <w:rPr>
          <w:sz w:val="29"/>
          <w:szCs w:val="29"/>
          <w:lang w:val="fr-FR"/>
        </w:rPr>
        <w:t xml:space="preserve"> (tác động đến CPI chung khoảng 0,2%)</w:t>
      </w:r>
      <w:r w:rsidRPr="00B153C4">
        <w:rPr>
          <w:sz w:val="29"/>
          <w:szCs w:val="29"/>
          <w:lang w:val="fr-FR"/>
        </w:rPr>
        <w:t xml:space="preserve"> và việc điều chỉnh giá điện tăng 7,5% kể từ ngày 16/3/2015 theo Quyết định số 2256/QĐ-BC</w:t>
      </w:r>
      <w:r w:rsidR="004127B5">
        <w:rPr>
          <w:sz w:val="29"/>
          <w:szCs w:val="29"/>
          <w:lang w:val="fr-FR"/>
        </w:rPr>
        <w:t>T</w:t>
      </w:r>
      <w:r w:rsidRPr="00B153C4">
        <w:rPr>
          <w:sz w:val="29"/>
          <w:szCs w:val="29"/>
          <w:lang w:val="fr-FR"/>
        </w:rPr>
        <w:t xml:space="preserve"> ngày 12/3/2015 của Bộ Công Thương</w:t>
      </w:r>
      <w:r w:rsidR="00ED19DB">
        <w:rPr>
          <w:sz w:val="29"/>
          <w:szCs w:val="29"/>
          <w:lang w:val="fr-FR"/>
        </w:rPr>
        <w:t xml:space="preserve"> (tác động đến CPI chung khoảng 0,07%)</w:t>
      </w:r>
      <w:r w:rsidRPr="00B153C4">
        <w:rPr>
          <w:sz w:val="29"/>
          <w:szCs w:val="29"/>
          <w:lang w:val="fr-FR"/>
        </w:rPr>
        <w:t xml:space="preserve">. Trong các nhóm hàng hóa và dịch vụ, nhóm giao thông </w:t>
      </w:r>
      <w:r w:rsidR="00F2744C">
        <w:rPr>
          <w:sz w:val="29"/>
          <w:szCs w:val="29"/>
          <w:lang w:val="fr-FR"/>
        </w:rPr>
        <w:t xml:space="preserve">có giá </w:t>
      </w:r>
      <w:r w:rsidRPr="00B153C4">
        <w:rPr>
          <w:sz w:val="29"/>
          <w:szCs w:val="29"/>
          <w:lang w:val="fr-FR"/>
        </w:rPr>
        <w:t xml:space="preserve">tăng cao nhất với mức 2,47%; nhà ở và vật liệu xây dựng tăng 0,84%; văn hóa, giải trí và du lịch tăng 0,32%; thuốc và dịch vụ y tế tăng 0,19%; thiết bị và đồ dùng gia đình tăng 0,16%; may mặc, mũ nón, giày dép tăng 0,14%. Các nhóm hàng hóa và dịch vụ còn lại có chỉ số giá tăng thấp hơn mức tăng chung hoặc giảm gồm: Giáo dục tăng </w:t>
      </w:r>
      <w:r w:rsidRPr="00B153C4">
        <w:rPr>
          <w:spacing w:val="-6"/>
          <w:sz w:val="29"/>
          <w:szCs w:val="29"/>
          <w:lang w:val="fr-FR"/>
        </w:rPr>
        <w:t>0,01%; đồ uống và thuốc lá giảm 0,01%; bưu chính viễn thông giảm 0,09%; hàng ăn và dịch vụ ăn uống giảm 0,42% (Lương thực giảm 0,31%</w:t>
      </w:r>
      <w:r w:rsidR="00F2744C">
        <w:rPr>
          <w:spacing w:val="-6"/>
          <w:sz w:val="29"/>
          <w:szCs w:val="29"/>
          <w:lang w:val="fr-FR"/>
        </w:rPr>
        <w:t xml:space="preserve"> và</w:t>
      </w:r>
      <w:r w:rsidRPr="00B153C4">
        <w:rPr>
          <w:spacing w:val="-6"/>
          <w:sz w:val="29"/>
          <w:szCs w:val="29"/>
          <w:lang w:val="fr-FR"/>
        </w:rPr>
        <w:t xml:space="preserve"> thực phẩm giảm 0,54%</w:t>
      </w:r>
      <w:r w:rsidR="006050D9">
        <w:rPr>
          <w:spacing w:val="-6"/>
          <w:sz w:val="29"/>
          <w:szCs w:val="29"/>
          <w:lang w:val="fr-FR"/>
        </w:rPr>
        <w:t>,</w:t>
      </w:r>
      <w:r w:rsidR="00F2744C">
        <w:rPr>
          <w:spacing w:val="-6"/>
          <w:sz w:val="29"/>
          <w:szCs w:val="29"/>
          <w:lang w:val="fr-FR"/>
        </w:rPr>
        <w:t xml:space="preserve"> tác động làm CPI chung giảm 0,16%</w:t>
      </w:r>
      <w:r w:rsidRPr="00B153C4">
        <w:rPr>
          <w:spacing w:val="-6"/>
          <w:sz w:val="29"/>
          <w:szCs w:val="29"/>
          <w:lang w:val="fr-FR"/>
        </w:rPr>
        <w:t>)</w:t>
      </w:r>
      <w:r w:rsidR="00753C2F" w:rsidRPr="00B153C4">
        <w:rPr>
          <w:spacing w:val="-6"/>
          <w:sz w:val="29"/>
          <w:szCs w:val="29"/>
          <w:lang w:val="fr-FR"/>
        </w:rPr>
        <w:t>.</w:t>
      </w:r>
    </w:p>
    <w:p w:rsidR="00617DFD" w:rsidRPr="00B153C4" w:rsidRDefault="00617DFD" w:rsidP="000E0006">
      <w:pPr>
        <w:spacing w:before="120" w:line="269" w:lineRule="auto"/>
        <w:ind w:firstLine="720"/>
        <w:jc w:val="both"/>
        <w:rPr>
          <w:spacing w:val="-2"/>
          <w:sz w:val="29"/>
          <w:szCs w:val="29"/>
          <w:lang w:val="fr-FR"/>
        </w:rPr>
      </w:pPr>
      <w:r w:rsidRPr="00B153C4">
        <w:rPr>
          <w:spacing w:val="-2"/>
          <w:sz w:val="29"/>
          <w:szCs w:val="29"/>
          <w:lang w:val="fr-FR"/>
        </w:rPr>
        <w:t xml:space="preserve">Chỉ số giá tiêu dùng tháng 4/2015 tăng 0,04% so với tháng 12/2014 và tăng 0,99% so với cùng kỳ năm trước. Chỉ số giá tiêu dùng bình quân </w:t>
      </w:r>
      <w:r w:rsidR="00753C2F" w:rsidRPr="00B153C4">
        <w:rPr>
          <w:spacing w:val="-2"/>
          <w:sz w:val="29"/>
          <w:szCs w:val="29"/>
          <w:lang w:val="fr-FR"/>
        </w:rPr>
        <w:t>4</w:t>
      </w:r>
      <w:r w:rsidRPr="00B153C4">
        <w:rPr>
          <w:spacing w:val="-2"/>
          <w:sz w:val="29"/>
          <w:szCs w:val="29"/>
          <w:lang w:val="fr-FR"/>
        </w:rPr>
        <w:t xml:space="preserve"> tháng đầu năm tăng 0,8% so với bình quân cùng kỳ năm 2014.</w:t>
      </w:r>
    </w:p>
    <w:p w:rsidR="00617DFD" w:rsidRPr="00B153C4" w:rsidRDefault="00617DFD" w:rsidP="000E0006">
      <w:pPr>
        <w:spacing w:before="120" w:line="269" w:lineRule="auto"/>
        <w:ind w:firstLine="720"/>
        <w:jc w:val="both"/>
        <w:rPr>
          <w:spacing w:val="-2"/>
          <w:sz w:val="29"/>
          <w:szCs w:val="29"/>
          <w:lang w:val="fr-FR"/>
        </w:rPr>
      </w:pPr>
      <w:r w:rsidRPr="00B153C4">
        <w:rPr>
          <w:spacing w:val="-2"/>
          <w:sz w:val="29"/>
          <w:szCs w:val="29"/>
          <w:lang w:val="fr-FR"/>
        </w:rPr>
        <w:t>Chỉ số giá vàng tháng 4/2015 giảm 1,04% so với tháng trước; tăng 0,53% so với tháng 12/2014</w:t>
      </w:r>
      <w:r w:rsidR="00753C2F" w:rsidRPr="00B153C4">
        <w:rPr>
          <w:spacing w:val="-2"/>
          <w:sz w:val="29"/>
          <w:szCs w:val="29"/>
          <w:lang w:val="fr-FR"/>
        </w:rPr>
        <w:t>;</w:t>
      </w:r>
      <w:r w:rsidRPr="00B153C4">
        <w:rPr>
          <w:spacing w:val="-2"/>
          <w:sz w:val="29"/>
          <w:szCs w:val="29"/>
          <w:lang w:val="fr-FR"/>
        </w:rPr>
        <w:t xml:space="preserve"> giảm 5,36% so với cùng kỳ năm trước. Chỉ số giá đô la Mỹ tháng 4/2015 tăng 0,74% so với tháng trước; tăng 0,93% so với tháng 12/2014</w:t>
      </w:r>
      <w:r w:rsidR="00753C2F" w:rsidRPr="00B153C4">
        <w:rPr>
          <w:spacing w:val="-2"/>
          <w:sz w:val="29"/>
          <w:szCs w:val="29"/>
          <w:lang w:val="fr-FR"/>
        </w:rPr>
        <w:t xml:space="preserve"> và</w:t>
      </w:r>
      <w:r w:rsidRPr="00B153C4">
        <w:rPr>
          <w:spacing w:val="-2"/>
          <w:sz w:val="29"/>
          <w:szCs w:val="29"/>
          <w:lang w:val="fr-FR"/>
        </w:rPr>
        <w:t xml:space="preserve"> tăng 2,11% so với cùng kỳ năm 2014</w:t>
      </w:r>
      <w:r w:rsidR="00753C2F" w:rsidRPr="00B153C4">
        <w:rPr>
          <w:spacing w:val="-2"/>
          <w:sz w:val="29"/>
          <w:szCs w:val="29"/>
          <w:lang w:val="fr-FR"/>
        </w:rPr>
        <w:t>.</w:t>
      </w:r>
    </w:p>
    <w:p w:rsidR="003A35EA" w:rsidRPr="00B153C4" w:rsidRDefault="003A35EA" w:rsidP="004E7A71">
      <w:pPr>
        <w:tabs>
          <w:tab w:val="left" w:pos="5244"/>
        </w:tabs>
        <w:spacing w:before="120" w:line="264" w:lineRule="auto"/>
        <w:ind w:firstLine="720"/>
        <w:jc w:val="both"/>
        <w:rPr>
          <w:b/>
          <w:bCs/>
          <w:i/>
          <w:iCs/>
          <w:sz w:val="29"/>
          <w:szCs w:val="29"/>
          <w:lang w:val="fr-FR"/>
        </w:rPr>
      </w:pPr>
      <w:r w:rsidRPr="00B153C4">
        <w:rPr>
          <w:b/>
          <w:bCs/>
          <w:i/>
          <w:iCs/>
          <w:sz w:val="29"/>
          <w:szCs w:val="29"/>
          <w:lang w:val="fr-FR"/>
        </w:rPr>
        <w:t xml:space="preserve">d. Vận tải hành khách và hàng hóa </w:t>
      </w:r>
    </w:p>
    <w:p w:rsidR="000F6092" w:rsidRPr="00B153C4" w:rsidRDefault="000F6092" w:rsidP="000E0006">
      <w:pPr>
        <w:spacing w:before="120" w:line="269" w:lineRule="auto"/>
        <w:ind w:firstLine="720"/>
        <w:jc w:val="both"/>
        <w:rPr>
          <w:sz w:val="29"/>
          <w:szCs w:val="29"/>
          <w:lang w:val="fr-FR"/>
        </w:rPr>
      </w:pPr>
      <w:r w:rsidRPr="00B153C4">
        <w:rPr>
          <w:spacing w:val="-4"/>
          <w:sz w:val="29"/>
          <w:szCs w:val="29"/>
          <w:lang w:val="fr-FR"/>
        </w:rPr>
        <w:t>Vận tải hành khách 4 tháng đầu năm ước tính đạt 1067,4 triệu lượt khách,</w:t>
      </w:r>
      <w:r w:rsidRPr="00B153C4">
        <w:rPr>
          <w:sz w:val="29"/>
          <w:szCs w:val="29"/>
          <w:lang w:val="fr-FR"/>
        </w:rPr>
        <w:t xml:space="preserve"> tăng 7,1% và 47,9 tỷ lượt khách.km, tăng 6,5% so với cùng kỳ năm 2014, bao gồm: Vận tải </w:t>
      </w:r>
      <w:r w:rsidR="0089337C" w:rsidRPr="00B153C4">
        <w:rPr>
          <w:sz w:val="29"/>
          <w:szCs w:val="29"/>
          <w:lang w:val="fr-FR"/>
        </w:rPr>
        <w:t>t</w:t>
      </w:r>
      <w:r w:rsidRPr="00B153C4">
        <w:rPr>
          <w:sz w:val="29"/>
          <w:szCs w:val="29"/>
          <w:lang w:val="fr-FR"/>
        </w:rPr>
        <w:t xml:space="preserve">rung ương đạt 11,1 triệu lượt khách, tăng 3% và 12 tỷ lượt </w:t>
      </w:r>
      <w:r w:rsidRPr="00B153C4">
        <w:rPr>
          <w:spacing w:val="-4"/>
          <w:sz w:val="29"/>
          <w:szCs w:val="29"/>
          <w:lang w:val="fr-FR"/>
        </w:rPr>
        <w:t>khách.km, tăng 6%; vận tải địa phương đạt 1056,3 triệu lượt khách, tăng 7,1%</w:t>
      </w:r>
      <w:r w:rsidRPr="00B153C4">
        <w:rPr>
          <w:sz w:val="29"/>
          <w:szCs w:val="29"/>
          <w:lang w:val="fr-FR"/>
        </w:rPr>
        <w:t xml:space="preserve"> và 35,9 tỷ lượt khách.km, tăng 6,7%. Vận tải hành khách đường bộ 4 tháng</w:t>
      </w:r>
      <w:r w:rsidR="0089337C" w:rsidRPr="00B153C4">
        <w:rPr>
          <w:sz w:val="29"/>
          <w:szCs w:val="29"/>
          <w:lang w:val="fr-FR"/>
        </w:rPr>
        <w:t xml:space="preserve"> đầu năm</w:t>
      </w:r>
      <w:r w:rsidRPr="00B153C4">
        <w:rPr>
          <w:sz w:val="29"/>
          <w:szCs w:val="29"/>
          <w:lang w:val="fr-FR"/>
        </w:rPr>
        <w:t xml:space="preserve"> ước tính đạt 1006,4 triệu lượt khách, tăng 7,3% và 35,3 tỷ lượt khách.km, tăng 6,8% so với cùng kỳ năm trước; đường hàng không đạt 6,6 triệu lượt khách, tăng 6,9% và 10,3 tỷ lượt khách.km, tăng 6%; đường sắt đạt </w:t>
      </w:r>
      <w:r w:rsidRPr="00B153C4">
        <w:rPr>
          <w:spacing w:val="-2"/>
          <w:sz w:val="29"/>
          <w:szCs w:val="29"/>
          <w:lang w:val="fr-FR"/>
        </w:rPr>
        <w:t xml:space="preserve">3,5 triệu lượt khách, giảm 4,7% và 1,3 tỷ lượt khách.km, tăng 5,2%; đường </w:t>
      </w:r>
      <w:r w:rsidRPr="00B153C4">
        <w:rPr>
          <w:spacing w:val="-4"/>
          <w:sz w:val="29"/>
          <w:szCs w:val="29"/>
          <w:lang w:val="fr-FR"/>
        </w:rPr>
        <w:t>biển đạt 1,8 triệu lượt khách, tăng 2,4% và 85,3</w:t>
      </w:r>
      <w:r w:rsidRPr="00B153C4">
        <w:rPr>
          <w:b/>
          <w:bCs/>
          <w:spacing w:val="-4"/>
          <w:sz w:val="29"/>
          <w:szCs w:val="29"/>
          <w:lang w:val="fr-FR"/>
        </w:rPr>
        <w:t xml:space="preserve"> </w:t>
      </w:r>
      <w:r w:rsidRPr="00B153C4">
        <w:rPr>
          <w:spacing w:val="-4"/>
          <w:sz w:val="29"/>
          <w:szCs w:val="29"/>
          <w:lang w:val="fr-FR"/>
        </w:rPr>
        <w:t>triệu lượt khách.km, tăng 2,3%.</w:t>
      </w:r>
      <w:r w:rsidRPr="00B153C4">
        <w:rPr>
          <w:sz w:val="29"/>
          <w:szCs w:val="29"/>
          <w:lang w:val="fr-FR"/>
        </w:rPr>
        <w:t xml:space="preserve"> </w:t>
      </w:r>
    </w:p>
    <w:p w:rsidR="003A35EA" w:rsidRPr="00B153C4" w:rsidRDefault="000F6092" w:rsidP="000E0006">
      <w:pPr>
        <w:spacing w:before="120" w:line="269" w:lineRule="auto"/>
        <w:ind w:firstLine="720"/>
        <w:jc w:val="both"/>
        <w:rPr>
          <w:sz w:val="29"/>
          <w:szCs w:val="29"/>
          <w:lang w:val="fr-FR"/>
        </w:rPr>
      </w:pPr>
      <w:r w:rsidRPr="00B153C4">
        <w:rPr>
          <w:spacing w:val="-2"/>
          <w:sz w:val="29"/>
          <w:szCs w:val="29"/>
          <w:lang w:val="fr-FR"/>
        </w:rPr>
        <w:t>Vận tải hàng hóa 4 tháng đầu năm ước tính đạt 356,2 triệu tấn, tăng 5,4%</w:t>
      </w:r>
      <w:r w:rsidRPr="00B153C4">
        <w:rPr>
          <w:sz w:val="29"/>
          <w:szCs w:val="29"/>
          <w:lang w:val="fr-FR"/>
        </w:rPr>
        <w:t xml:space="preserve"> và 70,1 tỷ tấn.km, tăng 1,8% so với cùng kỳ năm trước, trong đó vận tải trong nước đạt 347 triệu tấn, tăng 5,6% và 29,1 tỷ tấn.km, tăng 6,5%; vận tải </w:t>
      </w:r>
      <w:r w:rsidRPr="00B153C4">
        <w:rPr>
          <w:sz w:val="29"/>
          <w:szCs w:val="29"/>
          <w:lang w:val="fr-FR"/>
        </w:rPr>
        <w:lastRenderedPageBreak/>
        <w:t>ngoài nước đạt 9,1 triệu tấn, giảm 0,3% và 41 tỷ tấn.km, giảm 1,4%. Vận tải hàng hoá đường bộ</w:t>
      </w:r>
      <w:r w:rsidR="0046414A" w:rsidRPr="00B153C4">
        <w:rPr>
          <w:sz w:val="29"/>
          <w:szCs w:val="29"/>
          <w:lang w:val="fr-FR"/>
        </w:rPr>
        <w:t xml:space="preserve"> ước tính</w:t>
      </w:r>
      <w:r w:rsidRPr="00B153C4">
        <w:rPr>
          <w:sz w:val="29"/>
          <w:szCs w:val="29"/>
          <w:lang w:val="fr-FR"/>
        </w:rPr>
        <w:t xml:space="preserve"> đạt 274,6 triệu tấn, tăng 5,9% và 14,4 tỷ tấn.km, tăng 6,8%; đường sông đạt 60,7 triệu tấn, tăng 4,9% và 11,9 tỷ tấn.km, tăng 5,5%; đường biển đạt 18,5 triệu tấn, tăng 0,7% và 42,2 tỷ tấn.km, giảm 1,3%; đường sắt đạt 2,3 triệu tấn, tăng 4,5% và 1,4 tỷ tấn.km, tăng 18,9%.</w:t>
      </w:r>
    </w:p>
    <w:p w:rsidR="003A35EA" w:rsidRPr="00B153C4" w:rsidRDefault="00BE4FEB" w:rsidP="00712FDC">
      <w:pPr>
        <w:spacing w:before="120" w:line="264" w:lineRule="auto"/>
        <w:ind w:firstLine="720"/>
        <w:jc w:val="both"/>
        <w:rPr>
          <w:b/>
          <w:bCs/>
          <w:i/>
          <w:iCs/>
          <w:sz w:val="29"/>
          <w:szCs w:val="29"/>
        </w:rPr>
      </w:pPr>
      <w:r>
        <w:rPr>
          <w:b/>
          <w:bCs/>
          <w:i/>
          <w:iCs/>
          <w:sz w:val="29"/>
          <w:szCs w:val="29"/>
        </w:rPr>
        <w:t>e</w:t>
      </w:r>
      <w:r w:rsidR="003A35EA" w:rsidRPr="00B153C4">
        <w:rPr>
          <w:b/>
          <w:bCs/>
          <w:i/>
          <w:iCs/>
          <w:sz w:val="29"/>
          <w:szCs w:val="29"/>
        </w:rPr>
        <w:t>. Khách quốc tế đến Việt Nam</w:t>
      </w:r>
      <w:r w:rsidR="004A28D5" w:rsidRPr="00B153C4">
        <w:rPr>
          <w:b/>
          <w:bCs/>
          <w:i/>
          <w:iCs/>
          <w:sz w:val="29"/>
          <w:szCs w:val="29"/>
        </w:rPr>
        <w:t xml:space="preserve"> </w:t>
      </w:r>
    </w:p>
    <w:p w:rsidR="000F6092" w:rsidRPr="00B153C4" w:rsidRDefault="000F6092" w:rsidP="00712FDC">
      <w:pPr>
        <w:spacing w:before="120" w:line="264" w:lineRule="auto"/>
        <w:ind w:firstLine="720"/>
        <w:jc w:val="both"/>
        <w:rPr>
          <w:spacing w:val="-4"/>
          <w:sz w:val="29"/>
          <w:szCs w:val="29"/>
        </w:rPr>
      </w:pPr>
      <w:r w:rsidRPr="00B153C4">
        <w:rPr>
          <w:spacing w:val="-4"/>
          <w:sz w:val="29"/>
          <w:szCs w:val="29"/>
        </w:rPr>
        <w:t xml:space="preserve">Khách quốc tế đến nước ta trong </w:t>
      </w:r>
      <w:r w:rsidR="00902DDB" w:rsidRPr="00B153C4">
        <w:rPr>
          <w:spacing w:val="-4"/>
          <w:sz w:val="29"/>
          <w:szCs w:val="29"/>
        </w:rPr>
        <w:t xml:space="preserve">4 </w:t>
      </w:r>
      <w:r w:rsidRPr="00B153C4">
        <w:rPr>
          <w:spacing w:val="-4"/>
          <w:sz w:val="29"/>
          <w:szCs w:val="29"/>
          <w:lang w:val="vi-VN"/>
        </w:rPr>
        <w:t>tháng đầu năm</w:t>
      </w:r>
      <w:r w:rsidRPr="00B153C4">
        <w:rPr>
          <w:spacing w:val="-4"/>
          <w:sz w:val="29"/>
          <w:szCs w:val="29"/>
        </w:rPr>
        <w:t xml:space="preserve"> ước tính đạt 2</w:t>
      </w:r>
      <w:r w:rsidR="00902DDB" w:rsidRPr="00B153C4">
        <w:rPr>
          <w:spacing w:val="-4"/>
          <w:sz w:val="29"/>
          <w:szCs w:val="29"/>
        </w:rPr>
        <w:t>,7</w:t>
      </w:r>
      <w:r w:rsidRPr="00B153C4">
        <w:rPr>
          <w:spacing w:val="-4"/>
          <w:sz w:val="29"/>
          <w:szCs w:val="29"/>
        </w:rPr>
        <w:t xml:space="preserve"> </w:t>
      </w:r>
      <w:r w:rsidR="00902DDB" w:rsidRPr="00B153C4">
        <w:rPr>
          <w:spacing w:val="-4"/>
          <w:sz w:val="29"/>
          <w:szCs w:val="29"/>
        </w:rPr>
        <w:t xml:space="preserve">triệu </w:t>
      </w:r>
      <w:r w:rsidRPr="00B153C4">
        <w:rPr>
          <w:spacing w:val="-4"/>
          <w:sz w:val="29"/>
          <w:szCs w:val="29"/>
        </w:rPr>
        <w:t xml:space="preserve">lượt người, giảm 12,2% so với cùng kỳ năm trước, trong đó khách đến bằng đường hàng không đạt 2235 nghìn lượt người, giảm 9%; </w:t>
      </w:r>
      <w:r w:rsidR="00902DDB" w:rsidRPr="00B153C4">
        <w:rPr>
          <w:spacing w:val="-4"/>
          <w:sz w:val="29"/>
          <w:szCs w:val="29"/>
        </w:rPr>
        <w:t xml:space="preserve">khách </w:t>
      </w:r>
      <w:r w:rsidRPr="00B153C4">
        <w:rPr>
          <w:spacing w:val="-4"/>
          <w:sz w:val="29"/>
          <w:szCs w:val="29"/>
        </w:rPr>
        <w:t xml:space="preserve">đến bằng đường bộ đạt 439,1 nghìn lượt người, giảm 24,9%; </w:t>
      </w:r>
      <w:r w:rsidR="00902DDB" w:rsidRPr="00B153C4">
        <w:rPr>
          <w:spacing w:val="-4"/>
          <w:sz w:val="29"/>
          <w:szCs w:val="29"/>
        </w:rPr>
        <w:t xml:space="preserve">khách </w:t>
      </w:r>
      <w:r w:rsidRPr="00B153C4">
        <w:rPr>
          <w:spacing w:val="-4"/>
          <w:sz w:val="29"/>
          <w:szCs w:val="29"/>
        </w:rPr>
        <w:t>đến bằng đường biển đạt 24,2 nghìn lượt người, giảm 29,8%.</w:t>
      </w:r>
    </w:p>
    <w:p w:rsidR="000F6092" w:rsidRPr="00B153C4" w:rsidRDefault="000F6092" w:rsidP="00712FDC">
      <w:pPr>
        <w:spacing w:before="120" w:line="264" w:lineRule="auto"/>
        <w:ind w:firstLine="720"/>
        <w:jc w:val="both"/>
        <w:rPr>
          <w:sz w:val="29"/>
          <w:szCs w:val="29"/>
        </w:rPr>
      </w:pPr>
      <w:r w:rsidRPr="00B153C4">
        <w:rPr>
          <w:sz w:val="29"/>
          <w:szCs w:val="29"/>
        </w:rPr>
        <w:t xml:space="preserve">Trong </w:t>
      </w:r>
      <w:r w:rsidR="006C2A70" w:rsidRPr="00B153C4">
        <w:rPr>
          <w:sz w:val="29"/>
          <w:szCs w:val="29"/>
        </w:rPr>
        <w:t>4</w:t>
      </w:r>
      <w:r w:rsidRPr="00B153C4">
        <w:rPr>
          <w:spacing w:val="-2"/>
          <w:sz w:val="29"/>
          <w:szCs w:val="29"/>
          <w:lang w:val="vi-VN"/>
        </w:rPr>
        <w:t xml:space="preserve"> tháng đầu năm</w:t>
      </w:r>
      <w:r w:rsidRPr="00B153C4">
        <w:rPr>
          <w:sz w:val="29"/>
          <w:szCs w:val="29"/>
        </w:rPr>
        <w:t xml:space="preserve">, khách đến nước ta từ châu Á đạt 1733,7 nghìn lượt người, giảm 12,9% so với cùng kỳ năm trước, trong đó một số </w:t>
      </w:r>
      <w:r w:rsidR="006C2A70" w:rsidRPr="00B153C4">
        <w:rPr>
          <w:sz w:val="29"/>
          <w:szCs w:val="29"/>
        </w:rPr>
        <w:t xml:space="preserve">nước </w:t>
      </w:r>
      <w:r w:rsidRPr="00B153C4">
        <w:rPr>
          <w:sz w:val="29"/>
          <w:szCs w:val="29"/>
        </w:rPr>
        <w:t xml:space="preserve">và vùng lãnh thổ có khách đến nước ta giảm nhiều: Trung Quốc 537,1 nghìn lượt người, giảm 33,2%; </w:t>
      </w:r>
      <w:r w:rsidR="007800A6" w:rsidRPr="00B153C4">
        <w:rPr>
          <w:sz w:val="29"/>
          <w:szCs w:val="29"/>
        </w:rPr>
        <w:t xml:space="preserve">Ma-lai-xi-a 108,8 nghìn lượt người, giảm 6,1%; </w:t>
      </w:r>
      <w:r w:rsidRPr="00B153C4">
        <w:rPr>
          <w:sz w:val="29"/>
          <w:szCs w:val="29"/>
        </w:rPr>
        <w:t>Cam-pu-chia 96 nghìn lượt người, giảm 28,1%; Thái Lan 72,8 nghìn lượt người, giảm 23,7%; Lào 35,5 nghìn lượt người, giảm 17%; Phi-li-pin 30,1 nghìn lượt người, giảm 16,1%</w:t>
      </w:r>
      <w:r w:rsidR="006C2A70" w:rsidRPr="00B153C4">
        <w:rPr>
          <w:sz w:val="29"/>
          <w:szCs w:val="29"/>
        </w:rPr>
        <w:t xml:space="preserve">; </w:t>
      </w:r>
      <w:r w:rsidR="007800A6" w:rsidRPr="00B153C4">
        <w:rPr>
          <w:sz w:val="29"/>
          <w:szCs w:val="29"/>
        </w:rPr>
        <w:t xml:space="preserve">In-đô-nê-xi-a 18,9 nghìn lượt người, giảm 21,6%; </w:t>
      </w:r>
      <w:r w:rsidR="006C2A70" w:rsidRPr="00B153C4">
        <w:rPr>
          <w:sz w:val="29"/>
          <w:szCs w:val="29"/>
        </w:rPr>
        <w:t>Đài Loan 140,4 nghìn lượt người</w:t>
      </w:r>
      <w:r w:rsidR="0015336C" w:rsidRPr="00B153C4">
        <w:rPr>
          <w:sz w:val="29"/>
          <w:szCs w:val="29"/>
        </w:rPr>
        <w:t>, giảm 2,7%</w:t>
      </w:r>
      <w:r w:rsidRPr="00B153C4">
        <w:rPr>
          <w:sz w:val="29"/>
          <w:szCs w:val="29"/>
        </w:rPr>
        <w:t>. Một số quốc gia có khách đến nước ta tăng</w:t>
      </w:r>
      <w:r w:rsidR="0015336C" w:rsidRPr="00B153C4">
        <w:rPr>
          <w:sz w:val="29"/>
          <w:szCs w:val="29"/>
        </w:rPr>
        <w:t xml:space="preserve"> khá</w:t>
      </w:r>
      <w:r w:rsidRPr="00B153C4">
        <w:rPr>
          <w:sz w:val="29"/>
          <w:szCs w:val="29"/>
        </w:rPr>
        <w:t>: Hàn Quốc 398,7 nghìn lượt người, tăng 33,4%; Xin-ga-po 70 nghìn lượt người, tăng 6,7%.</w:t>
      </w:r>
    </w:p>
    <w:p w:rsidR="000F6092" w:rsidRPr="00B153C4" w:rsidRDefault="000F6092" w:rsidP="00712FDC">
      <w:pPr>
        <w:spacing w:before="120" w:line="264" w:lineRule="auto"/>
        <w:ind w:firstLine="720"/>
        <w:jc w:val="both"/>
        <w:rPr>
          <w:spacing w:val="-2"/>
          <w:sz w:val="29"/>
          <w:szCs w:val="29"/>
        </w:rPr>
      </w:pPr>
      <w:r w:rsidRPr="0050315D">
        <w:rPr>
          <w:sz w:val="29"/>
          <w:szCs w:val="29"/>
        </w:rPr>
        <w:t>Khách đến nước ta từ châu Âu ước tính đạt 449,3 nghìn lượt người, giảm 8,4% so với cùng kỳ năm trước, trong đó một số quốc gia có lượng khách đến</w:t>
      </w:r>
      <w:r w:rsidR="0050315D" w:rsidRPr="0050315D">
        <w:rPr>
          <w:sz w:val="29"/>
          <w:szCs w:val="29"/>
        </w:rPr>
        <w:t xml:space="preserve"> nước ta</w:t>
      </w:r>
      <w:r w:rsidRPr="0050315D">
        <w:rPr>
          <w:sz w:val="29"/>
          <w:szCs w:val="29"/>
        </w:rPr>
        <w:t xml:space="preserve"> giảm: Nga 124,2 nghìn lượt người, giảm 19,9%; Pháp 82,3 nghìn</w:t>
      </w:r>
      <w:r w:rsidRPr="00B153C4">
        <w:rPr>
          <w:sz w:val="29"/>
          <w:szCs w:val="29"/>
        </w:rPr>
        <w:t xml:space="preserve"> </w:t>
      </w:r>
      <w:r w:rsidRPr="00B153C4">
        <w:rPr>
          <w:spacing w:val="-4"/>
          <w:sz w:val="29"/>
          <w:szCs w:val="29"/>
        </w:rPr>
        <w:t xml:space="preserve">lượt </w:t>
      </w:r>
      <w:r w:rsidRPr="00852352">
        <w:rPr>
          <w:spacing w:val="2"/>
          <w:sz w:val="29"/>
          <w:szCs w:val="29"/>
        </w:rPr>
        <w:t xml:space="preserve">người, giảm 6,6%; Anh 76,9 nghìn lượt người, giảm 5,2%; Hà Lan 16,2 nghìn lượt người, giảm 4,9%. Một số quốc gia có lượng khách đến nước ta tăng: Đức 60 nghìn lượt người, tăng 0,6%; </w:t>
      </w:r>
      <w:r w:rsidR="007800A6" w:rsidRPr="00852352">
        <w:rPr>
          <w:spacing w:val="2"/>
          <w:sz w:val="29"/>
          <w:szCs w:val="29"/>
        </w:rPr>
        <w:t>I-ta-li-a 14,6 nghìn lượt người, tăng 5%.</w:t>
      </w:r>
    </w:p>
    <w:p w:rsidR="0010267B" w:rsidRPr="00B153C4" w:rsidRDefault="000F6092" w:rsidP="00712FDC">
      <w:pPr>
        <w:spacing w:before="120" w:line="264" w:lineRule="auto"/>
        <w:ind w:firstLine="720"/>
        <w:jc w:val="both"/>
        <w:rPr>
          <w:sz w:val="29"/>
          <w:szCs w:val="29"/>
        </w:rPr>
      </w:pPr>
      <w:r w:rsidRPr="00B153C4">
        <w:rPr>
          <w:sz w:val="29"/>
          <w:szCs w:val="29"/>
        </w:rPr>
        <w:t>Khách đến từ châu Mỹ đạt 229,5 nghìn lượt người, tăng 3% so với cùng kỳ năm trước, trong đó khách đến từ Hoa Kỳ đạt 184,4 nghìn lượt người, tăng 4,7%. Khách đến từ châu Úc đạt 127,7 nghìn lượt người, giảm 8,2% so với cùng kỳ năm 2014, trong đó khách đến từ Ôx-trây-li-a đạt 116,8 nghìn lượt người, giảm 8,3%.</w:t>
      </w:r>
    </w:p>
    <w:p w:rsidR="003A35EA" w:rsidRPr="004E7A71" w:rsidRDefault="003A35EA" w:rsidP="000E0006">
      <w:pPr>
        <w:spacing w:before="120" w:line="269" w:lineRule="auto"/>
        <w:ind w:firstLine="720"/>
        <w:jc w:val="both"/>
        <w:rPr>
          <w:b/>
          <w:bCs/>
          <w:sz w:val="29"/>
          <w:szCs w:val="29"/>
        </w:rPr>
      </w:pPr>
      <w:r w:rsidRPr="004E7A71">
        <w:rPr>
          <w:b/>
          <w:bCs/>
          <w:sz w:val="29"/>
          <w:szCs w:val="29"/>
        </w:rPr>
        <w:t>6. Một số tình hình xã hội</w:t>
      </w:r>
    </w:p>
    <w:p w:rsidR="000F6092" w:rsidRPr="004E7A71" w:rsidRDefault="000F6092" w:rsidP="000E0006">
      <w:pPr>
        <w:spacing w:before="120" w:line="269" w:lineRule="auto"/>
        <w:ind w:firstLine="720"/>
        <w:jc w:val="both"/>
        <w:rPr>
          <w:b/>
          <w:bCs/>
          <w:i/>
          <w:iCs/>
          <w:spacing w:val="-4"/>
          <w:sz w:val="29"/>
          <w:szCs w:val="29"/>
        </w:rPr>
      </w:pPr>
      <w:r w:rsidRPr="004E7A71">
        <w:rPr>
          <w:b/>
          <w:bCs/>
          <w:i/>
          <w:iCs/>
          <w:spacing w:val="-4"/>
          <w:sz w:val="29"/>
          <w:szCs w:val="29"/>
        </w:rPr>
        <w:t xml:space="preserve">a. Thiếu đói trong nông dân </w:t>
      </w:r>
    </w:p>
    <w:p w:rsidR="0010267B" w:rsidRPr="004E7A71" w:rsidRDefault="000F6092" w:rsidP="00852352">
      <w:pPr>
        <w:pStyle w:val="normal0"/>
        <w:tabs>
          <w:tab w:val="left" w:pos="900"/>
        </w:tabs>
        <w:spacing w:before="120" w:beforeAutospacing="0" w:after="0" w:afterAutospacing="0" w:line="282" w:lineRule="auto"/>
        <w:ind w:firstLine="720"/>
        <w:jc w:val="both"/>
        <w:rPr>
          <w:spacing w:val="-4"/>
          <w:sz w:val="29"/>
          <w:szCs w:val="29"/>
        </w:rPr>
      </w:pPr>
      <w:r w:rsidRPr="004E7A71">
        <w:rPr>
          <w:sz w:val="29"/>
          <w:szCs w:val="29"/>
        </w:rPr>
        <w:t xml:space="preserve">Trong tháng 4/2015, cả nước có 33,6 nghìn hộ thiếu đói, tương ứng với 142,4 nghìn nhân khẩu thiếu đói. So với cùng kỳ năm 2014, số hộ thiếu đói giảm 17%; số nhân khẩu thiếu đói giảm 20,9%. Để khắc phục tình trạng thiếu </w:t>
      </w:r>
      <w:r w:rsidRPr="004E7A71">
        <w:rPr>
          <w:sz w:val="29"/>
          <w:szCs w:val="29"/>
        </w:rPr>
        <w:lastRenderedPageBreak/>
        <w:t xml:space="preserve">đói, từ đầu năm, các cấp, các ngành và tổ chức từ Trung ương đến địa phương đã hỗ trợ các hộ thiếu đói 12,1 nghìn tấn lương thực và 8,5 tỷ đồng, riêng tháng Tư hỗ trợ khoảng 2,4 nghìn tấn lương thực. </w:t>
      </w:r>
    </w:p>
    <w:p w:rsidR="003A35EA" w:rsidRPr="00BE4FEB" w:rsidRDefault="003A35EA" w:rsidP="004E7A71">
      <w:pPr>
        <w:pStyle w:val="normal0"/>
        <w:tabs>
          <w:tab w:val="left" w:pos="900"/>
        </w:tabs>
        <w:spacing w:before="120" w:beforeAutospacing="0" w:after="0" w:afterAutospacing="0" w:line="264" w:lineRule="auto"/>
        <w:ind w:firstLine="720"/>
        <w:jc w:val="both"/>
        <w:rPr>
          <w:rStyle w:val="normalchar"/>
          <w:b/>
          <w:bCs/>
          <w:i/>
          <w:iCs/>
          <w:sz w:val="29"/>
          <w:szCs w:val="29"/>
          <w:lang w:val="nl-NL"/>
        </w:rPr>
      </w:pPr>
      <w:r w:rsidRPr="00BE4FEB">
        <w:rPr>
          <w:rStyle w:val="normalchar"/>
          <w:b/>
          <w:bCs/>
          <w:i/>
          <w:iCs/>
          <w:sz w:val="29"/>
          <w:szCs w:val="29"/>
          <w:lang w:val="nl-NL"/>
        </w:rPr>
        <w:t>b. Tình hình dịch bệnh, ngộ độc thực phẩm</w:t>
      </w:r>
    </w:p>
    <w:p w:rsidR="00512510" w:rsidRPr="00512510" w:rsidRDefault="00512510" w:rsidP="00512510">
      <w:pPr>
        <w:spacing w:before="40" w:after="40" w:line="259" w:lineRule="auto"/>
        <w:ind w:firstLine="720"/>
        <w:jc w:val="both"/>
        <w:rPr>
          <w:sz w:val="29"/>
          <w:szCs w:val="29"/>
          <w:lang w:val="es-BO"/>
        </w:rPr>
      </w:pPr>
      <w:r w:rsidRPr="00512510">
        <w:rPr>
          <w:sz w:val="29"/>
          <w:szCs w:val="29"/>
          <w:lang w:val="de-DE"/>
        </w:rPr>
        <w:t xml:space="preserve">Trong tháng Tư, cả nước có 5,4 nghìn trường hợp mắc bệnh tay chân miệng; 2,4 nghìn trường hợp mắc bệnh sốt xuất huyết; </w:t>
      </w:r>
      <w:r w:rsidRPr="00512510">
        <w:rPr>
          <w:rStyle w:val="normalchar"/>
          <w:sz w:val="29"/>
          <w:szCs w:val="29"/>
        </w:rPr>
        <w:t>47</w:t>
      </w:r>
      <w:r w:rsidRPr="00512510">
        <w:rPr>
          <w:sz w:val="29"/>
          <w:szCs w:val="29"/>
          <w:lang w:val="de-DE"/>
        </w:rPr>
        <w:t xml:space="preserve"> trường hợp mắc bệnh viêm não vi rút (0</w:t>
      </w:r>
      <w:r w:rsidR="00EE2A58">
        <w:rPr>
          <w:sz w:val="29"/>
          <w:szCs w:val="29"/>
          <w:lang w:val="de-DE"/>
        </w:rPr>
        <w:t>3</w:t>
      </w:r>
      <w:r w:rsidRPr="00512510">
        <w:rPr>
          <w:sz w:val="29"/>
          <w:szCs w:val="29"/>
          <w:lang w:val="de-DE"/>
        </w:rPr>
        <w:t xml:space="preserve"> trường hợp tử vong); 22 trường hợp mắc bệnh thương hàn; 11 trường hợp mắc bệnh viêm màng não do não mô cầu (02 trường hợp tử vong). </w:t>
      </w:r>
    </w:p>
    <w:p w:rsidR="00512510" w:rsidRPr="00512510" w:rsidRDefault="00512510" w:rsidP="00512510">
      <w:pPr>
        <w:tabs>
          <w:tab w:val="left" w:pos="426"/>
          <w:tab w:val="left" w:pos="900"/>
        </w:tabs>
        <w:spacing w:before="40" w:after="40" w:line="259" w:lineRule="auto"/>
        <w:ind w:firstLine="720"/>
        <w:jc w:val="both"/>
        <w:rPr>
          <w:sz w:val="29"/>
          <w:szCs w:val="29"/>
          <w:lang w:val="de-DE"/>
        </w:rPr>
      </w:pPr>
      <w:r w:rsidRPr="00512510">
        <w:rPr>
          <w:sz w:val="29"/>
          <w:szCs w:val="29"/>
          <w:lang w:val="de-DE"/>
        </w:rPr>
        <w:t xml:space="preserve">Trong 4 tháng đầu năm, cả nước có hơn 12,7 nghìn trường hợp mắc bệnh tay chân miệng; 9,2 nghìn trường hợp mắc bệnh sốt xuất huyết; 136 trường hợp mắc bệnh viêm não virut (04 trường hợp tử vong); 81 trường hợp mắc bệnh thương hàn; 24 trường hợp mắc bệnh viêm màng não do não mô cầu (02 trường hợp tử vong). Từ đầu năm, không ghi nhận thêm trường hợp nào mắc </w:t>
      </w:r>
      <w:r>
        <w:rPr>
          <w:sz w:val="29"/>
          <w:szCs w:val="29"/>
          <w:lang w:val="de-DE"/>
        </w:rPr>
        <w:t xml:space="preserve">mới bệnh </w:t>
      </w:r>
      <w:r w:rsidRPr="00512510">
        <w:rPr>
          <w:sz w:val="29"/>
          <w:szCs w:val="29"/>
          <w:lang w:val="de-DE"/>
        </w:rPr>
        <w:t>cúm A(H5N1).</w:t>
      </w:r>
    </w:p>
    <w:p w:rsidR="00512510" w:rsidRPr="00512510" w:rsidRDefault="00512510" w:rsidP="00512510">
      <w:pPr>
        <w:spacing w:before="40" w:after="40" w:line="288" w:lineRule="auto"/>
        <w:ind w:firstLine="720"/>
        <w:jc w:val="both"/>
        <w:rPr>
          <w:spacing w:val="-4"/>
          <w:sz w:val="29"/>
          <w:szCs w:val="29"/>
          <w:lang w:val="de-DE"/>
        </w:rPr>
      </w:pPr>
      <w:r w:rsidRPr="00512510">
        <w:rPr>
          <w:spacing w:val="-4"/>
          <w:sz w:val="29"/>
          <w:szCs w:val="29"/>
          <w:lang w:val="de-DE"/>
        </w:rPr>
        <w:t xml:space="preserve">Trong </w:t>
      </w:r>
      <w:r>
        <w:rPr>
          <w:spacing w:val="-4"/>
          <w:sz w:val="29"/>
          <w:szCs w:val="29"/>
          <w:lang w:val="de-DE"/>
        </w:rPr>
        <w:t xml:space="preserve">tháng </w:t>
      </w:r>
      <w:r w:rsidRPr="00512510">
        <w:rPr>
          <w:spacing w:val="-4"/>
          <w:sz w:val="29"/>
          <w:szCs w:val="29"/>
          <w:lang w:val="de-DE"/>
        </w:rPr>
        <w:t xml:space="preserve">đã phát hiện gần 1,3 nghìn trường hợp nhiễm HIV, tổng số người nhiễm HIV của cả nước hiện còn sống tính đến thời điểm 17/04/2015 là 224,6 nghìn người, trong đó 75,9 nghìn trường hợp đã chuyển sang giai đoạn AIDS. Số người tử vong do AIDS của cả nước tính đến thời điểm trên là 77,6 nghìn người. </w:t>
      </w:r>
    </w:p>
    <w:p w:rsidR="00512510" w:rsidRPr="00512510" w:rsidRDefault="00512510" w:rsidP="00512510">
      <w:pPr>
        <w:tabs>
          <w:tab w:val="left" w:pos="426"/>
          <w:tab w:val="left" w:pos="900"/>
        </w:tabs>
        <w:spacing w:before="40" w:after="40" w:line="259" w:lineRule="auto"/>
        <w:ind w:firstLine="720"/>
        <w:jc w:val="both"/>
        <w:rPr>
          <w:spacing w:val="-2"/>
          <w:sz w:val="29"/>
          <w:szCs w:val="29"/>
          <w:lang w:val="de-DE"/>
        </w:rPr>
      </w:pPr>
      <w:r w:rsidRPr="00512510">
        <w:rPr>
          <w:spacing w:val="-2"/>
          <w:sz w:val="29"/>
          <w:szCs w:val="29"/>
          <w:lang w:val="de-DE"/>
        </w:rPr>
        <w:t>Trong tháng, trên địa bàn cả nước đã xảy ra 09 vụ ngộ độc thực phẩm làm 285 người bị ngộ độc, trong đó 0</w:t>
      </w:r>
      <w:r w:rsidR="008603AC">
        <w:rPr>
          <w:spacing w:val="-2"/>
          <w:sz w:val="29"/>
          <w:szCs w:val="29"/>
          <w:lang w:val="de-DE"/>
        </w:rPr>
        <w:t>4</w:t>
      </w:r>
      <w:r w:rsidRPr="00512510">
        <w:rPr>
          <w:spacing w:val="-2"/>
          <w:sz w:val="29"/>
          <w:szCs w:val="29"/>
          <w:lang w:val="de-DE"/>
        </w:rPr>
        <w:t xml:space="preserve"> trường hợp tử vong. Tính từ đầu năm, trên địa bàn cả nước xảy ra 32 vụ ngộ độc thực phẩm nghiêm trọng, làm 1074 người</w:t>
      </w:r>
      <w:r w:rsidR="00863576">
        <w:rPr>
          <w:spacing w:val="-2"/>
          <w:sz w:val="29"/>
          <w:szCs w:val="29"/>
          <w:lang w:val="de-DE"/>
        </w:rPr>
        <w:t xml:space="preserve"> bị ngộ độc</w:t>
      </w:r>
      <w:r w:rsidRPr="00512510">
        <w:rPr>
          <w:spacing w:val="-2"/>
          <w:sz w:val="29"/>
          <w:szCs w:val="29"/>
          <w:lang w:val="de-DE"/>
        </w:rPr>
        <w:t xml:space="preserve">, </w:t>
      </w:r>
      <w:r w:rsidR="008603AC">
        <w:rPr>
          <w:spacing w:val="-2"/>
          <w:sz w:val="29"/>
          <w:szCs w:val="29"/>
          <w:lang w:val="de-DE"/>
        </w:rPr>
        <w:t>10</w:t>
      </w:r>
      <w:r w:rsidRPr="00512510">
        <w:rPr>
          <w:spacing w:val="-2"/>
          <w:sz w:val="29"/>
          <w:szCs w:val="29"/>
          <w:lang w:val="de-DE"/>
        </w:rPr>
        <w:t xml:space="preserve"> trường hợp tử vong.</w:t>
      </w:r>
    </w:p>
    <w:p w:rsidR="000F6092" w:rsidRPr="00331023" w:rsidRDefault="000F6092" w:rsidP="004E7A71">
      <w:pPr>
        <w:pStyle w:val="normal0"/>
        <w:spacing w:before="120" w:beforeAutospacing="0" w:after="0" w:afterAutospacing="0" w:line="264" w:lineRule="auto"/>
        <w:ind w:firstLine="720"/>
        <w:jc w:val="both"/>
        <w:rPr>
          <w:b/>
          <w:bCs/>
          <w:i/>
          <w:iCs/>
          <w:sz w:val="29"/>
          <w:szCs w:val="29"/>
          <w:lang w:val="pl-PL"/>
        </w:rPr>
      </w:pPr>
      <w:r w:rsidRPr="00331023">
        <w:rPr>
          <w:rStyle w:val="normalchar"/>
          <w:b/>
          <w:i/>
          <w:iCs/>
          <w:sz w:val="29"/>
          <w:szCs w:val="29"/>
          <w:lang w:val="nl-NL"/>
        </w:rPr>
        <w:t>c</w:t>
      </w:r>
      <w:r w:rsidRPr="00331023">
        <w:rPr>
          <w:rStyle w:val="normalchar"/>
          <w:i/>
          <w:iCs/>
          <w:sz w:val="29"/>
          <w:szCs w:val="29"/>
          <w:lang w:val="nl-NL"/>
        </w:rPr>
        <w:t xml:space="preserve">. </w:t>
      </w:r>
      <w:r w:rsidRPr="00331023">
        <w:rPr>
          <w:b/>
          <w:bCs/>
          <w:i/>
          <w:iCs/>
          <w:sz w:val="29"/>
          <w:szCs w:val="29"/>
          <w:lang w:val="pl-PL"/>
        </w:rPr>
        <w:t>Tai nạn giao thông</w:t>
      </w:r>
      <w:r w:rsidR="00EE62DC" w:rsidRPr="00331023">
        <w:rPr>
          <w:b/>
          <w:bCs/>
          <w:i/>
          <w:iCs/>
          <w:sz w:val="29"/>
          <w:szCs w:val="29"/>
          <w:lang w:val="pl-PL"/>
        </w:rPr>
        <w:t xml:space="preserve"> </w:t>
      </w:r>
    </w:p>
    <w:p w:rsidR="00331023" w:rsidRPr="00331023" w:rsidRDefault="00331023" w:rsidP="00331023">
      <w:pPr>
        <w:pStyle w:val="BodyText"/>
        <w:tabs>
          <w:tab w:val="left" w:pos="-2340"/>
          <w:tab w:val="left" w:pos="900"/>
        </w:tabs>
        <w:spacing w:before="40" w:after="40" w:line="276" w:lineRule="auto"/>
        <w:ind w:firstLine="720"/>
        <w:jc w:val="both"/>
        <w:rPr>
          <w:rFonts w:ascii="Times New Roman" w:hAnsi="Times New Roman" w:cs="Times New Roman"/>
          <w:sz w:val="29"/>
          <w:szCs w:val="29"/>
          <w:lang w:val="de-DE"/>
        </w:rPr>
      </w:pPr>
      <w:r w:rsidRPr="00331023">
        <w:rPr>
          <w:rFonts w:ascii="Times New Roman" w:hAnsi="Times New Roman" w:cs="Times New Roman"/>
          <w:sz w:val="29"/>
          <w:szCs w:val="29"/>
          <w:lang w:val="de-DE"/>
        </w:rPr>
        <w:t xml:space="preserve">Trong tháng Tư (từ 16/3 đến 15/4), trên địa bàn cả nước đã xảy ra 1732 vụ tai nạn giao thông, bao gồm 810 vụ tai nạn giao thông từ ít nghiêm trọng trở lên và 922 vụ va chạm giao thông, làm 682 người chết; </w:t>
      </w:r>
      <w:r w:rsidR="00C755C9">
        <w:rPr>
          <w:rFonts w:ascii="Times New Roman" w:hAnsi="Times New Roman" w:cs="Times New Roman"/>
          <w:sz w:val="29"/>
          <w:szCs w:val="29"/>
          <w:lang w:val="de-DE"/>
        </w:rPr>
        <w:t xml:space="preserve">491 </w:t>
      </w:r>
      <w:r w:rsidRPr="00331023">
        <w:rPr>
          <w:rFonts w:ascii="Times New Roman" w:hAnsi="Times New Roman" w:cs="Times New Roman"/>
          <w:sz w:val="29"/>
          <w:szCs w:val="29"/>
          <w:lang w:val="de-DE"/>
        </w:rPr>
        <w:t xml:space="preserve">người bị thương và 1091 người bị thương nhẹ. So với cùng kỳ năm trước, số vụ tai nạn giao thông giảm 15,8% (Số vụ tai nạn giao thông từ ít nghiêm trọng trở </w:t>
      </w:r>
      <w:r w:rsidRPr="00331023">
        <w:rPr>
          <w:rFonts w:ascii="Times New Roman" w:hAnsi="Times New Roman" w:cs="Times New Roman"/>
          <w:spacing w:val="-2"/>
          <w:sz w:val="29"/>
          <w:szCs w:val="29"/>
          <w:lang w:val="de-DE"/>
        </w:rPr>
        <w:t>lên giảm 6,9%; số vụ va chạm giao thông giảm 22,3%); số người chết giảm 8,6%; số người bị thương giảm 2</w:t>
      </w:r>
      <w:r w:rsidR="00C755C9">
        <w:rPr>
          <w:rFonts w:ascii="Times New Roman" w:hAnsi="Times New Roman" w:cs="Times New Roman"/>
          <w:spacing w:val="-2"/>
          <w:sz w:val="29"/>
          <w:szCs w:val="29"/>
          <w:lang w:val="de-DE"/>
        </w:rPr>
        <w:t>0</w:t>
      </w:r>
      <w:r w:rsidRPr="00331023">
        <w:rPr>
          <w:rFonts w:ascii="Times New Roman" w:hAnsi="Times New Roman" w:cs="Times New Roman"/>
          <w:spacing w:val="-2"/>
          <w:sz w:val="29"/>
          <w:szCs w:val="29"/>
          <w:lang w:val="de-DE"/>
        </w:rPr>
        <w:t>,8% và số người bị thương nhẹ giảm 23,7%.</w:t>
      </w:r>
      <w:r w:rsidRPr="00331023">
        <w:rPr>
          <w:rFonts w:ascii="Times New Roman" w:hAnsi="Times New Roman" w:cs="Times New Roman"/>
          <w:sz w:val="29"/>
          <w:szCs w:val="29"/>
          <w:lang w:val="de-DE"/>
        </w:rPr>
        <w:t xml:space="preserve"> </w:t>
      </w:r>
    </w:p>
    <w:p w:rsidR="00331023" w:rsidRPr="00331023" w:rsidRDefault="00331023" w:rsidP="00E11CB6">
      <w:pPr>
        <w:pStyle w:val="normal0"/>
        <w:spacing w:before="120" w:beforeAutospacing="0" w:after="0" w:afterAutospacing="0" w:line="276" w:lineRule="auto"/>
        <w:ind w:firstLine="720"/>
        <w:jc w:val="both"/>
        <w:rPr>
          <w:b/>
          <w:bCs/>
          <w:i/>
          <w:iCs/>
          <w:sz w:val="29"/>
          <w:szCs w:val="29"/>
          <w:lang w:val="pl-PL"/>
        </w:rPr>
      </w:pPr>
      <w:r w:rsidRPr="00331023">
        <w:rPr>
          <w:sz w:val="29"/>
          <w:szCs w:val="29"/>
          <w:lang w:val="de-DE"/>
        </w:rPr>
        <w:t xml:space="preserve">Tính chung 4 tháng đầu năm, trên địa bàn cả nước đã xảy ra 7584 vụ tai nạn giao thông, bao gồm 3495 vụ tai nạn giao thông từ ít nghiêm trọng trở lên và 4089 vụ va chạm giao thông, làm 3027 người chết; </w:t>
      </w:r>
      <w:r w:rsidR="00C755C9">
        <w:rPr>
          <w:sz w:val="29"/>
          <w:szCs w:val="29"/>
          <w:lang w:val="de-DE"/>
        </w:rPr>
        <w:t>2137</w:t>
      </w:r>
      <w:r w:rsidRPr="00331023">
        <w:rPr>
          <w:sz w:val="29"/>
          <w:szCs w:val="29"/>
          <w:lang w:val="de-DE"/>
        </w:rPr>
        <w:t xml:space="preserve"> người bị thương và 4933 người bị thương nhẹ. So với cùng kỳ năm trước, số vụ tai nạn giao thông 4 tháng giảm 12,2% (Số vụ tai nạn giao thông từ ít nghiêm trọng trở lên giảm 3,2%; số vụ va chạm giao thông giảm 18,7%); số người </w:t>
      </w:r>
      <w:r w:rsidRPr="00331023">
        <w:rPr>
          <w:sz w:val="29"/>
          <w:szCs w:val="29"/>
          <w:lang w:val="de-DE"/>
        </w:rPr>
        <w:lastRenderedPageBreak/>
        <w:t>chết giảm 4,6%; số người bị thương giảm 1</w:t>
      </w:r>
      <w:r w:rsidR="00C755C9">
        <w:rPr>
          <w:sz w:val="29"/>
          <w:szCs w:val="29"/>
          <w:lang w:val="de-DE"/>
        </w:rPr>
        <w:t>0</w:t>
      </w:r>
      <w:r w:rsidRPr="00331023">
        <w:rPr>
          <w:sz w:val="29"/>
          <w:szCs w:val="29"/>
          <w:lang w:val="de-DE"/>
        </w:rPr>
        <w:t>,</w:t>
      </w:r>
      <w:r w:rsidR="00C755C9">
        <w:rPr>
          <w:sz w:val="29"/>
          <w:szCs w:val="29"/>
          <w:lang w:val="de-DE"/>
        </w:rPr>
        <w:t>3</w:t>
      </w:r>
      <w:r w:rsidRPr="00331023">
        <w:rPr>
          <w:sz w:val="29"/>
          <w:szCs w:val="29"/>
          <w:lang w:val="de-DE"/>
        </w:rPr>
        <w:t>% và số người bị thương nhẹ giảm 19,5</w:t>
      </w:r>
      <w:r>
        <w:rPr>
          <w:sz w:val="29"/>
          <w:szCs w:val="29"/>
          <w:lang w:val="de-DE"/>
        </w:rPr>
        <w:t>%. Bình quân một</w:t>
      </w:r>
      <w:r w:rsidRPr="00331023">
        <w:rPr>
          <w:sz w:val="29"/>
          <w:szCs w:val="29"/>
          <w:lang w:val="de-DE"/>
        </w:rPr>
        <w:t xml:space="preserve"> ngày trong 4 tháng đầu năm, trên địa bàn cả nước xảy ra 63 vụ tai nạn giao thông, gồm 29 vụ tai nạn giao thông từ ít nghiêm trọng trở lên và 34 vụ va chạm giao thông, làm 25 người chết, 18 người bị thương và 41 người bị thương nhẹ.</w:t>
      </w:r>
    </w:p>
    <w:p w:rsidR="000F6092" w:rsidRPr="00E11CB6" w:rsidRDefault="00902DDB" w:rsidP="00E11CB6">
      <w:pPr>
        <w:spacing w:before="120" w:line="276" w:lineRule="auto"/>
        <w:ind w:firstLine="720"/>
        <w:jc w:val="both"/>
        <w:rPr>
          <w:b/>
          <w:i/>
          <w:sz w:val="29"/>
          <w:szCs w:val="29"/>
          <w:lang w:val="sv-SE"/>
        </w:rPr>
      </w:pPr>
      <w:r w:rsidRPr="00E11CB6">
        <w:rPr>
          <w:b/>
          <w:i/>
          <w:sz w:val="29"/>
          <w:szCs w:val="29"/>
          <w:lang w:val="sv-SE"/>
        </w:rPr>
        <w:t>d</w:t>
      </w:r>
      <w:r w:rsidR="000F6092" w:rsidRPr="00E11CB6">
        <w:rPr>
          <w:b/>
          <w:i/>
          <w:sz w:val="29"/>
          <w:szCs w:val="29"/>
          <w:lang w:val="sv-SE"/>
        </w:rPr>
        <w:t>. Thiệt hại do thiên tai</w:t>
      </w:r>
    </w:p>
    <w:p w:rsidR="000F6092" w:rsidRPr="00E11CB6" w:rsidRDefault="000F6092" w:rsidP="00E11CB6">
      <w:pPr>
        <w:tabs>
          <w:tab w:val="left" w:pos="900"/>
        </w:tabs>
        <w:spacing w:before="120" w:line="276" w:lineRule="auto"/>
        <w:ind w:firstLine="720"/>
        <w:jc w:val="both"/>
        <w:rPr>
          <w:sz w:val="29"/>
          <w:szCs w:val="29"/>
          <w:lang w:val="de-DE"/>
        </w:rPr>
      </w:pPr>
      <w:r w:rsidRPr="00E11CB6">
        <w:rPr>
          <w:sz w:val="29"/>
          <w:szCs w:val="29"/>
          <w:lang w:val="de-DE"/>
        </w:rPr>
        <w:t>Theo báo cáo sơ bộ, thiên tai xảy ra trong tháng làm gần 700 ngôi nhà bị ngập, sạt lở, tốc mái; 7,9 nghìn ha lúa và 2,5 nghìn ha hoa màu bị hư hỏng</w:t>
      </w:r>
      <w:r w:rsidR="00356186" w:rsidRPr="00E11CB6">
        <w:rPr>
          <w:sz w:val="29"/>
          <w:szCs w:val="29"/>
          <w:lang w:val="de-DE"/>
        </w:rPr>
        <w:t>; t</w:t>
      </w:r>
      <w:r w:rsidRPr="00E11CB6">
        <w:rPr>
          <w:sz w:val="29"/>
          <w:szCs w:val="29"/>
          <w:lang w:val="de-DE"/>
        </w:rPr>
        <w:t>ổng giá trị thiệt hại do thiên tai gây ra trong tháng ước tính 236 tỷ đồng. Tính chung 4 tháng đầu năm, thiên tai làm hơn 900 ngôi nhà bị ngập, sạt lở, tốc mái; 7,9 nghìn ha lúa và 2,5 nghìn ha hoa màu bị hư hỏng. Tổng giá trị thiệt hại do thiên tai gây ra trong 4 tháng ước tính khoảng 270 tỷ đồng.</w:t>
      </w:r>
    </w:p>
    <w:p w:rsidR="003A35EA" w:rsidRPr="00E11CB6" w:rsidRDefault="00BE4FEB" w:rsidP="00E11CB6">
      <w:pPr>
        <w:pStyle w:val="normal0"/>
        <w:spacing w:before="120" w:beforeAutospacing="0" w:after="0" w:afterAutospacing="0" w:line="276" w:lineRule="auto"/>
        <w:ind w:firstLine="720"/>
        <w:jc w:val="both"/>
        <w:rPr>
          <w:rStyle w:val="normalchar"/>
          <w:b/>
          <w:bCs/>
          <w:i/>
          <w:iCs/>
          <w:sz w:val="29"/>
          <w:szCs w:val="29"/>
          <w:lang w:val="nl-NL"/>
        </w:rPr>
      </w:pPr>
      <w:r w:rsidRPr="00E11CB6">
        <w:rPr>
          <w:rStyle w:val="normalchar"/>
          <w:b/>
          <w:bCs/>
          <w:i/>
          <w:iCs/>
          <w:sz w:val="29"/>
          <w:szCs w:val="29"/>
          <w:lang w:val="nl-NL"/>
        </w:rPr>
        <w:t>e</w:t>
      </w:r>
      <w:r w:rsidR="003A35EA" w:rsidRPr="00E11CB6">
        <w:rPr>
          <w:rStyle w:val="normalchar"/>
          <w:b/>
          <w:bCs/>
          <w:i/>
          <w:iCs/>
          <w:sz w:val="29"/>
          <w:szCs w:val="29"/>
          <w:lang w:val="nl-NL"/>
        </w:rPr>
        <w:t xml:space="preserve">. </w:t>
      </w:r>
      <w:r w:rsidR="00BB407A" w:rsidRPr="00E11CB6">
        <w:rPr>
          <w:rStyle w:val="normalchar"/>
          <w:b/>
          <w:bCs/>
          <w:i/>
          <w:iCs/>
          <w:sz w:val="29"/>
          <w:szCs w:val="29"/>
          <w:lang w:val="nl-NL"/>
        </w:rPr>
        <w:t>T</w:t>
      </w:r>
      <w:r w:rsidR="00EE62DC" w:rsidRPr="00E11CB6">
        <w:rPr>
          <w:rStyle w:val="normalchar"/>
          <w:b/>
          <w:bCs/>
          <w:i/>
          <w:iCs/>
          <w:sz w:val="29"/>
          <w:szCs w:val="29"/>
          <w:lang w:val="nl-NL"/>
        </w:rPr>
        <w:t>ình hình cháy nổ</w:t>
      </w:r>
      <w:r w:rsidR="00BB407A" w:rsidRPr="00E11CB6">
        <w:rPr>
          <w:rStyle w:val="normalchar"/>
          <w:b/>
          <w:bCs/>
          <w:i/>
          <w:iCs/>
          <w:sz w:val="29"/>
          <w:szCs w:val="29"/>
          <w:lang w:val="nl-NL"/>
        </w:rPr>
        <w:t xml:space="preserve"> và bảo vệ môi trường</w:t>
      </w:r>
    </w:p>
    <w:p w:rsidR="00BB407A" w:rsidRPr="00E11CB6" w:rsidRDefault="003A35EA" w:rsidP="00E11CB6">
      <w:pPr>
        <w:pStyle w:val="normal0"/>
        <w:spacing w:before="120" w:beforeAutospacing="0" w:after="0" w:afterAutospacing="0" w:line="276" w:lineRule="auto"/>
        <w:ind w:firstLine="720"/>
        <w:jc w:val="both"/>
        <w:rPr>
          <w:sz w:val="29"/>
          <w:szCs w:val="29"/>
          <w:lang w:val="nl-NL"/>
        </w:rPr>
      </w:pPr>
      <w:r w:rsidRPr="00E11CB6">
        <w:rPr>
          <w:sz w:val="29"/>
          <w:szCs w:val="29"/>
          <w:lang w:val="de-DE"/>
        </w:rPr>
        <w:t xml:space="preserve"> </w:t>
      </w:r>
      <w:r w:rsidR="00BB407A" w:rsidRPr="00E11CB6">
        <w:rPr>
          <w:rStyle w:val="normalchar"/>
          <w:sz w:val="29"/>
          <w:szCs w:val="29"/>
          <w:lang w:val="nl-NL"/>
        </w:rPr>
        <w:t>Trong tháng Tư, trên địa bàn cả nước xảy ra 309 vụ cháy, nổ làm 10 người chết và 21 người bị thương, thiệt hại ước tính 75,9 tỷ đồng. Trong 4 tháng đầu năm, trên địa bàn cả nước xảy ra 1148 vụ cháy, nổ làm 37 người chết, 88 người bị thương, gây thiệt hại ước tính 252,9 tỷ đồng.</w:t>
      </w:r>
    </w:p>
    <w:p w:rsidR="00356186" w:rsidRPr="00E11CB6" w:rsidRDefault="00356186" w:rsidP="00E11CB6">
      <w:pPr>
        <w:pStyle w:val="normal0"/>
        <w:spacing w:before="120" w:beforeAutospacing="0" w:after="0" w:afterAutospacing="0" w:line="276" w:lineRule="auto"/>
        <w:ind w:firstLine="720"/>
        <w:jc w:val="both"/>
        <w:rPr>
          <w:sz w:val="29"/>
          <w:szCs w:val="29"/>
          <w:lang w:val="de-DE"/>
        </w:rPr>
      </w:pPr>
      <w:r w:rsidRPr="00E11CB6">
        <w:rPr>
          <w:sz w:val="29"/>
          <w:szCs w:val="29"/>
          <w:lang w:val="de-DE"/>
        </w:rPr>
        <w:t>Trong tháng</w:t>
      </w:r>
      <w:r w:rsidR="00AC1820">
        <w:rPr>
          <w:sz w:val="29"/>
          <w:szCs w:val="29"/>
          <w:lang w:val="de-DE"/>
        </w:rPr>
        <w:t xml:space="preserve"> 4/201</w:t>
      </w:r>
      <w:r w:rsidR="002A564D">
        <w:rPr>
          <w:sz w:val="29"/>
          <w:szCs w:val="29"/>
          <w:lang w:val="de-DE"/>
        </w:rPr>
        <w:t>5</w:t>
      </w:r>
      <w:r w:rsidRPr="00E11CB6">
        <w:rPr>
          <w:sz w:val="29"/>
          <w:szCs w:val="29"/>
          <w:lang w:val="de-DE"/>
        </w:rPr>
        <w:t xml:space="preserve">, cơ quan chức năng đã phát hiện </w:t>
      </w:r>
      <w:r w:rsidRPr="00E11CB6">
        <w:rPr>
          <w:sz w:val="29"/>
          <w:szCs w:val="29"/>
          <w:lang w:val="sv-SE"/>
        </w:rPr>
        <w:t>640 v</w:t>
      </w:r>
      <w:r w:rsidRPr="00E11CB6">
        <w:rPr>
          <w:sz w:val="29"/>
          <w:szCs w:val="29"/>
          <w:lang w:val="de-DE"/>
        </w:rPr>
        <w:t xml:space="preserve">ụ vi phạm quy định về bảo đảm vệ sinh môi trường, </w:t>
      </w:r>
      <w:r w:rsidRPr="00E11CB6">
        <w:rPr>
          <w:sz w:val="29"/>
          <w:szCs w:val="29"/>
          <w:lang w:val="sv-SE"/>
        </w:rPr>
        <w:t>trong đó 292 vụ</w:t>
      </w:r>
      <w:r w:rsidRPr="00E11CB6">
        <w:rPr>
          <w:sz w:val="29"/>
          <w:szCs w:val="29"/>
          <w:lang w:val="de-DE"/>
        </w:rPr>
        <w:t xml:space="preserve"> </w:t>
      </w:r>
      <w:r w:rsidRPr="00E11CB6">
        <w:rPr>
          <w:sz w:val="29"/>
          <w:szCs w:val="29"/>
          <w:lang w:val="sv-SE"/>
        </w:rPr>
        <w:t>bị xử lý với tổng số</w:t>
      </w:r>
      <w:r w:rsidRPr="00E11CB6">
        <w:rPr>
          <w:sz w:val="29"/>
          <w:szCs w:val="29"/>
          <w:lang w:val="de-DE"/>
        </w:rPr>
        <w:t xml:space="preserve"> tiền phạt</w:t>
      </w:r>
      <w:r w:rsidRPr="00E11CB6">
        <w:rPr>
          <w:sz w:val="29"/>
          <w:szCs w:val="29"/>
          <w:lang w:val="sv-SE"/>
        </w:rPr>
        <w:t xml:space="preserve"> hơn 24,7 tỷ</w:t>
      </w:r>
      <w:r w:rsidR="00802BD8" w:rsidRPr="00E11CB6">
        <w:rPr>
          <w:sz w:val="29"/>
          <w:szCs w:val="29"/>
          <w:lang w:val="de-DE"/>
        </w:rPr>
        <w:t xml:space="preserve"> đồng.</w:t>
      </w:r>
    </w:p>
    <w:p w:rsidR="00185B08" w:rsidRPr="007057CB" w:rsidRDefault="00185B08" w:rsidP="00356186">
      <w:pPr>
        <w:pStyle w:val="normal0"/>
        <w:spacing w:before="40" w:beforeAutospacing="0" w:after="40" w:afterAutospacing="0" w:line="276" w:lineRule="auto"/>
        <w:ind w:firstLine="720"/>
        <w:jc w:val="both"/>
        <w:rPr>
          <w:sz w:val="23"/>
          <w:szCs w:val="29"/>
          <w:lang w:val="de-DE"/>
        </w:rPr>
      </w:pPr>
    </w:p>
    <w:p w:rsidR="003A35EA" w:rsidRPr="00396735" w:rsidRDefault="003A35EA" w:rsidP="003E20B1">
      <w:pPr>
        <w:pStyle w:val="NormalWeb"/>
        <w:shd w:val="clear" w:color="auto" w:fill="FFFFFF"/>
        <w:tabs>
          <w:tab w:val="left" w:pos="6540"/>
        </w:tabs>
        <w:spacing w:before="0" w:beforeAutospacing="0" w:after="0" w:afterAutospacing="0" w:line="288" w:lineRule="auto"/>
        <w:ind w:firstLine="4770"/>
        <w:jc w:val="center"/>
        <w:rPr>
          <w:b/>
          <w:bCs/>
          <w:sz w:val="28"/>
          <w:szCs w:val="28"/>
          <w:lang w:val="pt-BR"/>
        </w:rPr>
      </w:pPr>
      <w:r w:rsidRPr="00396735">
        <w:rPr>
          <w:b/>
          <w:bCs/>
          <w:sz w:val="28"/>
          <w:szCs w:val="28"/>
          <w:lang w:val="pt-BR"/>
        </w:rPr>
        <w:t>TỔNG CỤC TRƯỞNG</w:t>
      </w:r>
    </w:p>
    <w:p w:rsidR="003A35EA" w:rsidRPr="00396735" w:rsidRDefault="003A35EA" w:rsidP="003E20B1">
      <w:pPr>
        <w:spacing w:line="264" w:lineRule="auto"/>
        <w:ind w:firstLine="4770"/>
        <w:jc w:val="center"/>
        <w:rPr>
          <w:b/>
          <w:bCs/>
        </w:rPr>
      </w:pPr>
    </w:p>
    <w:p w:rsidR="003A35EA" w:rsidRDefault="003A35EA" w:rsidP="003E20B1">
      <w:pPr>
        <w:spacing w:line="264" w:lineRule="auto"/>
        <w:ind w:firstLine="4770"/>
        <w:jc w:val="center"/>
        <w:rPr>
          <w:b/>
          <w:bCs/>
        </w:rPr>
      </w:pPr>
    </w:p>
    <w:p w:rsidR="003A35EA" w:rsidRPr="00396735" w:rsidRDefault="003A35EA" w:rsidP="003E20B1">
      <w:pPr>
        <w:spacing w:line="264" w:lineRule="auto"/>
        <w:ind w:firstLine="4770"/>
        <w:jc w:val="center"/>
        <w:rPr>
          <w:b/>
          <w:bCs/>
        </w:rPr>
      </w:pPr>
    </w:p>
    <w:p w:rsidR="003A35EA" w:rsidRPr="00396735" w:rsidRDefault="003A35EA" w:rsidP="003E20B1">
      <w:pPr>
        <w:spacing w:line="264" w:lineRule="auto"/>
        <w:ind w:firstLine="4770"/>
        <w:jc w:val="center"/>
        <w:rPr>
          <w:b/>
          <w:bCs/>
        </w:rPr>
      </w:pPr>
    </w:p>
    <w:p w:rsidR="003A35EA" w:rsidRPr="00396735" w:rsidRDefault="003A35EA" w:rsidP="003E20B1">
      <w:pPr>
        <w:spacing w:line="264" w:lineRule="auto"/>
        <w:ind w:firstLine="4770"/>
        <w:jc w:val="center"/>
        <w:rPr>
          <w:b/>
          <w:bCs/>
        </w:rPr>
      </w:pPr>
    </w:p>
    <w:p w:rsidR="003A35EA" w:rsidRPr="00396735" w:rsidRDefault="003A35EA" w:rsidP="003E20B1">
      <w:pPr>
        <w:spacing w:line="264" w:lineRule="auto"/>
        <w:ind w:firstLine="4770"/>
        <w:jc w:val="center"/>
        <w:rPr>
          <w:b/>
          <w:bCs/>
        </w:rPr>
      </w:pPr>
    </w:p>
    <w:p w:rsidR="003A35EA" w:rsidRPr="004A107C" w:rsidRDefault="003A35EA" w:rsidP="003E20B1">
      <w:pPr>
        <w:spacing w:line="264" w:lineRule="auto"/>
        <w:ind w:firstLine="4770"/>
        <w:jc w:val="center"/>
        <w:rPr>
          <w:b/>
          <w:bCs/>
        </w:rPr>
      </w:pPr>
      <w:r w:rsidRPr="00396735">
        <w:rPr>
          <w:b/>
          <w:bCs/>
        </w:rPr>
        <w:t>Nguyễn Bích Lâm</w:t>
      </w:r>
    </w:p>
    <w:p w:rsidR="003A35EA" w:rsidRDefault="003A35EA" w:rsidP="0016207C">
      <w:pPr>
        <w:tabs>
          <w:tab w:val="left" w:pos="900"/>
        </w:tabs>
        <w:spacing w:line="288" w:lineRule="auto"/>
        <w:ind w:firstLine="720"/>
        <w:jc w:val="both"/>
        <w:rPr>
          <w:lang w:val="de-DE"/>
        </w:rPr>
      </w:pPr>
    </w:p>
    <w:sectPr w:rsidR="003A35EA" w:rsidSect="004E7A71">
      <w:headerReference w:type="default" r:id="rId8"/>
      <w:pgSz w:w="11907" w:h="16840"/>
      <w:pgMar w:top="1152" w:right="1080" w:bottom="576" w:left="1800" w:header="432" w:footer="432"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421" w:rsidRDefault="00334421" w:rsidP="001A07A9">
      <w:r>
        <w:separator/>
      </w:r>
    </w:p>
  </w:endnote>
  <w:endnote w:type="continuationSeparator" w:id="1">
    <w:p w:rsidR="00334421" w:rsidRDefault="00334421" w:rsidP="001A0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421" w:rsidRDefault="00334421" w:rsidP="001A07A9">
      <w:r>
        <w:separator/>
      </w:r>
    </w:p>
  </w:footnote>
  <w:footnote w:type="continuationSeparator" w:id="1">
    <w:p w:rsidR="00334421" w:rsidRDefault="00334421" w:rsidP="001A07A9">
      <w:r>
        <w:continuationSeparator/>
      </w:r>
    </w:p>
  </w:footnote>
  <w:footnote w:id="2">
    <w:p w:rsidR="00334421" w:rsidRPr="00E068CD" w:rsidRDefault="00334421" w:rsidP="008B3D24">
      <w:pPr>
        <w:pStyle w:val="FootnoteText"/>
        <w:ind w:left="140" w:hanging="140"/>
        <w:jc w:val="both"/>
        <w:rPr>
          <w:spacing w:val="4"/>
          <w:sz w:val="19"/>
          <w:szCs w:val="19"/>
        </w:rPr>
      </w:pPr>
      <w:r w:rsidRPr="00E068CD">
        <w:rPr>
          <w:rStyle w:val="FootnoteReference"/>
          <w:sz w:val="19"/>
          <w:szCs w:val="19"/>
        </w:rPr>
        <w:footnoteRef/>
      </w:r>
      <w:r w:rsidRPr="00E068CD">
        <w:rPr>
          <w:sz w:val="19"/>
          <w:szCs w:val="19"/>
        </w:rPr>
        <w:t xml:space="preserve"> </w:t>
      </w:r>
      <w:r w:rsidRPr="00E068CD">
        <w:rPr>
          <w:spacing w:val="-4"/>
          <w:sz w:val="19"/>
          <w:szCs w:val="19"/>
        </w:rPr>
        <w:t>Bà Rịa - Vũng Tàu, Bình Thuận, Cà Mau, Đăk Lắk, Đồng Nai, Gia Lai, Khánh Hòa, Kon Tum, Long An, Ninh Thuận</w:t>
      </w:r>
      <w:r w:rsidRPr="00E068CD">
        <w:rPr>
          <w:spacing w:val="4"/>
          <w:sz w:val="19"/>
          <w:szCs w:val="19"/>
        </w:rPr>
        <w:t>.</w:t>
      </w:r>
    </w:p>
  </w:footnote>
  <w:footnote w:id="3">
    <w:p w:rsidR="00334421" w:rsidRPr="00E068CD" w:rsidRDefault="00334421" w:rsidP="008B3D24">
      <w:pPr>
        <w:pStyle w:val="FootnoteText"/>
        <w:rPr>
          <w:sz w:val="19"/>
          <w:szCs w:val="19"/>
        </w:rPr>
      </w:pPr>
      <w:r w:rsidRPr="00E068CD">
        <w:rPr>
          <w:rStyle w:val="FootnoteReference"/>
          <w:sz w:val="19"/>
          <w:szCs w:val="19"/>
        </w:rPr>
        <w:footnoteRef/>
      </w:r>
      <w:r w:rsidRPr="00E068CD">
        <w:rPr>
          <w:sz w:val="19"/>
          <w:szCs w:val="19"/>
        </w:rPr>
        <w:t xml:space="preserve"> </w:t>
      </w:r>
      <w:r w:rsidRPr="00E068CD">
        <w:rPr>
          <w:spacing w:val="4"/>
          <w:sz w:val="19"/>
          <w:szCs w:val="19"/>
        </w:rPr>
        <w:t>Bắc Giang, Lạng Sơn, Quảng Bình.</w:t>
      </w:r>
    </w:p>
  </w:footnote>
  <w:footnote w:id="4">
    <w:p w:rsidR="00334421" w:rsidRPr="00393310" w:rsidRDefault="00334421" w:rsidP="00393310">
      <w:pPr>
        <w:pStyle w:val="FootnoteText"/>
        <w:rPr>
          <w:sz w:val="19"/>
          <w:szCs w:val="19"/>
        </w:rPr>
      </w:pPr>
      <w:r w:rsidRPr="00393310">
        <w:rPr>
          <w:rStyle w:val="FootnoteReference"/>
          <w:sz w:val="19"/>
          <w:szCs w:val="19"/>
        </w:rPr>
        <w:footnoteRef/>
      </w:r>
      <w:r w:rsidRPr="00393310">
        <w:rPr>
          <w:sz w:val="19"/>
          <w:szCs w:val="19"/>
        </w:rPr>
        <w:t xml:space="preserve"> Cùng kỳ năm trước </w:t>
      </w:r>
      <w:r w:rsidRPr="00393310">
        <w:rPr>
          <w:sz w:val="19"/>
          <w:szCs w:val="19"/>
          <w:lang w:val="vi-VN"/>
        </w:rPr>
        <w:t>ngành khai khoáng giảm 2,4%</w:t>
      </w:r>
      <w:r w:rsidRPr="00393310">
        <w:rPr>
          <w:sz w:val="19"/>
          <w:szCs w:val="19"/>
        </w:rPr>
        <w:t xml:space="preserve">; </w:t>
      </w:r>
      <w:r w:rsidRPr="00393310">
        <w:rPr>
          <w:spacing w:val="-2"/>
          <w:sz w:val="19"/>
          <w:szCs w:val="19"/>
          <w:lang w:val="vi-VN"/>
        </w:rPr>
        <w:t>ngành chế biến, chế tạo tăng</w:t>
      </w:r>
      <w:r w:rsidRPr="00393310">
        <w:rPr>
          <w:sz w:val="19"/>
          <w:szCs w:val="19"/>
          <w:lang w:val="vi-VN"/>
        </w:rPr>
        <w:t xml:space="preserve"> </w:t>
      </w:r>
      <w:r w:rsidRPr="00393310">
        <w:rPr>
          <w:spacing w:val="-2"/>
          <w:sz w:val="19"/>
          <w:szCs w:val="19"/>
          <w:lang w:val="vi-VN"/>
        </w:rPr>
        <w:t>tăng 7,</w:t>
      </w:r>
      <w:r w:rsidRPr="00393310">
        <w:rPr>
          <w:spacing w:val="-2"/>
          <w:sz w:val="19"/>
          <w:szCs w:val="19"/>
        </w:rPr>
        <w:t>5</w:t>
      </w:r>
      <w:r w:rsidRPr="00393310">
        <w:rPr>
          <w:spacing w:val="-2"/>
          <w:sz w:val="19"/>
          <w:szCs w:val="19"/>
          <w:lang w:val="vi-VN"/>
        </w:rPr>
        <w:t>%</w:t>
      </w:r>
      <w:r w:rsidRPr="00393310">
        <w:rPr>
          <w:spacing w:val="-2"/>
          <w:sz w:val="19"/>
          <w:szCs w:val="19"/>
        </w:rPr>
        <w:t xml:space="preserve">; </w:t>
      </w:r>
      <w:r w:rsidRPr="00393310">
        <w:rPr>
          <w:spacing w:val="-2"/>
          <w:sz w:val="19"/>
          <w:szCs w:val="19"/>
          <w:lang w:val="vi-VN"/>
        </w:rPr>
        <w:t xml:space="preserve">ngành sản xuất, phân phối điện tăng </w:t>
      </w:r>
      <w:r w:rsidRPr="00393310">
        <w:rPr>
          <w:spacing w:val="-2"/>
          <w:sz w:val="19"/>
          <w:szCs w:val="19"/>
        </w:rPr>
        <w:t>10</w:t>
      </w:r>
      <w:r w:rsidRPr="00393310">
        <w:rPr>
          <w:spacing w:val="-2"/>
          <w:sz w:val="19"/>
          <w:szCs w:val="19"/>
          <w:lang w:val="vi-VN"/>
        </w:rPr>
        <w:t>,</w:t>
      </w:r>
      <w:r w:rsidRPr="00393310">
        <w:rPr>
          <w:spacing w:val="-2"/>
          <w:sz w:val="19"/>
          <w:szCs w:val="19"/>
        </w:rPr>
        <w:t>6</w:t>
      </w:r>
      <w:r w:rsidRPr="00393310">
        <w:rPr>
          <w:spacing w:val="-2"/>
          <w:sz w:val="19"/>
          <w:szCs w:val="19"/>
          <w:lang w:val="vi-VN"/>
        </w:rPr>
        <w:t>%</w:t>
      </w:r>
      <w:r w:rsidRPr="00393310">
        <w:rPr>
          <w:spacing w:val="-2"/>
          <w:sz w:val="19"/>
          <w:szCs w:val="19"/>
        </w:rPr>
        <w:t xml:space="preserve">; </w:t>
      </w:r>
      <w:r w:rsidRPr="00393310">
        <w:rPr>
          <w:sz w:val="19"/>
          <w:szCs w:val="19"/>
          <w:lang w:val="vi-VN"/>
        </w:rPr>
        <w:t xml:space="preserve">ngành cung cấp nước và xử lý nước thải, rác thải tăng </w:t>
      </w:r>
      <w:r w:rsidRPr="00393310">
        <w:rPr>
          <w:sz w:val="19"/>
          <w:szCs w:val="19"/>
        </w:rPr>
        <w:t>5,8%.</w:t>
      </w:r>
    </w:p>
  </w:footnote>
  <w:footnote w:id="5">
    <w:p w:rsidR="00334421" w:rsidRPr="00D70DA7" w:rsidRDefault="00334421" w:rsidP="001A07A9">
      <w:pPr>
        <w:pStyle w:val="FootnoteText"/>
      </w:pPr>
      <w:r w:rsidRPr="00D70DA7">
        <w:rPr>
          <w:rStyle w:val="FootnoteReference"/>
        </w:rPr>
        <w:footnoteRef/>
      </w:r>
      <w:r w:rsidRPr="00D70DA7">
        <w:t xml:space="preserve"> Nguồn: Hệ thống thông tin đăng ký doanh nghiệp quốc gia</w:t>
      </w:r>
      <w:r w:rsidRPr="00D70DA7">
        <w:rPr>
          <w:color w:val="282828"/>
          <w:shd w:val="clear" w:color="auto" w:fill="FFFFFF"/>
        </w:rPr>
        <w:t>, Bộ Kế hoạch và Đầu tư.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21" w:rsidRDefault="00A65FE6">
    <w:pPr>
      <w:pStyle w:val="Header"/>
      <w:jc w:val="center"/>
    </w:pPr>
    <w:fldSimple w:instr=" PAGE   \* MERGEFORMAT ">
      <w:r w:rsidR="004C7323">
        <w:rPr>
          <w:noProof/>
        </w:rPr>
        <w:t>14</w:t>
      </w:r>
    </w:fldSimple>
  </w:p>
  <w:p w:rsidR="00334421" w:rsidRDefault="003344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oNotTrackMoves/>
  <w:defaultTabStop w:val="720"/>
  <w:doNotHyphenateCaps/>
  <w:drawingGridHorizontalSpacing w:val="14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6468"/>
    <w:rsid w:val="00014AB2"/>
    <w:rsid w:val="00020671"/>
    <w:rsid w:val="00055C58"/>
    <w:rsid w:val="00056734"/>
    <w:rsid w:val="00076F40"/>
    <w:rsid w:val="00077957"/>
    <w:rsid w:val="000909CE"/>
    <w:rsid w:val="000937B1"/>
    <w:rsid w:val="00095F89"/>
    <w:rsid w:val="00096C40"/>
    <w:rsid w:val="000A1186"/>
    <w:rsid w:val="000A4A08"/>
    <w:rsid w:val="000C1AEE"/>
    <w:rsid w:val="000C5209"/>
    <w:rsid w:val="000D58AA"/>
    <w:rsid w:val="000E0006"/>
    <w:rsid w:val="000F6092"/>
    <w:rsid w:val="000F7BC2"/>
    <w:rsid w:val="00100EB4"/>
    <w:rsid w:val="00101826"/>
    <w:rsid w:val="0010267B"/>
    <w:rsid w:val="00103A80"/>
    <w:rsid w:val="001053C0"/>
    <w:rsid w:val="0011328C"/>
    <w:rsid w:val="001163E2"/>
    <w:rsid w:val="0015336C"/>
    <w:rsid w:val="0016098B"/>
    <w:rsid w:val="0016207C"/>
    <w:rsid w:val="00162689"/>
    <w:rsid w:val="00164CDE"/>
    <w:rsid w:val="00166F19"/>
    <w:rsid w:val="00170E86"/>
    <w:rsid w:val="00176E13"/>
    <w:rsid w:val="00180D47"/>
    <w:rsid w:val="00185B08"/>
    <w:rsid w:val="00185C7C"/>
    <w:rsid w:val="001909BC"/>
    <w:rsid w:val="001A07A9"/>
    <w:rsid w:val="001A1DE3"/>
    <w:rsid w:val="001A6265"/>
    <w:rsid w:val="001B0377"/>
    <w:rsid w:val="001B47EE"/>
    <w:rsid w:val="001C1B98"/>
    <w:rsid w:val="001D3772"/>
    <w:rsid w:val="001E3544"/>
    <w:rsid w:val="001E6760"/>
    <w:rsid w:val="001F1CBC"/>
    <w:rsid w:val="002001DC"/>
    <w:rsid w:val="00216288"/>
    <w:rsid w:val="00227769"/>
    <w:rsid w:val="002360BA"/>
    <w:rsid w:val="002410E5"/>
    <w:rsid w:val="002447BD"/>
    <w:rsid w:val="00245678"/>
    <w:rsid w:val="00245B4B"/>
    <w:rsid w:val="002473DA"/>
    <w:rsid w:val="00261A90"/>
    <w:rsid w:val="002678A7"/>
    <w:rsid w:val="002703FD"/>
    <w:rsid w:val="00272C69"/>
    <w:rsid w:val="00283199"/>
    <w:rsid w:val="00294BF0"/>
    <w:rsid w:val="002978A7"/>
    <w:rsid w:val="002A564D"/>
    <w:rsid w:val="002C0EC1"/>
    <w:rsid w:val="002C4F8A"/>
    <w:rsid w:val="002C593B"/>
    <w:rsid w:val="002E34C4"/>
    <w:rsid w:val="00304BCC"/>
    <w:rsid w:val="00305768"/>
    <w:rsid w:val="00330865"/>
    <w:rsid w:val="00331023"/>
    <w:rsid w:val="00333E6A"/>
    <w:rsid w:val="00334421"/>
    <w:rsid w:val="00336285"/>
    <w:rsid w:val="00343FEC"/>
    <w:rsid w:val="00351ACE"/>
    <w:rsid w:val="00356186"/>
    <w:rsid w:val="00362576"/>
    <w:rsid w:val="00365F85"/>
    <w:rsid w:val="00367639"/>
    <w:rsid w:val="00382C10"/>
    <w:rsid w:val="003860A9"/>
    <w:rsid w:val="00390782"/>
    <w:rsid w:val="00393310"/>
    <w:rsid w:val="00396735"/>
    <w:rsid w:val="003A35EA"/>
    <w:rsid w:val="003A6648"/>
    <w:rsid w:val="003B5F91"/>
    <w:rsid w:val="003C5032"/>
    <w:rsid w:val="003E02F4"/>
    <w:rsid w:val="003E20B1"/>
    <w:rsid w:val="003F0288"/>
    <w:rsid w:val="003F374A"/>
    <w:rsid w:val="003F55B3"/>
    <w:rsid w:val="003F75DC"/>
    <w:rsid w:val="00401B5D"/>
    <w:rsid w:val="00403340"/>
    <w:rsid w:val="0040664D"/>
    <w:rsid w:val="00407DC9"/>
    <w:rsid w:val="004127B5"/>
    <w:rsid w:val="00421AA1"/>
    <w:rsid w:val="004243E2"/>
    <w:rsid w:val="0046414A"/>
    <w:rsid w:val="00467556"/>
    <w:rsid w:val="00475BE3"/>
    <w:rsid w:val="004811C2"/>
    <w:rsid w:val="00484583"/>
    <w:rsid w:val="004A107C"/>
    <w:rsid w:val="004A28D5"/>
    <w:rsid w:val="004A2B69"/>
    <w:rsid w:val="004C2A87"/>
    <w:rsid w:val="004C4EB5"/>
    <w:rsid w:val="004C7323"/>
    <w:rsid w:val="004D2772"/>
    <w:rsid w:val="004E2E80"/>
    <w:rsid w:val="004E59E6"/>
    <w:rsid w:val="004E6050"/>
    <w:rsid w:val="004E7A71"/>
    <w:rsid w:val="004F75CE"/>
    <w:rsid w:val="0050315D"/>
    <w:rsid w:val="00512510"/>
    <w:rsid w:val="005160B7"/>
    <w:rsid w:val="0052363D"/>
    <w:rsid w:val="00531CC2"/>
    <w:rsid w:val="00534241"/>
    <w:rsid w:val="005410D2"/>
    <w:rsid w:val="0054138F"/>
    <w:rsid w:val="005413B5"/>
    <w:rsid w:val="005417C8"/>
    <w:rsid w:val="00545366"/>
    <w:rsid w:val="00551275"/>
    <w:rsid w:val="005540B3"/>
    <w:rsid w:val="00554896"/>
    <w:rsid w:val="0055518C"/>
    <w:rsid w:val="00566BB4"/>
    <w:rsid w:val="00566C77"/>
    <w:rsid w:val="005724F5"/>
    <w:rsid w:val="00573D4F"/>
    <w:rsid w:val="00585C21"/>
    <w:rsid w:val="005B1763"/>
    <w:rsid w:val="005B64DA"/>
    <w:rsid w:val="005D0080"/>
    <w:rsid w:val="005D6EEE"/>
    <w:rsid w:val="005F3E59"/>
    <w:rsid w:val="005F4438"/>
    <w:rsid w:val="006050D9"/>
    <w:rsid w:val="00612F02"/>
    <w:rsid w:val="006178A2"/>
    <w:rsid w:val="00617DFD"/>
    <w:rsid w:val="00621F52"/>
    <w:rsid w:val="00621FD6"/>
    <w:rsid w:val="00624C04"/>
    <w:rsid w:val="0065628F"/>
    <w:rsid w:val="00662AE7"/>
    <w:rsid w:val="00663097"/>
    <w:rsid w:val="00672242"/>
    <w:rsid w:val="0067242E"/>
    <w:rsid w:val="00674261"/>
    <w:rsid w:val="00691566"/>
    <w:rsid w:val="0069243E"/>
    <w:rsid w:val="006A64FE"/>
    <w:rsid w:val="006A70CD"/>
    <w:rsid w:val="006B2F89"/>
    <w:rsid w:val="006C12B9"/>
    <w:rsid w:val="006C2A70"/>
    <w:rsid w:val="006C7FF8"/>
    <w:rsid w:val="006D267C"/>
    <w:rsid w:val="006E0C56"/>
    <w:rsid w:val="006E2C2D"/>
    <w:rsid w:val="006E77E9"/>
    <w:rsid w:val="006F2CC0"/>
    <w:rsid w:val="007057CB"/>
    <w:rsid w:val="00712FDC"/>
    <w:rsid w:val="00717C12"/>
    <w:rsid w:val="00726E9E"/>
    <w:rsid w:val="00736030"/>
    <w:rsid w:val="00742C11"/>
    <w:rsid w:val="00745974"/>
    <w:rsid w:val="007474C5"/>
    <w:rsid w:val="007504B9"/>
    <w:rsid w:val="00751B39"/>
    <w:rsid w:val="00753C2F"/>
    <w:rsid w:val="00755C7F"/>
    <w:rsid w:val="007617D9"/>
    <w:rsid w:val="00765BF5"/>
    <w:rsid w:val="0077767B"/>
    <w:rsid w:val="007800A6"/>
    <w:rsid w:val="00780F86"/>
    <w:rsid w:val="00787F31"/>
    <w:rsid w:val="007A5672"/>
    <w:rsid w:val="007B1378"/>
    <w:rsid w:val="007B2402"/>
    <w:rsid w:val="007B276E"/>
    <w:rsid w:val="007D5963"/>
    <w:rsid w:val="007E312D"/>
    <w:rsid w:val="007E4EFC"/>
    <w:rsid w:val="007F693F"/>
    <w:rsid w:val="00802BD8"/>
    <w:rsid w:val="00813446"/>
    <w:rsid w:val="0081496C"/>
    <w:rsid w:val="008228B8"/>
    <w:rsid w:val="0082768B"/>
    <w:rsid w:val="008334C2"/>
    <w:rsid w:val="00845A92"/>
    <w:rsid w:val="00852352"/>
    <w:rsid w:val="00857B3D"/>
    <w:rsid w:val="008603AC"/>
    <w:rsid w:val="00862BEF"/>
    <w:rsid w:val="00863576"/>
    <w:rsid w:val="00872CFA"/>
    <w:rsid w:val="008742E2"/>
    <w:rsid w:val="00886773"/>
    <w:rsid w:val="008923B8"/>
    <w:rsid w:val="0089337C"/>
    <w:rsid w:val="00893528"/>
    <w:rsid w:val="008A1575"/>
    <w:rsid w:val="008B3D24"/>
    <w:rsid w:val="008D143A"/>
    <w:rsid w:val="008D4094"/>
    <w:rsid w:val="008E33D2"/>
    <w:rsid w:val="008E463A"/>
    <w:rsid w:val="008E6109"/>
    <w:rsid w:val="008E6D4B"/>
    <w:rsid w:val="008F5353"/>
    <w:rsid w:val="00902DDB"/>
    <w:rsid w:val="0091302A"/>
    <w:rsid w:val="00913879"/>
    <w:rsid w:val="00923626"/>
    <w:rsid w:val="00940A41"/>
    <w:rsid w:val="00941C8F"/>
    <w:rsid w:val="0094380E"/>
    <w:rsid w:val="0094454B"/>
    <w:rsid w:val="0095647F"/>
    <w:rsid w:val="00956A94"/>
    <w:rsid w:val="00962A97"/>
    <w:rsid w:val="00963125"/>
    <w:rsid w:val="0097190B"/>
    <w:rsid w:val="00971ABA"/>
    <w:rsid w:val="00985EAF"/>
    <w:rsid w:val="00990C0A"/>
    <w:rsid w:val="00993215"/>
    <w:rsid w:val="00993A28"/>
    <w:rsid w:val="009A3EAE"/>
    <w:rsid w:val="009A4BF3"/>
    <w:rsid w:val="009A6FCF"/>
    <w:rsid w:val="009B6F24"/>
    <w:rsid w:val="009C0FEB"/>
    <w:rsid w:val="009E4425"/>
    <w:rsid w:val="009E5AAA"/>
    <w:rsid w:val="009F64F9"/>
    <w:rsid w:val="009F79E6"/>
    <w:rsid w:val="00A000DE"/>
    <w:rsid w:val="00A021F9"/>
    <w:rsid w:val="00A17AA6"/>
    <w:rsid w:val="00A22F99"/>
    <w:rsid w:val="00A360C3"/>
    <w:rsid w:val="00A365DA"/>
    <w:rsid w:val="00A37FCB"/>
    <w:rsid w:val="00A4212D"/>
    <w:rsid w:val="00A44689"/>
    <w:rsid w:val="00A44A41"/>
    <w:rsid w:val="00A510D2"/>
    <w:rsid w:val="00A51C69"/>
    <w:rsid w:val="00A556E5"/>
    <w:rsid w:val="00A62C08"/>
    <w:rsid w:val="00A65D6C"/>
    <w:rsid w:val="00A65FE6"/>
    <w:rsid w:val="00A67352"/>
    <w:rsid w:val="00A67A1E"/>
    <w:rsid w:val="00A76468"/>
    <w:rsid w:val="00A80373"/>
    <w:rsid w:val="00AA1EF9"/>
    <w:rsid w:val="00AB6AD0"/>
    <w:rsid w:val="00AC1820"/>
    <w:rsid w:val="00AC65AD"/>
    <w:rsid w:val="00AD2601"/>
    <w:rsid w:val="00AD27B7"/>
    <w:rsid w:val="00AF4B41"/>
    <w:rsid w:val="00B13AC9"/>
    <w:rsid w:val="00B153C4"/>
    <w:rsid w:val="00B16BB7"/>
    <w:rsid w:val="00B2196D"/>
    <w:rsid w:val="00B257B5"/>
    <w:rsid w:val="00B33D58"/>
    <w:rsid w:val="00B34B94"/>
    <w:rsid w:val="00B404CC"/>
    <w:rsid w:val="00B43442"/>
    <w:rsid w:val="00B44F6C"/>
    <w:rsid w:val="00B81E14"/>
    <w:rsid w:val="00B848F9"/>
    <w:rsid w:val="00B854AD"/>
    <w:rsid w:val="00B854E5"/>
    <w:rsid w:val="00B909C2"/>
    <w:rsid w:val="00B90BF6"/>
    <w:rsid w:val="00B951ED"/>
    <w:rsid w:val="00BA28EF"/>
    <w:rsid w:val="00BA425B"/>
    <w:rsid w:val="00BB08D8"/>
    <w:rsid w:val="00BB407A"/>
    <w:rsid w:val="00BB600E"/>
    <w:rsid w:val="00BC34E2"/>
    <w:rsid w:val="00BC3C18"/>
    <w:rsid w:val="00BC57BD"/>
    <w:rsid w:val="00BD77B2"/>
    <w:rsid w:val="00BD7C09"/>
    <w:rsid w:val="00BE4FEB"/>
    <w:rsid w:val="00BE5EBB"/>
    <w:rsid w:val="00C17C7C"/>
    <w:rsid w:val="00C208AD"/>
    <w:rsid w:val="00C53E6A"/>
    <w:rsid w:val="00C6723F"/>
    <w:rsid w:val="00C755C9"/>
    <w:rsid w:val="00C824B0"/>
    <w:rsid w:val="00C911A3"/>
    <w:rsid w:val="00CA003F"/>
    <w:rsid w:val="00CA6A31"/>
    <w:rsid w:val="00CC7B47"/>
    <w:rsid w:val="00CD2079"/>
    <w:rsid w:val="00CE1EDD"/>
    <w:rsid w:val="00CF1B54"/>
    <w:rsid w:val="00CF4BA0"/>
    <w:rsid w:val="00CF582C"/>
    <w:rsid w:val="00CF7E95"/>
    <w:rsid w:val="00D00F9C"/>
    <w:rsid w:val="00D01A43"/>
    <w:rsid w:val="00D300E6"/>
    <w:rsid w:val="00D312DD"/>
    <w:rsid w:val="00D31500"/>
    <w:rsid w:val="00D3308E"/>
    <w:rsid w:val="00D34EF6"/>
    <w:rsid w:val="00D43BE8"/>
    <w:rsid w:val="00D4532D"/>
    <w:rsid w:val="00D47509"/>
    <w:rsid w:val="00D56E7F"/>
    <w:rsid w:val="00D60C5A"/>
    <w:rsid w:val="00D63AAD"/>
    <w:rsid w:val="00D70DA7"/>
    <w:rsid w:val="00D73548"/>
    <w:rsid w:val="00D7468D"/>
    <w:rsid w:val="00D80551"/>
    <w:rsid w:val="00D82F31"/>
    <w:rsid w:val="00D83C2C"/>
    <w:rsid w:val="00D8654D"/>
    <w:rsid w:val="00D87AAD"/>
    <w:rsid w:val="00D93AA7"/>
    <w:rsid w:val="00D943D6"/>
    <w:rsid w:val="00D956F0"/>
    <w:rsid w:val="00DF32FA"/>
    <w:rsid w:val="00DF7787"/>
    <w:rsid w:val="00E049E7"/>
    <w:rsid w:val="00E052A6"/>
    <w:rsid w:val="00E068CD"/>
    <w:rsid w:val="00E11CB6"/>
    <w:rsid w:val="00E11DA4"/>
    <w:rsid w:val="00E41A08"/>
    <w:rsid w:val="00E53CF4"/>
    <w:rsid w:val="00E67593"/>
    <w:rsid w:val="00E81A95"/>
    <w:rsid w:val="00E81AC8"/>
    <w:rsid w:val="00E83A34"/>
    <w:rsid w:val="00E83D63"/>
    <w:rsid w:val="00E91787"/>
    <w:rsid w:val="00EA5CEC"/>
    <w:rsid w:val="00EA6146"/>
    <w:rsid w:val="00EB0424"/>
    <w:rsid w:val="00EB229B"/>
    <w:rsid w:val="00ED19DB"/>
    <w:rsid w:val="00EE2A58"/>
    <w:rsid w:val="00EE62DC"/>
    <w:rsid w:val="00EF5501"/>
    <w:rsid w:val="00F000F0"/>
    <w:rsid w:val="00F03236"/>
    <w:rsid w:val="00F03AB0"/>
    <w:rsid w:val="00F04E4D"/>
    <w:rsid w:val="00F211A2"/>
    <w:rsid w:val="00F2744C"/>
    <w:rsid w:val="00F301D2"/>
    <w:rsid w:val="00F33045"/>
    <w:rsid w:val="00F453BB"/>
    <w:rsid w:val="00F61B21"/>
    <w:rsid w:val="00F64885"/>
    <w:rsid w:val="00F76E3C"/>
    <w:rsid w:val="00F770ED"/>
    <w:rsid w:val="00F80261"/>
    <w:rsid w:val="00F96FD0"/>
    <w:rsid w:val="00FA0706"/>
    <w:rsid w:val="00FA1C54"/>
    <w:rsid w:val="00FA2DFE"/>
    <w:rsid w:val="00FA481A"/>
    <w:rsid w:val="00FB4FA0"/>
    <w:rsid w:val="00FC3A8F"/>
    <w:rsid w:val="00FC4BF0"/>
    <w:rsid w:val="00FD1A63"/>
    <w:rsid w:val="00FE08E3"/>
    <w:rsid w:val="00FE09FD"/>
    <w:rsid w:val="00FF1F90"/>
    <w:rsid w:val="00FF215B"/>
    <w:rsid w:val="00FF5EE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468"/>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76468"/>
    <w:pPr>
      <w:autoSpaceDE w:val="0"/>
      <w:autoSpaceDN w:val="0"/>
      <w:adjustRightInd w:val="0"/>
    </w:pPr>
    <w:rPr>
      <w:rFonts w:ascii="Times New Roman" w:eastAsia="Times New Roman" w:hAnsi="Times New Roman"/>
      <w:color w:val="000000"/>
      <w:sz w:val="24"/>
      <w:szCs w:val="24"/>
    </w:rPr>
  </w:style>
  <w:style w:type="paragraph" w:customStyle="1" w:styleId="normal0">
    <w:name w:val="normal"/>
    <w:basedOn w:val="Normal"/>
    <w:rsid w:val="0067242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cs="Calibri"/>
      <w:sz w:val="24"/>
      <w:szCs w:val="24"/>
    </w:rPr>
  </w:style>
  <w:style w:type="character" w:customStyle="1" w:styleId="BodyTextChar">
    <w:name w:val="Body Text Char"/>
    <w:basedOn w:val="DefaultParagraphFont"/>
    <w:link w:val="BodyText"/>
    <w:uiPriority w:val="99"/>
    <w:semiHidden/>
    <w:locked/>
    <w:rsid w:val="008D4094"/>
    <w:rPr>
      <w:rFonts w:ascii="Times New Roman" w:hAnsi="Times New Roman" w:cs="Times New Roman"/>
      <w:sz w:val="28"/>
      <w:szCs w:val="28"/>
    </w:rPr>
  </w:style>
  <w:style w:type="character" w:styleId="Strong">
    <w:name w:val="Strong"/>
    <w:basedOn w:val="DefaultParagraphFont"/>
    <w:qFormat/>
    <w:rsid w:val="00A021F9"/>
    <w:rPr>
      <w:b/>
      <w:bCs/>
    </w:rPr>
  </w:style>
  <w:style w:type="paragraph" w:styleId="FootnoteText">
    <w:name w:val="footnote text"/>
    <w:basedOn w:val="Normal"/>
    <w:link w:val="FootnoteTextChar"/>
    <w:uiPriority w:val="99"/>
    <w:semiHidden/>
    <w:rsid w:val="001A07A9"/>
    <w:rPr>
      <w:rFonts w:eastAsia="Calibri"/>
      <w:sz w:val="20"/>
      <w:szCs w:val="20"/>
    </w:rPr>
  </w:style>
  <w:style w:type="character" w:customStyle="1" w:styleId="FootnoteTextChar">
    <w:name w:val="Footnote Text Char"/>
    <w:basedOn w:val="DefaultParagraphFont"/>
    <w:link w:val="FootnoteText"/>
    <w:uiPriority w:val="99"/>
    <w:semiHidden/>
    <w:locked/>
    <w:rsid w:val="001A07A9"/>
    <w:rPr>
      <w:rFonts w:ascii="Times New Roman" w:hAnsi="Times New Roman" w:cs="Times New Roman"/>
      <w:sz w:val="20"/>
      <w:szCs w:val="20"/>
    </w:rPr>
  </w:style>
  <w:style w:type="character" w:styleId="FootnoteReference">
    <w:name w:val="footnote reference"/>
    <w:basedOn w:val="DefaultParagraphFont"/>
    <w:uiPriority w:val="99"/>
    <w:semiHidden/>
    <w:rsid w:val="001A07A9"/>
    <w:rPr>
      <w:vertAlign w:val="superscript"/>
    </w:rPr>
  </w:style>
  <w:style w:type="paragraph" w:styleId="NormalWeb">
    <w:name w:val="Normal (Web)"/>
    <w:basedOn w:val="Normal"/>
    <w:uiPriority w:val="99"/>
    <w:rsid w:val="00B90BF6"/>
    <w:pPr>
      <w:spacing w:before="100" w:beforeAutospacing="1" w:after="100" w:afterAutospacing="1"/>
    </w:pPr>
    <w:rPr>
      <w:rFonts w:eastAsia="Calibri"/>
      <w:sz w:val="24"/>
      <w:szCs w:val="24"/>
    </w:rPr>
  </w:style>
  <w:style w:type="character" w:customStyle="1" w:styleId="normalchar">
    <w:name w:val="normal__char"/>
    <w:basedOn w:val="DefaultParagraphFont"/>
    <w:uiPriority w:val="99"/>
    <w:rsid w:val="00B90BF6"/>
  </w:style>
  <w:style w:type="paragraph" w:styleId="Header">
    <w:name w:val="header"/>
    <w:basedOn w:val="Normal"/>
    <w:link w:val="HeaderChar"/>
    <w:uiPriority w:val="99"/>
    <w:rsid w:val="0016207C"/>
    <w:pPr>
      <w:tabs>
        <w:tab w:val="center" w:pos="4680"/>
        <w:tab w:val="right" w:pos="9360"/>
      </w:tabs>
    </w:pPr>
  </w:style>
  <w:style w:type="character" w:customStyle="1" w:styleId="HeaderChar">
    <w:name w:val="Header Char"/>
    <w:basedOn w:val="DefaultParagraphFont"/>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style>
  <w:style w:type="character" w:customStyle="1" w:styleId="FooterChar">
    <w:name w:val="Footer Char"/>
    <w:basedOn w:val="DefaultParagraphFont"/>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CA6A31"/>
    <w:rPr>
      <w:b/>
      <w:bCs/>
      <w:lang w:val="nl-NL"/>
    </w:rPr>
  </w:style>
  <w:style w:type="paragraph" w:styleId="BalloonText">
    <w:name w:val="Balloon Text"/>
    <w:basedOn w:val="Normal"/>
    <w:link w:val="BalloonTextChar"/>
    <w:uiPriority w:val="99"/>
    <w:semiHidden/>
    <w:rsid w:val="006A70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4F6C"/>
    <w:rPr>
      <w:rFonts w:ascii="Times New Roman" w:hAnsi="Times New Roman" w:cs="Times New Roman"/>
      <w:sz w:val="2"/>
      <w:szCs w:val="2"/>
    </w:rPr>
  </w:style>
  <w:style w:type="paragraph" w:styleId="ListParagraph">
    <w:name w:val="List Paragraph"/>
    <w:basedOn w:val="Normal"/>
    <w:uiPriority w:val="34"/>
    <w:qFormat/>
    <w:rsid w:val="000F6092"/>
    <w:pPr>
      <w:spacing w:after="200" w:line="276" w:lineRule="auto"/>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E9116-996E-425A-857D-C06976ADC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1856</TotalTime>
  <Pages>14</Pages>
  <Words>5099</Words>
  <Characters>29068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34099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dtthuy</dc:creator>
  <cp:keywords/>
  <dc:description/>
  <cp:lastModifiedBy>tmdv-Yen</cp:lastModifiedBy>
  <cp:revision>248</cp:revision>
  <cp:lastPrinted>2015-04-24T07:29:00Z</cp:lastPrinted>
  <dcterms:created xsi:type="dcterms:W3CDTF">2015-02-24T07:00:00Z</dcterms:created>
  <dcterms:modified xsi:type="dcterms:W3CDTF">2015-04-24T09:55:00Z</dcterms:modified>
</cp:coreProperties>
</file>