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9980" w:type="dxa"/>
        <w:tblLayout w:type="fixed"/>
        <w:tblLook w:val="0000"/>
      </w:tblPr>
      <w:tblGrid>
        <w:gridCol w:w="3438"/>
        <w:gridCol w:w="6030"/>
        <w:gridCol w:w="4482"/>
        <w:gridCol w:w="6030"/>
      </w:tblGrid>
      <w:tr w:rsidR="005B4899" w:rsidRPr="00575D99" w:rsidTr="00103CD9">
        <w:tc>
          <w:tcPr>
            <w:tcW w:w="3438" w:type="dxa"/>
          </w:tcPr>
          <w:p w:rsidR="005B4899" w:rsidRPr="00575D99" w:rsidRDefault="005B4899" w:rsidP="00615E21">
            <w:pPr>
              <w:spacing w:after="0" w:line="240" w:lineRule="auto"/>
              <w:ind w:left="-558" w:right="-115" w:firstLine="360"/>
              <w:jc w:val="center"/>
              <w:rPr>
                <w:rFonts w:ascii="Times New Roman" w:hAnsi="Times New Roman" w:cs="Times New Roman"/>
                <w:spacing w:val="-6"/>
                <w:sz w:val="26"/>
                <w:szCs w:val="26"/>
              </w:rPr>
            </w:pPr>
            <w:r w:rsidRPr="00575D99">
              <w:rPr>
                <w:rFonts w:ascii="Times New Roman" w:hAnsi="Times New Roman" w:cs="Times New Roman"/>
                <w:spacing w:val="-6"/>
                <w:sz w:val="26"/>
                <w:szCs w:val="26"/>
              </w:rPr>
              <w:t>BỘ KẾ HOẠCH VÀ ĐẦU TƯ</w:t>
            </w:r>
          </w:p>
          <w:p w:rsidR="005B4899" w:rsidRPr="00575D99" w:rsidRDefault="00DE2717" w:rsidP="00615E21">
            <w:pPr>
              <w:spacing w:after="0" w:line="240" w:lineRule="auto"/>
              <w:ind w:right="-115"/>
              <w:rPr>
                <w:rFonts w:ascii="Times New Roman" w:hAnsi="Times New Roman" w:cs="Times New Roman"/>
                <w:b/>
                <w:bCs/>
                <w:spacing w:val="-6"/>
                <w:sz w:val="28"/>
                <w:szCs w:val="28"/>
              </w:rPr>
            </w:pPr>
            <w:r>
              <w:rPr>
                <w:rFonts w:ascii="Times New Roman" w:hAnsi="Times New Roman" w:cs="Times New Roman"/>
                <w:b/>
                <w:bCs/>
                <w:spacing w:val="-6"/>
                <w:sz w:val="26"/>
                <w:szCs w:val="26"/>
              </w:rPr>
              <w:t xml:space="preserve"> </w:t>
            </w:r>
            <w:r w:rsidR="005B4899" w:rsidRPr="00575D99">
              <w:rPr>
                <w:rFonts w:ascii="Times New Roman" w:hAnsi="Times New Roman" w:cs="Times New Roman"/>
                <w:b/>
                <w:bCs/>
                <w:spacing w:val="-6"/>
                <w:sz w:val="26"/>
                <w:szCs w:val="26"/>
              </w:rPr>
              <w:t xml:space="preserve">  TỔNG CỤC THỐNG KÊ</w:t>
            </w:r>
          </w:p>
          <w:p w:rsidR="005B4899" w:rsidRPr="00575D99" w:rsidRDefault="00F7513C" w:rsidP="00DC753A">
            <w:pPr>
              <w:spacing w:before="360" w:after="0" w:line="252" w:lineRule="auto"/>
              <w:ind w:hanging="272"/>
              <w:jc w:val="center"/>
              <w:rPr>
                <w:rFonts w:ascii="Times New Roman" w:hAnsi="Times New Roman" w:cs="Times New Roman"/>
                <w:sz w:val="28"/>
                <w:szCs w:val="28"/>
              </w:rPr>
            </w:pPr>
            <w:r w:rsidRPr="00F7513C">
              <w:rPr>
                <w:noProof/>
                <w:lang w:val="en-US"/>
              </w:rPr>
              <w:pict>
                <v:line id="_x0000_s1026" style="position:absolute;left:0;text-align:left;z-index:251658240" from="36.5pt,3pt" to="113pt,3pt"/>
              </w:pict>
            </w:r>
          </w:p>
        </w:tc>
        <w:tc>
          <w:tcPr>
            <w:tcW w:w="6030" w:type="dxa"/>
          </w:tcPr>
          <w:p w:rsidR="005B4899" w:rsidRPr="00575D99" w:rsidRDefault="005B4899" w:rsidP="00DC515F">
            <w:pPr>
              <w:spacing w:after="0" w:line="240" w:lineRule="auto"/>
              <w:jc w:val="center"/>
              <w:rPr>
                <w:rFonts w:ascii="Times New Roman" w:hAnsi="Times New Roman" w:cs="Times New Roman"/>
                <w:b/>
                <w:bCs/>
                <w:sz w:val="26"/>
                <w:szCs w:val="26"/>
              </w:rPr>
            </w:pPr>
            <w:r w:rsidRPr="00575D99">
              <w:rPr>
                <w:rFonts w:ascii="Times New Roman" w:hAnsi="Times New Roman" w:cs="Times New Roman"/>
                <w:b/>
                <w:bCs/>
                <w:sz w:val="26"/>
                <w:szCs w:val="26"/>
              </w:rPr>
              <w:t>CỘNG HOÀ XÃ HỘI CHỦ NGHĨA VIỆT NAM</w:t>
            </w:r>
          </w:p>
          <w:p w:rsidR="005B4899" w:rsidRPr="003D50BB" w:rsidRDefault="005B4899" w:rsidP="00DC515F">
            <w:pPr>
              <w:spacing w:after="0" w:line="240" w:lineRule="auto"/>
              <w:jc w:val="center"/>
              <w:rPr>
                <w:rFonts w:ascii="Times New Roman" w:hAnsi="Times New Roman" w:cs="Times New Roman"/>
                <w:b/>
                <w:bCs/>
                <w:sz w:val="26"/>
                <w:szCs w:val="26"/>
              </w:rPr>
            </w:pPr>
            <w:r w:rsidRPr="003D50BB">
              <w:rPr>
                <w:rFonts w:ascii="Times New Roman" w:hAnsi="Times New Roman" w:cs="Times New Roman"/>
                <w:b/>
                <w:bCs/>
                <w:sz w:val="26"/>
                <w:szCs w:val="26"/>
              </w:rPr>
              <w:t>Độc lập-Tự do-Hạnh phúc</w:t>
            </w:r>
          </w:p>
          <w:p w:rsidR="005B4899" w:rsidRPr="00575D99" w:rsidRDefault="00F7513C" w:rsidP="005A76BD">
            <w:pPr>
              <w:spacing w:before="240" w:after="0" w:line="252" w:lineRule="auto"/>
              <w:ind w:firstLine="391"/>
              <w:rPr>
                <w:rFonts w:ascii="Times New Roman" w:hAnsi="Times New Roman" w:cs="Times New Roman"/>
                <w:b/>
                <w:bCs/>
                <w:i/>
                <w:iCs/>
                <w:sz w:val="28"/>
                <w:szCs w:val="28"/>
              </w:rPr>
            </w:pPr>
            <w:r w:rsidRPr="00F7513C">
              <w:rPr>
                <w:noProof/>
                <w:lang w:val="en-US"/>
              </w:rPr>
              <w:pict>
                <v:line id="_x0000_s1027" style="position:absolute;left:0;text-align:left;z-index:251659264" from="73.4pt,1.4pt" to="216.4pt,1.4pt"/>
              </w:pict>
            </w:r>
            <w:r w:rsidR="00986223">
              <w:rPr>
                <w:rFonts w:ascii="Times New Roman" w:hAnsi="Times New Roman" w:cs="Times New Roman"/>
                <w:i/>
                <w:iCs/>
                <w:sz w:val="28"/>
                <w:szCs w:val="28"/>
              </w:rPr>
              <w:t xml:space="preserve">       </w:t>
            </w:r>
            <w:r w:rsidR="005B4899" w:rsidRPr="00575D99">
              <w:rPr>
                <w:rFonts w:ascii="Times New Roman" w:hAnsi="Times New Roman" w:cs="Times New Roman"/>
                <w:i/>
                <w:iCs/>
                <w:sz w:val="28"/>
                <w:szCs w:val="28"/>
              </w:rPr>
              <w:t xml:space="preserve">Hà Nội, ngày </w:t>
            </w:r>
            <w:r w:rsidR="00F561A1">
              <w:rPr>
                <w:rFonts w:ascii="Times New Roman" w:hAnsi="Times New Roman" w:cs="Times New Roman"/>
                <w:i/>
                <w:iCs/>
                <w:sz w:val="28"/>
                <w:szCs w:val="28"/>
              </w:rPr>
              <w:t>2</w:t>
            </w:r>
            <w:r w:rsidR="00A95EF9">
              <w:rPr>
                <w:rFonts w:ascii="Times New Roman" w:hAnsi="Times New Roman" w:cs="Times New Roman"/>
                <w:i/>
                <w:iCs/>
                <w:sz w:val="28"/>
                <w:szCs w:val="28"/>
              </w:rPr>
              <w:t>9</w:t>
            </w:r>
            <w:r w:rsidR="00397A54">
              <w:rPr>
                <w:rFonts w:ascii="Times New Roman" w:hAnsi="Times New Roman" w:cs="Times New Roman"/>
                <w:i/>
                <w:iCs/>
                <w:sz w:val="28"/>
                <w:szCs w:val="28"/>
              </w:rPr>
              <w:t xml:space="preserve"> </w:t>
            </w:r>
            <w:r w:rsidR="005B4899" w:rsidRPr="00575D99">
              <w:rPr>
                <w:rFonts w:ascii="Times New Roman" w:hAnsi="Times New Roman" w:cs="Times New Roman"/>
                <w:i/>
                <w:iCs/>
                <w:sz w:val="28"/>
                <w:szCs w:val="28"/>
              </w:rPr>
              <w:t xml:space="preserve">tháng </w:t>
            </w:r>
            <w:r w:rsidR="003402CF">
              <w:rPr>
                <w:rFonts w:ascii="Times New Roman" w:hAnsi="Times New Roman" w:cs="Times New Roman"/>
                <w:i/>
                <w:iCs/>
                <w:sz w:val="28"/>
                <w:szCs w:val="28"/>
              </w:rPr>
              <w:t>9</w:t>
            </w:r>
            <w:r w:rsidR="005B4899" w:rsidRPr="00575D99">
              <w:rPr>
                <w:rFonts w:ascii="Times New Roman" w:hAnsi="Times New Roman" w:cs="Times New Roman"/>
                <w:i/>
                <w:iCs/>
                <w:sz w:val="28"/>
                <w:szCs w:val="28"/>
              </w:rPr>
              <w:t xml:space="preserve"> năm 201</w:t>
            </w:r>
            <w:r w:rsidR="00D51D0C">
              <w:rPr>
                <w:rFonts w:ascii="Times New Roman" w:hAnsi="Times New Roman" w:cs="Times New Roman"/>
                <w:i/>
                <w:iCs/>
                <w:sz w:val="28"/>
                <w:szCs w:val="28"/>
              </w:rPr>
              <w:t>7</w:t>
            </w:r>
          </w:p>
        </w:tc>
        <w:tc>
          <w:tcPr>
            <w:tcW w:w="4482" w:type="dxa"/>
          </w:tcPr>
          <w:p w:rsidR="005B4899" w:rsidRPr="00575D99" w:rsidRDefault="005B4899" w:rsidP="001D45A7">
            <w:pPr>
              <w:spacing w:before="60" w:line="264" w:lineRule="auto"/>
              <w:jc w:val="center"/>
              <w:rPr>
                <w:rFonts w:cs="Times New Roman"/>
              </w:rPr>
            </w:pPr>
          </w:p>
        </w:tc>
        <w:tc>
          <w:tcPr>
            <w:tcW w:w="6030" w:type="dxa"/>
          </w:tcPr>
          <w:p w:rsidR="005B4899" w:rsidRPr="00575D99" w:rsidRDefault="005B4899" w:rsidP="001D45A7">
            <w:pPr>
              <w:spacing w:before="60" w:line="264" w:lineRule="auto"/>
              <w:jc w:val="center"/>
              <w:rPr>
                <w:rFonts w:ascii=".VnTime" w:hAnsi=".VnTime" w:cs=".VnTime"/>
                <w:b/>
                <w:bCs/>
                <w:i/>
                <w:iCs/>
              </w:rPr>
            </w:pPr>
          </w:p>
        </w:tc>
      </w:tr>
    </w:tbl>
    <w:p w:rsidR="00B54309" w:rsidRPr="00205A5B" w:rsidRDefault="00A95EF9" w:rsidP="003402CF">
      <w:pPr>
        <w:spacing w:before="120" w:after="0" w:line="245" w:lineRule="auto"/>
        <w:jc w:val="center"/>
        <w:rPr>
          <w:rFonts w:ascii="Times New Roman" w:hAnsi="Times New Roman" w:cs="Times New Roman"/>
          <w:b/>
          <w:bCs/>
          <w:sz w:val="32"/>
          <w:szCs w:val="34"/>
          <w:lang w:val="pt-BR"/>
        </w:rPr>
      </w:pPr>
      <w:r w:rsidRPr="00205A5B">
        <w:rPr>
          <w:rFonts w:ascii="Times New Roman" w:hAnsi="Times New Roman" w:cs="Times New Roman"/>
          <w:b/>
          <w:bCs/>
          <w:sz w:val="32"/>
          <w:szCs w:val="34"/>
          <w:lang w:val="pt-BR"/>
        </w:rPr>
        <w:t>THÔNG CÁO BÁO CHÍ</w:t>
      </w:r>
      <w:r w:rsidR="009C2E1F" w:rsidRPr="00205A5B">
        <w:rPr>
          <w:rFonts w:ascii="Times New Roman" w:hAnsi="Times New Roman" w:cs="Times New Roman"/>
          <w:b/>
          <w:bCs/>
          <w:sz w:val="32"/>
          <w:szCs w:val="34"/>
          <w:lang w:val="pt-BR"/>
        </w:rPr>
        <w:t xml:space="preserve"> </w:t>
      </w:r>
    </w:p>
    <w:p w:rsidR="00B54309" w:rsidRPr="00205A5B" w:rsidRDefault="00A95EF9" w:rsidP="00F76179">
      <w:pPr>
        <w:tabs>
          <w:tab w:val="left" w:pos="4395"/>
        </w:tabs>
        <w:spacing w:after="0" w:line="245" w:lineRule="auto"/>
        <w:jc w:val="center"/>
        <w:rPr>
          <w:rFonts w:ascii="Times New Roman" w:hAnsi="Times New Roman" w:cs="Times New Roman"/>
          <w:b/>
          <w:bCs/>
          <w:sz w:val="32"/>
          <w:szCs w:val="34"/>
          <w:lang w:val="pt-BR"/>
        </w:rPr>
      </w:pPr>
      <w:r w:rsidRPr="00205A5B">
        <w:rPr>
          <w:rFonts w:ascii="Times New Roman" w:hAnsi="Times New Roman" w:cs="Times New Roman"/>
          <w:b/>
          <w:bCs/>
          <w:sz w:val="32"/>
          <w:szCs w:val="34"/>
          <w:lang w:val="pt-BR"/>
        </w:rPr>
        <w:t xml:space="preserve">VỀ </w:t>
      </w:r>
      <w:r w:rsidR="005B4899" w:rsidRPr="00205A5B">
        <w:rPr>
          <w:rFonts w:ascii="Times New Roman" w:hAnsi="Times New Roman" w:cs="Times New Roman"/>
          <w:b/>
          <w:bCs/>
          <w:sz w:val="32"/>
          <w:szCs w:val="34"/>
          <w:lang w:val="pt-BR"/>
        </w:rPr>
        <w:t>T</w:t>
      </w:r>
      <w:r w:rsidR="00383ACA" w:rsidRPr="00205A5B">
        <w:rPr>
          <w:rFonts w:ascii="Times New Roman" w:hAnsi="Times New Roman" w:cs="Times New Roman"/>
          <w:b/>
          <w:bCs/>
          <w:sz w:val="32"/>
          <w:szCs w:val="34"/>
          <w:lang w:val="pt-BR"/>
        </w:rPr>
        <w:t>ÌNH HÌNH</w:t>
      </w:r>
      <w:r w:rsidR="00B54309" w:rsidRPr="00205A5B">
        <w:rPr>
          <w:rFonts w:ascii="Times New Roman" w:hAnsi="Times New Roman" w:cs="Times New Roman"/>
          <w:b/>
          <w:bCs/>
          <w:sz w:val="32"/>
          <w:szCs w:val="34"/>
          <w:lang w:val="pt-BR"/>
        </w:rPr>
        <w:t xml:space="preserve"> </w:t>
      </w:r>
      <w:r w:rsidR="00383ACA" w:rsidRPr="00205A5B">
        <w:rPr>
          <w:rFonts w:ascii="Times New Roman" w:hAnsi="Times New Roman" w:cs="Times New Roman"/>
          <w:b/>
          <w:bCs/>
          <w:sz w:val="32"/>
          <w:szCs w:val="34"/>
          <w:lang w:val="pt-BR"/>
        </w:rPr>
        <w:t xml:space="preserve">KINH TẾ </w:t>
      </w:r>
      <w:r w:rsidR="00383ACA" w:rsidRPr="00205A5B">
        <w:rPr>
          <w:rFonts w:ascii="Times New Roman" w:hAnsi="Times New Roman" w:cs="Times New Roman"/>
          <w:bCs/>
          <w:sz w:val="32"/>
          <w:szCs w:val="34"/>
          <w:lang w:val="pt-BR"/>
        </w:rPr>
        <w:t>-</w:t>
      </w:r>
      <w:r w:rsidR="00383ACA" w:rsidRPr="00205A5B">
        <w:rPr>
          <w:rFonts w:ascii="Times New Roman" w:hAnsi="Times New Roman" w:cs="Times New Roman"/>
          <w:b/>
          <w:bCs/>
          <w:sz w:val="32"/>
          <w:szCs w:val="34"/>
          <w:lang w:val="pt-BR"/>
        </w:rPr>
        <w:t xml:space="preserve"> XÃ HỘI </w:t>
      </w:r>
    </w:p>
    <w:p w:rsidR="00383ACA" w:rsidRPr="00575D99" w:rsidRDefault="003402CF" w:rsidP="00F76179">
      <w:pPr>
        <w:spacing w:after="0" w:line="245" w:lineRule="auto"/>
        <w:jc w:val="center"/>
        <w:rPr>
          <w:rFonts w:ascii="Times New Roman" w:hAnsi="Times New Roman" w:cs="Times New Roman"/>
          <w:b/>
          <w:bCs/>
          <w:sz w:val="34"/>
          <w:szCs w:val="34"/>
          <w:lang w:val="pt-BR"/>
        </w:rPr>
      </w:pPr>
      <w:r>
        <w:rPr>
          <w:rFonts w:ascii="Times New Roman" w:hAnsi="Times New Roman" w:cs="Times New Roman"/>
          <w:b/>
          <w:bCs/>
          <w:sz w:val="32"/>
          <w:szCs w:val="34"/>
          <w:lang w:val="pt-BR"/>
        </w:rPr>
        <w:t>9</w:t>
      </w:r>
      <w:r w:rsidR="00397A54" w:rsidRPr="00205A5B">
        <w:rPr>
          <w:rFonts w:ascii="Times New Roman" w:hAnsi="Times New Roman" w:cs="Times New Roman"/>
          <w:b/>
          <w:bCs/>
          <w:sz w:val="32"/>
          <w:szCs w:val="34"/>
          <w:lang w:val="pt-BR"/>
        </w:rPr>
        <w:t xml:space="preserve"> THÁNG </w:t>
      </w:r>
      <w:r w:rsidR="00383ACA" w:rsidRPr="00205A5B">
        <w:rPr>
          <w:rFonts w:ascii="Times New Roman" w:hAnsi="Times New Roman" w:cs="Times New Roman"/>
          <w:b/>
          <w:bCs/>
          <w:sz w:val="32"/>
          <w:szCs w:val="34"/>
          <w:lang w:val="pt-BR"/>
        </w:rPr>
        <w:t>NĂM 201</w:t>
      </w:r>
      <w:r w:rsidR="00D51D0C" w:rsidRPr="00205A5B">
        <w:rPr>
          <w:rFonts w:ascii="Times New Roman" w:hAnsi="Times New Roman" w:cs="Times New Roman"/>
          <w:b/>
          <w:bCs/>
          <w:sz w:val="32"/>
          <w:szCs w:val="34"/>
          <w:lang w:val="pt-BR"/>
        </w:rPr>
        <w:t>7</w:t>
      </w:r>
    </w:p>
    <w:p w:rsidR="005B4899" w:rsidRPr="00205A5B" w:rsidRDefault="00F7513C" w:rsidP="00034F2D">
      <w:pPr>
        <w:spacing w:before="40" w:after="40" w:line="240" w:lineRule="auto"/>
        <w:jc w:val="center"/>
        <w:rPr>
          <w:rFonts w:ascii="Times New Roman" w:hAnsi="Times New Roman" w:cs="Times New Roman"/>
          <w:b/>
          <w:bCs/>
          <w:szCs w:val="28"/>
          <w:lang w:val="pt-BR"/>
        </w:rPr>
      </w:pPr>
      <w:r w:rsidRPr="00F7513C">
        <w:rPr>
          <w:rFonts w:ascii="Times New Roman" w:hAnsi="Times New Roman" w:cs="Times New Roman"/>
          <w:b/>
          <w:bCs/>
          <w:noProof/>
          <w:szCs w:val="28"/>
          <w:lang w:eastAsia="en-GB"/>
        </w:rPr>
        <w:pict>
          <v:shapetype id="_x0000_t32" coordsize="21600,21600" o:spt="32" o:oned="t" path="m,l21600,21600e" filled="f">
            <v:path arrowok="t" fillok="f" o:connecttype="none"/>
            <o:lock v:ext="edit" shapetype="t"/>
          </v:shapetype>
          <v:shape id="_x0000_s1028" type="#_x0000_t32" style="position:absolute;left:0;text-align:left;margin-left:176.65pt;margin-top:2.15pt;width:93.8pt;height:.05pt;z-index:251660288" o:connectortype="straight"/>
        </w:pict>
      </w:r>
    </w:p>
    <w:p w:rsidR="003402CF" w:rsidRPr="005A76BD" w:rsidRDefault="003402CF" w:rsidP="005A76BD">
      <w:pPr>
        <w:spacing w:before="40" w:after="40" w:line="245" w:lineRule="auto"/>
        <w:ind w:firstLine="567"/>
        <w:jc w:val="both"/>
        <w:rPr>
          <w:rFonts w:ascii="Times New Roman" w:hAnsi="Times New Roman" w:cs="Times New Roman"/>
          <w:b/>
          <w:bCs/>
          <w:w w:val="95"/>
          <w:sz w:val="28"/>
          <w:szCs w:val="28"/>
          <w:lang w:val="de-DE"/>
        </w:rPr>
      </w:pPr>
      <w:r w:rsidRPr="005A76BD">
        <w:rPr>
          <w:rFonts w:ascii="Times New Roman" w:hAnsi="Times New Roman" w:cs="Times New Roman"/>
          <w:b/>
          <w:bCs/>
          <w:w w:val="95"/>
          <w:sz w:val="28"/>
          <w:szCs w:val="28"/>
          <w:lang w:val="de-DE"/>
        </w:rPr>
        <w:t>1. Tốc độ tăng tổng sản phẩm trong nước</w:t>
      </w:r>
    </w:p>
    <w:p w:rsidR="003402CF" w:rsidRPr="005A76BD" w:rsidRDefault="003402CF" w:rsidP="00A631B8">
      <w:pPr>
        <w:pStyle w:val="normal0"/>
        <w:spacing w:before="40" w:beforeAutospacing="0" w:after="40" w:afterAutospacing="0"/>
        <w:ind w:firstLine="567"/>
        <w:jc w:val="both"/>
        <w:rPr>
          <w:rFonts w:ascii="Times New Roman" w:hAnsi="Times New Roman" w:cs="Times New Roman"/>
          <w:w w:val="95"/>
          <w:sz w:val="28"/>
          <w:szCs w:val="28"/>
          <w:lang w:val="de-DE"/>
        </w:rPr>
      </w:pPr>
      <w:r w:rsidRPr="005A76BD">
        <w:rPr>
          <w:rFonts w:ascii="Times New Roman" w:hAnsi="Times New Roman" w:cs="Times New Roman"/>
          <w:w w:val="95"/>
          <w:sz w:val="28"/>
          <w:szCs w:val="28"/>
          <w:lang w:val="de-DE"/>
        </w:rPr>
        <w:t>Tổng sản phẩm trong nước (GDP) 9 tháng năm 2017 ước tính tăng 6,41% so với cùng kỳ năm trước</w:t>
      </w:r>
      <w:r w:rsidR="00A631B8">
        <w:rPr>
          <w:rFonts w:ascii="Times New Roman" w:hAnsi="Times New Roman" w:cs="Times New Roman"/>
          <w:w w:val="95"/>
          <w:sz w:val="28"/>
          <w:szCs w:val="28"/>
          <w:lang w:val="de-DE"/>
        </w:rPr>
        <w:t>, trong đó</w:t>
      </w:r>
      <w:r w:rsidR="003869F1">
        <w:rPr>
          <w:rFonts w:ascii="Times New Roman" w:hAnsi="Times New Roman" w:cs="Times New Roman"/>
          <w:w w:val="95"/>
          <w:sz w:val="28"/>
          <w:szCs w:val="28"/>
          <w:lang w:val="de-DE"/>
        </w:rPr>
        <w:t xml:space="preserve"> </w:t>
      </w:r>
      <w:r w:rsidR="00A631B8">
        <w:rPr>
          <w:rFonts w:ascii="Times New Roman" w:hAnsi="Times New Roman" w:cs="Times New Roman"/>
          <w:w w:val="95"/>
          <w:sz w:val="28"/>
          <w:szCs w:val="28"/>
          <w:lang w:val="de-DE"/>
        </w:rPr>
        <w:t>q</w:t>
      </w:r>
      <w:r w:rsidRPr="005A76BD">
        <w:rPr>
          <w:rFonts w:ascii="Times New Roman" w:hAnsi="Times New Roman" w:cs="Times New Roman"/>
          <w:w w:val="95"/>
          <w:sz w:val="28"/>
          <w:szCs w:val="28"/>
          <w:lang w:val="de-DE"/>
        </w:rPr>
        <w:t>uý I tăng 5,15%, quý II tăng 6,28% và ước tính quý III tăng 7,46%</w:t>
      </w:r>
      <w:r w:rsidR="00A631B8">
        <w:rPr>
          <w:rFonts w:ascii="Times New Roman" w:hAnsi="Times New Roman" w:cs="Times New Roman"/>
          <w:w w:val="95"/>
          <w:sz w:val="28"/>
          <w:szCs w:val="28"/>
          <w:lang w:val="de-DE"/>
        </w:rPr>
        <w:t>. Mức tăng trưởng của 9 tháng năm nay cao hơn mức tăng 5,99% của cùng kỳ năm 2016, khẳng định tính kịp thời và hiệu quả của các giải pháp được Chính phủ ban hành, chỉ đạo quyết liệt các cấp, các ngành, các địa phương cùng thực hiện, đây là tín hiệu tích cực để nền kinh tế hướng tới mục tiêu tăng trưởng 6,7% của cả năm 2017. Trong mức tăng 6,41% của toàn nền kinh tế 9 tháng năm nay,</w:t>
      </w:r>
      <w:r w:rsidRPr="005A76BD">
        <w:rPr>
          <w:rFonts w:ascii="Times New Roman" w:hAnsi="Times New Roman" w:cs="Times New Roman"/>
          <w:w w:val="95"/>
          <w:sz w:val="28"/>
          <w:szCs w:val="28"/>
          <w:lang w:val="de-DE"/>
        </w:rPr>
        <w:t xml:space="preserve"> khu vực nông, lâm nghiệp và thủy sản tăng 2,78%, đóng góp 0,43 điểm phần trăm vào mức tăng chung; khu vực công nghiệp và xây dựng tăng 7,17%, đóng góp 2,45 điểm phần trăm; khu vực dịch vụ tăng 7,25%, đóng góp 2,80 điểm phần trăm.</w:t>
      </w:r>
    </w:p>
    <w:p w:rsidR="003402CF" w:rsidRPr="005A76BD" w:rsidRDefault="003402CF" w:rsidP="00A631B8">
      <w:pPr>
        <w:pStyle w:val="normal0"/>
        <w:spacing w:before="40" w:beforeAutospacing="0" w:after="40" w:afterAutospacing="0"/>
        <w:ind w:firstLine="567"/>
        <w:jc w:val="both"/>
        <w:rPr>
          <w:rFonts w:ascii="Times New Roman" w:hAnsi="Times New Roman" w:cs="Times New Roman"/>
          <w:w w:val="95"/>
          <w:sz w:val="28"/>
          <w:szCs w:val="28"/>
          <w:lang w:val="de-DE"/>
        </w:rPr>
      </w:pPr>
      <w:r w:rsidRPr="005A76BD">
        <w:rPr>
          <w:rFonts w:ascii="Times New Roman" w:hAnsi="Times New Roman" w:cs="Times New Roman"/>
          <w:bCs/>
          <w:w w:val="95"/>
          <w:sz w:val="28"/>
          <w:szCs w:val="28"/>
          <w:lang w:val="de-DE"/>
        </w:rPr>
        <w:t xml:space="preserve">Trong khu vực nông, lâm nghiệp và thủy sản, </w:t>
      </w:r>
      <w:r w:rsidRPr="005A76BD">
        <w:rPr>
          <w:rFonts w:ascii="Times New Roman" w:hAnsi="Times New Roman" w:cs="Times New Roman"/>
          <w:w w:val="95"/>
          <w:sz w:val="28"/>
          <w:szCs w:val="28"/>
          <w:lang w:val="de-DE"/>
        </w:rPr>
        <w:t>ngành thủy sản đạt mức tăng cao nhất với 5,42% so với cùng kỳ năm 2016, đóng góp 0,17 điểm phần trăm vào mức tăng chung; ngành lâm nghiệp tăng 5,00%, đóng góp 0,03 điểm phần trăm; ngành nông nghiệp có dấu hiệu chững lại so với 6 tháng đầu năm khi tốc độ tăng chỉ ở mức 1,96%, đóng góp 0,23 điểm phần trăm vào mức tăng chung.</w:t>
      </w:r>
    </w:p>
    <w:p w:rsidR="003402CF" w:rsidRPr="005A76BD" w:rsidRDefault="003402CF" w:rsidP="00A631B8">
      <w:pPr>
        <w:spacing w:before="40" w:after="40" w:line="240" w:lineRule="auto"/>
        <w:ind w:firstLine="567"/>
        <w:jc w:val="both"/>
        <w:rPr>
          <w:rFonts w:ascii="Times New Roman" w:hAnsi="Times New Roman" w:cs="Times New Roman"/>
          <w:w w:val="95"/>
          <w:sz w:val="28"/>
          <w:szCs w:val="28"/>
          <w:lang w:val="de-DE"/>
        </w:rPr>
      </w:pPr>
      <w:r w:rsidRPr="005A76BD">
        <w:rPr>
          <w:rFonts w:ascii="Times New Roman" w:hAnsi="Times New Roman" w:cs="Times New Roman"/>
          <w:w w:val="95"/>
          <w:sz w:val="28"/>
          <w:szCs w:val="28"/>
          <w:lang w:val="de-DE"/>
        </w:rPr>
        <w:t xml:space="preserve">Trong khu vực công nghiệp và xây dựng, </w:t>
      </w:r>
      <w:r w:rsidRPr="005A76BD">
        <w:rPr>
          <w:rFonts w:ascii="Times New Roman" w:hAnsi="Times New Roman" w:cs="Times New Roman"/>
          <w:w w:val="95"/>
          <w:sz w:val="28"/>
          <w:szCs w:val="28"/>
          <w:shd w:val="clear" w:color="auto" w:fill="FFFFFF"/>
          <w:lang w:val="de-DE"/>
        </w:rPr>
        <w:t>ngành công nghiệp tăng 6,95%, thấp hơn mức tăng 9,86% và 7,40% của cùng kỳ năm 2015 và năm 2016, chủ yếu do</w:t>
      </w:r>
      <w:r w:rsidRPr="005A76BD">
        <w:rPr>
          <w:rFonts w:ascii="Times New Roman" w:hAnsi="Times New Roman" w:cs="Times New Roman"/>
          <w:w w:val="95"/>
          <w:sz w:val="28"/>
          <w:szCs w:val="28"/>
          <w:lang w:val="de-DE"/>
        </w:rPr>
        <w:t xml:space="preserve"> ngành khai khoáng 9 tháng năm nay giảm tới</w:t>
      </w:r>
      <w:r w:rsidRPr="005A76BD">
        <w:rPr>
          <w:rFonts w:ascii="Times New Roman" w:hAnsi="Times New Roman" w:cs="Times New Roman"/>
          <w:w w:val="95"/>
          <w:sz w:val="28"/>
          <w:szCs w:val="28"/>
          <w:shd w:val="clear" w:color="auto" w:fill="FFFFFF"/>
          <w:lang w:val="de-DE"/>
        </w:rPr>
        <w:t xml:space="preserve"> 8,08%, làm giảm 0,57 điểm phần trăm mức tăng trưởng chung. Điểm sáng của khu vực này là ngành công </w:t>
      </w:r>
      <w:r w:rsidRPr="005A76BD">
        <w:rPr>
          <w:rFonts w:ascii="Times New Roman" w:hAnsi="Times New Roman" w:cs="Times New Roman"/>
          <w:w w:val="95"/>
          <w:sz w:val="28"/>
          <w:szCs w:val="28"/>
          <w:lang w:val="de-DE"/>
        </w:rPr>
        <w:t xml:space="preserve">nghiệp chế biến, chế tạo với mức tăng 12,77% (cao hơn cùng kỳ năm 2016), </w:t>
      </w:r>
      <w:r w:rsidRPr="005A76BD">
        <w:rPr>
          <w:rFonts w:ascii="Times New Roman" w:hAnsi="Times New Roman" w:cs="Times New Roman"/>
          <w:spacing w:val="-2"/>
          <w:w w:val="95"/>
          <w:sz w:val="28"/>
          <w:szCs w:val="28"/>
          <w:lang w:val="de-DE"/>
        </w:rPr>
        <w:t>đóng góp 2,15 điểm phần trăm. Ngành xây dựng duy trì tăng trưởng khá với tốc độ 8,30%, đóng góp 0,47 điểm phần trăm vào mức tăng chung</w:t>
      </w:r>
      <w:r w:rsidRPr="005A76BD">
        <w:rPr>
          <w:rFonts w:ascii="Times New Roman" w:hAnsi="Times New Roman" w:cs="Times New Roman"/>
          <w:spacing w:val="-2"/>
          <w:w w:val="95"/>
          <w:sz w:val="28"/>
          <w:szCs w:val="28"/>
          <w:shd w:val="clear" w:color="auto" w:fill="FFFFFF"/>
          <w:lang w:val="de-DE"/>
        </w:rPr>
        <w:t>.</w:t>
      </w:r>
      <w:r w:rsidRPr="005A76BD">
        <w:rPr>
          <w:rFonts w:ascii="Times New Roman" w:hAnsi="Times New Roman" w:cs="Times New Roman"/>
          <w:b/>
          <w:w w:val="95"/>
          <w:sz w:val="28"/>
          <w:szCs w:val="28"/>
          <w:shd w:val="clear" w:color="auto" w:fill="FFFFFF"/>
          <w:lang w:val="de-DE"/>
        </w:rPr>
        <w:t xml:space="preserve"> </w:t>
      </w:r>
    </w:p>
    <w:p w:rsidR="003402CF" w:rsidRPr="005A76BD" w:rsidRDefault="003402CF" w:rsidP="00A631B8">
      <w:pPr>
        <w:spacing w:before="40" w:after="40" w:line="240" w:lineRule="auto"/>
        <w:ind w:firstLine="567"/>
        <w:jc w:val="both"/>
        <w:rPr>
          <w:rFonts w:ascii="Times New Roman" w:hAnsi="Times New Roman" w:cs="Times New Roman"/>
          <w:spacing w:val="-1"/>
          <w:w w:val="95"/>
          <w:sz w:val="28"/>
          <w:szCs w:val="28"/>
          <w:lang w:val="de-DE"/>
        </w:rPr>
      </w:pPr>
      <w:r w:rsidRPr="005A76BD">
        <w:rPr>
          <w:rFonts w:ascii="Times New Roman" w:hAnsi="Times New Roman" w:cs="Times New Roman"/>
          <w:spacing w:val="-1"/>
          <w:w w:val="95"/>
          <w:sz w:val="28"/>
          <w:szCs w:val="28"/>
          <w:lang w:val="de-DE"/>
        </w:rPr>
        <w:t>Trong khu vực dịch vụ, mức tăng của một số ngành có tỷ trọng lớn như sau: Bán buôn và bán lẻ tăng 8,16% so với cùng kỳ năm trước, là ngành có đóng góp cao nhất vào mức tăng trưởng chung (0,75 điểm phần trăm); dịch vụ lưu trú và ăn uống tăng 9,00%, đóng góp 0,35 điểm phần trăm; hoạt động tài chính, ngân hàng và bảo hiểm tăng 7,89%, đóng góp 0,40 điểm phần trăm; hoạt động kinh doanh bất động sản tăng 3,99%, đóng góp 0,22 điểm phần trăm.</w:t>
      </w:r>
    </w:p>
    <w:p w:rsidR="003402CF" w:rsidRPr="005A76BD" w:rsidRDefault="003402CF" w:rsidP="00A631B8">
      <w:pPr>
        <w:spacing w:before="40" w:after="40" w:line="240" w:lineRule="auto"/>
        <w:ind w:firstLine="567"/>
        <w:jc w:val="both"/>
        <w:rPr>
          <w:rFonts w:ascii="Times New Roman" w:hAnsi="Times New Roman" w:cs="Times New Roman"/>
          <w:spacing w:val="-4"/>
          <w:w w:val="95"/>
          <w:sz w:val="28"/>
          <w:szCs w:val="28"/>
          <w:lang w:val="de-DE"/>
        </w:rPr>
      </w:pPr>
      <w:r w:rsidRPr="005A76BD">
        <w:rPr>
          <w:rFonts w:ascii="Times New Roman" w:hAnsi="Times New Roman" w:cs="Times New Roman"/>
          <w:spacing w:val="-4"/>
          <w:w w:val="95"/>
          <w:sz w:val="28"/>
          <w:szCs w:val="28"/>
          <w:lang w:val="de-DE"/>
        </w:rPr>
        <w:t>Về cơ cấu nền kinh tế 9 tháng năm nay, khu vực nông, lâm nghiệp và thủy sản chiếm tỷ trọng 14,66%; khu vực công nghiệp và xây dựng chiếm 32,50%; khu vực dịch vụ chiếm 42,67%; thuế sản phẩm trừ trợ cấp sản phẩm chiếm 10,17%.</w:t>
      </w:r>
    </w:p>
    <w:p w:rsidR="003402CF" w:rsidRPr="005A76BD" w:rsidRDefault="003402CF" w:rsidP="00A631B8">
      <w:pPr>
        <w:spacing w:before="40" w:after="40" w:line="240" w:lineRule="auto"/>
        <w:ind w:firstLine="567"/>
        <w:jc w:val="both"/>
        <w:rPr>
          <w:rFonts w:ascii="Times New Roman" w:hAnsi="Times New Roman" w:cs="Times New Roman"/>
          <w:spacing w:val="2"/>
          <w:w w:val="95"/>
          <w:sz w:val="28"/>
          <w:szCs w:val="28"/>
          <w:lang w:val="de-DE"/>
        </w:rPr>
      </w:pPr>
      <w:r w:rsidRPr="005A76BD">
        <w:rPr>
          <w:rFonts w:ascii="Times New Roman" w:hAnsi="Times New Roman" w:cs="Times New Roman"/>
          <w:w w:val="95"/>
          <w:sz w:val="28"/>
          <w:szCs w:val="28"/>
          <w:lang w:val="de-DE"/>
        </w:rPr>
        <w:t>Xét về góc độ sử dụng GDP 9 tháng, tiêu dùng cuối cùng tăng 7,30% so với cùng kỳ năm 2016, đóng góp 8,76 điểm phần trăm</w:t>
      </w:r>
      <w:r w:rsidRPr="005A76BD">
        <w:rPr>
          <w:rFonts w:ascii="Times New Roman" w:hAnsi="Times New Roman" w:cs="Times New Roman"/>
          <w:spacing w:val="2"/>
          <w:w w:val="95"/>
          <w:sz w:val="28"/>
          <w:szCs w:val="28"/>
          <w:lang w:val="de-DE"/>
        </w:rPr>
        <w:t xml:space="preserve"> vào mức tăng trưởng chung; tích lũy tài sản tăng 9,80%, đóng góp 4,78 điểm phần trăm; chênh lệch xuất, nhập khẩu hàng hóa và dịch vụ ở tình trạng nhập siêu làm giảm 7,13 điểm phần trăm</w:t>
      </w:r>
      <w:r w:rsidR="00A631B8">
        <w:rPr>
          <w:rFonts w:ascii="Times New Roman" w:hAnsi="Times New Roman" w:cs="Times New Roman"/>
          <w:spacing w:val="2"/>
          <w:w w:val="95"/>
          <w:sz w:val="28"/>
          <w:szCs w:val="28"/>
          <w:lang w:val="de-DE"/>
        </w:rPr>
        <w:t>.</w:t>
      </w:r>
    </w:p>
    <w:p w:rsidR="003402CF" w:rsidRPr="005A76BD" w:rsidRDefault="003402CF" w:rsidP="005A76BD">
      <w:pPr>
        <w:spacing w:before="40" w:after="40" w:line="240" w:lineRule="auto"/>
        <w:ind w:firstLine="567"/>
        <w:rPr>
          <w:rFonts w:ascii="Times New Roman" w:hAnsi="Times New Roman" w:cs="Times New Roman"/>
          <w:b/>
          <w:w w:val="95"/>
          <w:sz w:val="28"/>
          <w:szCs w:val="28"/>
          <w:lang w:val="fr-FR"/>
        </w:rPr>
      </w:pPr>
      <w:r w:rsidRPr="005A76BD">
        <w:rPr>
          <w:rFonts w:ascii="Times New Roman" w:hAnsi="Times New Roman" w:cs="Times New Roman"/>
          <w:b/>
          <w:w w:val="95"/>
          <w:sz w:val="28"/>
          <w:szCs w:val="28"/>
          <w:lang w:val="fr-FR"/>
        </w:rPr>
        <w:lastRenderedPageBreak/>
        <w:t>2. Sản xuất nông, lâm nghiệp và thủy sản</w:t>
      </w:r>
    </w:p>
    <w:p w:rsidR="003402CF" w:rsidRPr="005A76BD" w:rsidRDefault="003402CF" w:rsidP="005A76BD">
      <w:pPr>
        <w:spacing w:before="40" w:after="40" w:line="240" w:lineRule="auto"/>
        <w:ind w:firstLine="567"/>
        <w:jc w:val="both"/>
        <w:rPr>
          <w:rFonts w:ascii="Times New Roman" w:hAnsi="Times New Roman" w:cs="Times New Roman"/>
          <w:b/>
          <w:i/>
          <w:w w:val="95"/>
          <w:sz w:val="28"/>
          <w:szCs w:val="28"/>
          <w:lang w:val="de-DE"/>
        </w:rPr>
      </w:pPr>
      <w:r w:rsidRPr="005A76BD">
        <w:rPr>
          <w:rFonts w:ascii="Times New Roman" w:hAnsi="Times New Roman" w:cs="Times New Roman"/>
          <w:b/>
          <w:i/>
          <w:w w:val="95"/>
          <w:sz w:val="28"/>
          <w:szCs w:val="28"/>
          <w:lang w:val="de-DE"/>
        </w:rPr>
        <w:t xml:space="preserve">a. Nông nghiệp </w:t>
      </w:r>
    </w:p>
    <w:p w:rsidR="003402CF" w:rsidRPr="005A76BD" w:rsidRDefault="003402CF" w:rsidP="005A76BD">
      <w:pPr>
        <w:spacing w:before="40" w:after="40" w:line="245" w:lineRule="auto"/>
        <w:ind w:firstLine="567"/>
        <w:jc w:val="both"/>
        <w:rPr>
          <w:rFonts w:ascii="Times New Roman" w:hAnsi="Times New Roman" w:cs="Times New Roman"/>
          <w:w w:val="95"/>
          <w:sz w:val="28"/>
          <w:szCs w:val="28"/>
          <w:lang w:val="de-DE"/>
        </w:rPr>
      </w:pPr>
      <w:r w:rsidRPr="005A76BD">
        <w:rPr>
          <w:rFonts w:ascii="Times New Roman" w:hAnsi="Times New Roman" w:cs="Times New Roman"/>
          <w:w w:val="95"/>
          <w:sz w:val="28"/>
          <w:szCs w:val="28"/>
          <w:lang w:val="de-DE"/>
        </w:rPr>
        <w:t xml:space="preserve">Tính đến trung tuần tháng Chín, cả nước gieo cấy được 1.561,1 nghìn ha lúa mùa, bằng 98% cùng kỳ năm trước, trong đó các địa phương phía Bắc đã kết thúc gieo cấy với diện tích đạt 1.132,9 nghìn ha, bằng 98,3%; các địa phương phía Nam gieo cấy 428,2 nghìn ha, bằng 97,4%. Diện tích gieo cấy lúa mùa năm nay đạt thấp, trong đó vùng Đồng bằng sông Hồng chỉ đạt 535,2 nghìn ha, giảm 13 nghìn ha so với vụ mùa năm trước; các tỉnh Bắc Trung Bộ đạt 168,5 nghìn ha, giảm 6,2 nghìn ha. Nguyên nhân chủ yếu do các địa phương chuyển một phần diện tích trồng lúa sang sử dụng cho mục đích khác. Đến nay trà lúa mùa sớm ở miền Bắc đang trong giai đoạn vào chắc và chín, đã thu hoạch được gần 61,7 nghìn ha với năng suất ước tính đạt 50,3 tạ/ha, tăng 0,4 tạ/ha so với cùng kỳ năm 2016. </w:t>
      </w:r>
    </w:p>
    <w:p w:rsidR="003402CF" w:rsidRPr="005A76BD" w:rsidRDefault="003402CF" w:rsidP="005A76BD">
      <w:pPr>
        <w:spacing w:before="40" w:after="40" w:line="245" w:lineRule="auto"/>
        <w:ind w:firstLine="567"/>
        <w:jc w:val="both"/>
        <w:rPr>
          <w:rFonts w:ascii="Times New Roman" w:hAnsi="Times New Roman" w:cs="Times New Roman"/>
          <w:w w:val="95"/>
          <w:sz w:val="28"/>
          <w:szCs w:val="28"/>
          <w:lang w:val="pt-BR"/>
        </w:rPr>
      </w:pPr>
      <w:r w:rsidRPr="005A76BD">
        <w:rPr>
          <w:rFonts w:ascii="Times New Roman" w:hAnsi="Times New Roman" w:cs="Times New Roman"/>
          <w:w w:val="95"/>
          <w:sz w:val="28"/>
          <w:szCs w:val="28"/>
          <w:lang w:val="de-DE"/>
        </w:rPr>
        <w:t>Vụ</w:t>
      </w:r>
      <w:r w:rsidRPr="005A76BD">
        <w:rPr>
          <w:rFonts w:ascii="Times New Roman" w:hAnsi="Times New Roman" w:cs="Times New Roman"/>
          <w:w w:val="95"/>
          <w:sz w:val="28"/>
          <w:szCs w:val="28"/>
          <w:lang w:val="pt-BR"/>
        </w:rPr>
        <w:t xml:space="preserve"> lúa hè thu năm nay cả nước gieo cấy được 2.105,9 nghìn ha, tương đương vụ hè thu năm trước, trong đó </w:t>
      </w:r>
      <w:r w:rsidRPr="005A76BD">
        <w:rPr>
          <w:rFonts w:ascii="Times New Roman" w:hAnsi="Times New Roman" w:cs="Times New Roman"/>
          <w:w w:val="95"/>
          <w:sz w:val="28"/>
          <w:szCs w:val="28"/>
          <w:lang w:val="de-DE"/>
        </w:rPr>
        <w:t xml:space="preserve">vùng Đồng bằng sông Cửu Long </w:t>
      </w:r>
      <w:r w:rsidRPr="005A76BD">
        <w:rPr>
          <w:rFonts w:ascii="Times New Roman" w:hAnsi="Times New Roman" w:cs="Times New Roman"/>
          <w:w w:val="95"/>
          <w:sz w:val="28"/>
          <w:szCs w:val="28"/>
          <w:lang w:val="pt-BR"/>
        </w:rPr>
        <w:t xml:space="preserve">đạt </w:t>
      </w:r>
      <w:r w:rsidRPr="005A76BD">
        <w:rPr>
          <w:rFonts w:ascii="Times New Roman" w:hAnsi="Times New Roman" w:cs="Times New Roman"/>
          <w:spacing w:val="-4"/>
          <w:w w:val="95"/>
          <w:sz w:val="28"/>
          <w:szCs w:val="28"/>
          <w:lang w:val="pt-BR"/>
        </w:rPr>
        <w:t>1.651,1 nghìn ha, giảm 23,4 nghìn ha.</w:t>
      </w:r>
      <w:r w:rsidRPr="005A76BD">
        <w:rPr>
          <w:rFonts w:ascii="Times New Roman" w:eastAsia="Calibri" w:hAnsi="Times New Roman" w:cs="Times New Roman"/>
          <w:spacing w:val="-4"/>
          <w:w w:val="95"/>
          <w:sz w:val="28"/>
          <w:szCs w:val="28"/>
          <w:lang w:val="it-IT"/>
        </w:rPr>
        <w:t xml:space="preserve"> </w:t>
      </w:r>
      <w:r w:rsidRPr="005A76BD">
        <w:rPr>
          <w:rFonts w:ascii="Times New Roman" w:hAnsi="Times New Roman" w:cs="Times New Roman"/>
          <w:spacing w:val="-4"/>
          <w:w w:val="95"/>
          <w:sz w:val="28"/>
          <w:szCs w:val="28"/>
          <w:lang w:val="de-DE"/>
        </w:rPr>
        <w:t>Tính đến ngày 15/9/2017, các địa phương</w:t>
      </w:r>
      <w:r w:rsidRPr="005A76BD">
        <w:rPr>
          <w:rFonts w:ascii="Times New Roman" w:hAnsi="Times New Roman" w:cs="Times New Roman"/>
          <w:w w:val="95"/>
          <w:sz w:val="28"/>
          <w:szCs w:val="28"/>
          <w:lang w:val="de-DE"/>
        </w:rPr>
        <w:t xml:space="preserve"> phía Nam đã thu hoạch được 1.731,9 nghìn ha lúa hè thu, chiếm 82,2% diện tích gieo cấy và bằng 105% cùng kỳ năm trước, trong đó vùng Đồng bằng sông Cửu Long thu hoạch 1.452,6 nghìn ha, chiếm 88% và bằng 102,1%. Theo báo cáo </w:t>
      </w:r>
      <w:r w:rsidRPr="005A76BD">
        <w:rPr>
          <w:rFonts w:ascii="Times New Roman" w:hAnsi="Times New Roman" w:cs="Times New Roman"/>
          <w:spacing w:val="-2"/>
          <w:w w:val="95"/>
          <w:sz w:val="28"/>
          <w:szCs w:val="28"/>
          <w:lang w:val="de-DE"/>
        </w:rPr>
        <w:t>của các địa phương, n</w:t>
      </w:r>
      <w:r w:rsidRPr="005A76BD">
        <w:rPr>
          <w:rFonts w:ascii="Times New Roman" w:hAnsi="Times New Roman" w:cs="Times New Roman"/>
          <w:spacing w:val="-2"/>
          <w:w w:val="95"/>
          <w:sz w:val="28"/>
          <w:szCs w:val="28"/>
          <w:lang w:val="pt-BR"/>
        </w:rPr>
        <w:t>ăng suất lúa hè thu cả nước năm nay ước tính đạt 54,7 tạ/ha</w:t>
      </w:r>
      <w:r w:rsidRPr="005A76BD">
        <w:rPr>
          <w:rFonts w:ascii="Times New Roman" w:hAnsi="Times New Roman" w:cs="Times New Roman"/>
          <w:w w:val="95"/>
          <w:sz w:val="28"/>
          <w:szCs w:val="28"/>
          <w:lang w:val="pt-BR"/>
        </w:rPr>
        <w:t>, tăng 0,8 tạ/ha so với vụ hè thu năm 2016; sản lượng đạt hơn 11,5 triệu tấn, tăng 179 nghìn tấn.</w:t>
      </w:r>
    </w:p>
    <w:p w:rsidR="003402CF" w:rsidRPr="005A76BD" w:rsidRDefault="003402CF" w:rsidP="005A76BD">
      <w:pPr>
        <w:spacing w:before="40" w:after="40" w:line="245" w:lineRule="auto"/>
        <w:ind w:firstLine="567"/>
        <w:jc w:val="both"/>
        <w:rPr>
          <w:rFonts w:ascii="Times New Roman" w:eastAsia="Calibri" w:hAnsi="Times New Roman" w:cs="Times New Roman"/>
          <w:w w:val="95"/>
          <w:sz w:val="28"/>
          <w:szCs w:val="28"/>
          <w:lang w:val="vi-VN"/>
        </w:rPr>
      </w:pPr>
      <w:r w:rsidRPr="005A76BD">
        <w:rPr>
          <w:rFonts w:ascii="Times New Roman" w:hAnsi="Times New Roman" w:cs="Times New Roman"/>
          <w:w w:val="95"/>
          <w:sz w:val="28"/>
          <w:szCs w:val="28"/>
          <w:lang w:val="nl-NL"/>
        </w:rPr>
        <w:t xml:space="preserve">Đến giữa tháng Chín, vùng </w:t>
      </w:r>
      <w:r w:rsidRPr="005A76BD">
        <w:rPr>
          <w:rFonts w:ascii="Times New Roman" w:hAnsi="Times New Roman" w:cs="Times New Roman"/>
          <w:w w:val="95"/>
          <w:sz w:val="28"/>
          <w:szCs w:val="28"/>
          <w:lang w:val="de-DE"/>
        </w:rPr>
        <w:t xml:space="preserve">Đồng bằng sông Cửu Long </w:t>
      </w:r>
      <w:r w:rsidRPr="005A76BD">
        <w:rPr>
          <w:rFonts w:ascii="Times New Roman" w:hAnsi="Times New Roman" w:cs="Times New Roman"/>
          <w:w w:val="95"/>
          <w:sz w:val="28"/>
          <w:szCs w:val="28"/>
          <w:lang w:val="nl-NL"/>
        </w:rPr>
        <w:t>gieo cấy được 584,8 nghìn ha lúa thu đông, bằng 90% cùng kỳ năm trước</w:t>
      </w:r>
      <w:r w:rsidR="004B463D" w:rsidRPr="005A76BD">
        <w:rPr>
          <w:rFonts w:ascii="Times New Roman" w:hAnsi="Times New Roman" w:cs="Times New Roman"/>
          <w:w w:val="95"/>
          <w:sz w:val="28"/>
          <w:szCs w:val="28"/>
          <w:lang w:val="nl-NL"/>
        </w:rPr>
        <w:t xml:space="preserve">. </w:t>
      </w:r>
      <w:r w:rsidRPr="005A76BD">
        <w:rPr>
          <w:rFonts w:ascii="Times New Roman" w:hAnsi="Times New Roman" w:cs="Times New Roman"/>
          <w:w w:val="95"/>
          <w:sz w:val="28"/>
          <w:szCs w:val="28"/>
          <w:lang w:val="nl-NL"/>
        </w:rPr>
        <w:t xml:space="preserve">Thời tiết diễn biến phức tạp, dự báo lũ đầu nguồn tăng cao nên diện tích gieo cấy lúa thu đông năm nay có khả năng giảm so với năm 2016. </w:t>
      </w:r>
      <w:r w:rsidRPr="005A76BD">
        <w:rPr>
          <w:rFonts w:ascii="Times New Roman" w:eastAsia="Calibri" w:hAnsi="Times New Roman" w:cs="Times New Roman"/>
          <w:w w:val="95"/>
          <w:sz w:val="28"/>
          <w:szCs w:val="28"/>
          <w:lang w:val="da-DK"/>
        </w:rPr>
        <w:t xml:space="preserve">Đến thời điểm trên, lúa thu đông đã thu hoạch được 196 nghìn ha, bằng 34% diện tích xuống giống và bằng 104,8% cùng kỳ năm trước. Nếu thời tiết từ nay đến cuối vụ thuận lợi, ước </w:t>
      </w:r>
      <w:r w:rsidRPr="005A76BD">
        <w:rPr>
          <w:rFonts w:ascii="Times New Roman" w:eastAsia="Calibri" w:hAnsi="Times New Roman" w:cs="Times New Roman"/>
          <w:spacing w:val="-2"/>
          <w:w w:val="95"/>
          <w:sz w:val="28"/>
          <w:szCs w:val="28"/>
          <w:lang w:val="da-DK"/>
        </w:rPr>
        <w:t>tính năng suất toàn vụ đạt 51,9 tạ/ha, tăng 1,2 tạ/ha so với vụ thu đông năm trước</w:t>
      </w:r>
      <w:r w:rsidRPr="005A76BD">
        <w:rPr>
          <w:rFonts w:ascii="Times New Roman" w:eastAsia="Calibri" w:hAnsi="Times New Roman" w:cs="Times New Roman"/>
          <w:spacing w:val="-2"/>
          <w:w w:val="95"/>
          <w:sz w:val="28"/>
          <w:szCs w:val="28"/>
          <w:lang w:val="nl-NL"/>
        </w:rPr>
        <w:t>.</w:t>
      </w:r>
      <w:r w:rsidRPr="005A76BD">
        <w:rPr>
          <w:rFonts w:ascii="Times New Roman" w:eastAsia="Calibri" w:hAnsi="Times New Roman" w:cs="Times New Roman"/>
          <w:w w:val="95"/>
          <w:sz w:val="28"/>
          <w:szCs w:val="28"/>
          <w:lang w:val="vi-VN"/>
        </w:rPr>
        <w:t xml:space="preserve"> </w:t>
      </w:r>
    </w:p>
    <w:p w:rsidR="003402CF" w:rsidRPr="005A76BD" w:rsidRDefault="003402CF" w:rsidP="005A76BD">
      <w:pPr>
        <w:spacing w:before="40" w:after="40" w:line="245" w:lineRule="auto"/>
        <w:ind w:firstLine="567"/>
        <w:jc w:val="both"/>
        <w:rPr>
          <w:rFonts w:ascii="Times New Roman" w:hAnsi="Times New Roman" w:cs="Times New Roman"/>
          <w:spacing w:val="4"/>
          <w:w w:val="95"/>
          <w:sz w:val="28"/>
          <w:szCs w:val="28"/>
          <w:lang w:val="de-DE"/>
        </w:rPr>
      </w:pPr>
      <w:r w:rsidRPr="005A76BD">
        <w:rPr>
          <w:rFonts w:ascii="Times New Roman" w:hAnsi="Times New Roman" w:cs="Times New Roman"/>
          <w:spacing w:val="4"/>
          <w:w w:val="95"/>
          <w:sz w:val="28"/>
          <w:szCs w:val="28"/>
          <w:lang w:val="de-DE"/>
        </w:rPr>
        <w:t>Tính đến giữa</w:t>
      </w:r>
      <w:r w:rsidRPr="005A76BD">
        <w:rPr>
          <w:rFonts w:ascii="Times New Roman" w:hAnsi="Times New Roman" w:cs="Times New Roman"/>
          <w:w w:val="95"/>
          <w:sz w:val="28"/>
          <w:szCs w:val="28"/>
          <w:lang w:val="de-DE"/>
        </w:rPr>
        <w:t xml:space="preserve"> </w:t>
      </w:r>
      <w:r w:rsidRPr="005A76BD">
        <w:rPr>
          <w:rFonts w:ascii="Times New Roman" w:hAnsi="Times New Roman" w:cs="Times New Roman"/>
          <w:spacing w:val="4"/>
          <w:w w:val="95"/>
          <w:sz w:val="28"/>
          <w:szCs w:val="28"/>
          <w:lang w:val="de-DE"/>
        </w:rPr>
        <w:t>tháng Chín, cả nước gieo trồng được 1.018,2 nghìn ha ngô, bằng 97,2% cùng kỳ</w:t>
      </w:r>
      <w:r w:rsidRPr="005A76BD">
        <w:rPr>
          <w:rFonts w:ascii="Times New Roman" w:hAnsi="Times New Roman" w:cs="Times New Roman"/>
          <w:spacing w:val="2"/>
          <w:w w:val="95"/>
          <w:sz w:val="28"/>
          <w:szCs w:val="28"/>
          <w:lang w:val="de-DE"/>
        </w:rPr>
        <w:t xml:space="preserve"> năm trước; 111,2 nghìn ha khoai lang, tương đương cùng kỳ; </w:t>
      </w:r>
      <w:r w:rsidRPr="00BC6D65">
        <w:rPr>
          <w:rFonts w:ascii="Times New Roman" w:hAnsi="Times New Roman" w:cs="Times New Roman"/>
          <w:spacing w:val="-2"/>
          <w:w w:val="95"/>
          <w:sz w:val="28"/>
          <w:szCs w:val="28"/>
          <w:lang w:val="de-DE"/>
        </w:rPr>
        <w:t>181,7 nghìn ha lạc, bằng 96,5%; 79,5 nghìn ha đậu tương, bằng 92,7%; 977,8 nghìn</w:t>
      </w:r>
      <w:r w:rsidRPr="005A76BD">
        <w:rPr>
          <w:rFonts w:ascii="Times New Roman" w:hAnsi="Times New Roman" w:cs="Times New Roman"/>
          <w:spacing w:val="4"/>
          <w:w w:val="95"/>
          <w:sz w:val="28"/>
          <w:szCs w:val="28"/>
          <w:lang w:val="de-DE"/>
        </w:rPr>
        <w:t xml:space="preserve"> ha rau, đậu, bằng 102,6%.</w:t>
      </w:r>
    </w:p>
    <w:p w:rsidR="003402CF" w:rsidRPr="005A76BD" w:rsidRDefault="003402CF" w:rsidP="005A76BD">
      <w:pPr>
        <w:spacing w:before="40" w:after="40" w:line="245" w:lineRule="auto"/>
        <w:ind w:firstLine="567"/>
        <w:jc w:val="both"/>
        <w:rPr>
          <w:rFonts w:ascii="Times New Roman" w:hAnsi="Times New Roman" w:cs="Times New Roman"/>
          <w:w w:val="95"/>
          <w:sz w:val="28"/>
          <w:szCs w:val="28"/>
          <w:lang w:val="de-DE"/>
        </w:rPr>
      </w:pPr>
      <w:r w:rsidRPr="005A76BD">
        <w:rPr>
          <w:rFonts w:ascii="Times New Roman" w:hAnsi="Times New Roman" w:cs="Times New Roman"/>
          <w:spacing w:val="4"/>
          <w:w w:val="95"/>
          <w:sz w:val="28"/>
          <w:szCs w:val="28"/>
          <w:lang w:val="de-DE"/>
        </w:rPr>
        <w:t>Diện tích trồng cây lâu năm 9 tháng ước tính đạt 3.366,8 nghìn ha, tăng 1,5% so với cùng kỳ năm trước, trong đó cây công nghiệp đạt 2.204,2 nghìn ha, tăng 1,1%; cây ăn quả đạt 897,2 nghìn ha, tăng 3%; cây lấy dầu đạt 166,8 nghìn ha, tăng 0,6%; cây gia vị, dược liệu đạt 58,1 nghìn ha, giảm 1,2%; cây lâu năm khác đạt 40,4 nghìn ha, tăng 1,3%. Sản lượng một số cây công nghiệp lâu năm 9 tháng tăng so với cùng kỳ năm trước, trong đó s</w:t>
      </w:r>
      <w:r w:rsidRPr="005A76BD">
        <w:rPr>
          <w:rFonts w:ascii="Times New Roman" w:hAnsi="Times New Roman" w:cs="Times New Roman"/>
          <w:w w:val="95"/>
          <w:sz w:val="28"/>
          <w:szCs w:val="28"/>
          <w:lang w:val="de-DE"/>
        </w:rPr>
        <w:t>ản lượng hồ tiêu ước tính tăng 9%; cao su tăng 3,9%; cà phê tăng 1,8%; chè búp tăng 1%; riêng sản lượng điều giảm 28% do xuất hiện sương mù vào thời điểm ra hoa nên nhiều diện tích bị mất trắng. Một số cây ăn quả có sản lượng tăng khá do thị trường tiêu thụ tốt: Sản lượng thanh long 9 tháng ước tính tăng 15% so với cùng kỳ năm trước; cam tăng 12%; xoài tăng 10,7%; chuối và chanh cùng tăng 8,7%; bưởi tăng 6,6%; quýt tăng 6%. Riêng sản lượng vải giảm 23,3% so với cùng kỳ năm 2016; nhãn giảm 2,9% do thời tiết không thuận lợi trong thời kỳ ra hoa.</w:t>
      </w:r>
    </w:p>
    <w:p w:rsidR="003402CF" w:rsidRPr="005A76BD" w:rsidRDefault="003402CF" w:rsidP="005A76BD">
      <w:pPr>
        <w:tabs>
          <w:tab w:val="num" w:pos="851"/>
        </w:tabs>
        <w:spacing w:after="40" w:line="247" w:lineRule="auto"/>
        <w:ind w:firstLine="567"/>
        <w:jc w:val="both"/>
        <w:rPr>
          <w:rFonts w:ascii="Times New Roman" w:hAnsi="Times New Roman" w:cs="Times New Roman"/>
          <w:spacing w:val="-2"/>
          <w:w w:val="95"/>
          <w:sz w:val="28"/>
          <w:szCs w:val="28"/>
        </w:rPr>
      </w:pPr>
      <w:r w:rsidRPr="005A76BD">
        <w:rPr>
          <w:rFonts w:ascii="Times New Roman" w:hAnsi="Times New Roman" w:cs="Times New Roman"/>
          <w:spacing w:val="-4"/>
          <w:w w:val="95"/>
          <w:sz w:val="28"/>
          <w:szCs w:val="28"/>
          <w:lang w:val="de-DE"/>
        </w:rPr>
        <w:lastRenderedPageBreak/>
        <w:t>Chăn nuôi trâu, bò và gia cầm nhìn chung ổn định. Tính đến tháng Chín,</w:t>
      </w:r>
      <w:r w:rsidRPr="005A76BD">
        <w:rPr>
          <w:rFonts w:ascii="Times New Roman" w:hAnsi="Times New Roman" w:cs="Times New Roman"/>
          <w:w w:val="95"/>
          <w:sz w:val="28"/>
          <w:szCs w:val="28"/>
          <w:lang w:val="de-DE"/>
        </w:rPr>
        <w:t xml:space="preserve"> đàn trâu cả nước giảm 0,5% so với cùng kỳ năm 2016; đàn bò tăng 2,7%; đàn gia cầm tăng 5,3%. Sản lượng thịt trâu hơi xuất chuồng 9 tháng ước tính đạt 65,8 nghìn tấn, tăng 0,9% so với cùng kỳ năm trước; sản lượng thịt bò hơi đạt 246,7 nghìn tấn, tăng 4,9%; sản lượng thịt gia cầm đạt 772,7 nghìn tấn, tăng 6,1%; trứng gia cầm đạt 7.562,7 triệu quả, tăng 7,2%. Chăn nuôi lợn gặp nhiều khó khăn trong khâu tiêu thụ, giá thịt lợn hơi ở mức thấp và biến động thất thường nên người nuôi chưa yên tâm tái đàn. Đàn lợn cả nước tính đến tháng Chín giảm 4,2% so với cùng kỳ năm trước. Sản lượng thịt lợn hơi xuất chuồng 9 tháng ước tính đạt 2.731,9 nghìn tấn, tăng 2% so với cùng kỳ năm trước, trong đó quý III đạt 521,9 nghìn tấn, giảm 2,3%</w:t>
      </w:r>
      <w:r w:rsidRPr="005A76BD">
        <w:rPr>
          <w:rFonts w:ascii="Times New Roman" w:hAnsi="Times New Roman" w:cs="Times New Roman"/>
          <w:spacing w:val="-2"/>
          <w:w w:val="95"/>
          <w:sz w:val="28"/>
          <w:szCs w:val="28"/>
          <w:lang w:val="de-DE"/>
        </w:rPr>
        <w:t>.</w:t>
      </w:r>
    </w:p>
    <w:p w:rsidR="003402CF" w:rsidRPr="005A76BD" w:rsidRDefault="003402CF" w:rsidP="005A76BD">
      <w:pPr>
        <w:spacing w:after="40" w:line="247" w:lineRule="auto"/>
        <w:ind w:firstLine="567"/>
        <w:jc w:val="both"/>
        <w:rPr>
          <w:rFonts w:ascii="Times New Roman" w:hAnsi="Times New Roman" w:cs="Times New Roman"/>
          <w:b/>
          <w:i/>
          <w:w w:val="95"/>
          <w:sz w:val="28"/>
          <w:szCs w:val="28"/>
          <w:lang w:val="de-DE"/>
        </w:rPr>
      </w:pPr>
      <w:r w:rsidRPr="005A76BD">
        <w:rPr>
          <w:rFonts w:ascii="Times New Roman" w:hAnsi="Times New Roman" w:cs="Times New Roman"/>
          <w:b/>
          <w:i/>
          <w:w w:val="95"/>
          <w:sz w:val="28"/>
          <w:szCs w:val="28"/>
          <w:lang w:val="de-DE"/>
        </w:rPr>
        <w:t xml:space="preserve">b. Lâm nghiệp </w:t>
      </w:r>
    </w:p>
    <w:p w:rsidR="003402CF" w:rsidRPr="005A76BD" w:rsidRDefault="003402CF" w:rsidP="005A76BD">
      <w:pPr>
        <w:shd w:val="clear" w:color="auto" w:fill="FFFFFF"/>
        <w:tabs>
          <w:tab w:val="left" w:pos="9356"/>
        </w:tabs>
        <w:spacing w:after="40" w:line="247" w:lineRule="auto"/>
        <w:ind w:firstLine="567"/>
        <w:jc w:val="both"/>
        <w:rPr>
          <w:rFonts w:ascii="Times New Roman" w:hAnsi="Times New Roman" w:cs="Times New Roman"/>
          <w:w w:val="95"/>
          <w:sz w:val="28"/>
          <w:szCs w:val="28"/>
          <w:lang w:val="de-DE"/>
        </w:rPr>
      </w:pPr>
      <w:r w:rsidRPr="005A76BD">
        <w:rPr>
          <w:rFonts w:ascii="Times New Roman" w:hAnsi="Times New Roman" w:cs="Times New Roman"/>
          <w:w w:val="95"/>
          <w:sz w:val="28"/>
          <w:szCs w:val="28"/>
          <w:lang w:val="de-DE"/>
        </w:rPr>
        <w:t xml:space="preserve">Diện tích rừng trồng tập trung của cả nước 9 tháng ước tính đạt 162,5 nghìn ha, tăng 3,2% so với cùng kỳ năm trước; </w:t>
      </w:r>
      <w:r w:rsidRPr="005A76BD">
        <w:rPr>
          <w:rFonts w:ascii="Times New Roman" w:hAnsi="Times New Roman" w:cs="Times New Roman"/>
          <w:spacing w:val="-2"/>
          <w:w w:val="95"/>
          <w:sz w:val="28"/>
          <w:szCs w:val="28"/>
          <w:lang w:val="de-DE"/>
        </w:rPr>
        <w:t>s</w:t>
      </w:r>
      <w:r w:rsidRPr="005A76BD">
        <w:rPr>
          <w:rFonts w:ascii="Times New Roman" w:hAnsi="Times New Roman" w:cs="Times New Roman"/>
          <w:w w:val="95"/>
          <w:sz w:val="28"/>
          <w:szCs w:val="28"/>
          <w:lang w:val="de-DE"/>
        </w:rPr>
        <w:t>ố cây lâm nghiệp trồng phân tán đạt 84,4 triệu cây, tăng 2,6%; sản lượng gỗ khai thác đạt 7.916 nghìn m</w:t>
      </w:r>
      <w:r w:rsidRPr="005A76BD">
        <w:rPr>
          <w:rFonts w:ascii="Times New Roman" w:hAnsi="Times New Roman" w:cs="Times New Roman"/>
          <w:w w:val="95"/>
          <w:sz w:val="28"/>
          <w:szCs w:val="28"/>
          <w:vertAlign w:val="superscript"/>
          <w:lang w:val="de-DE"/>
        </w:rPr>
        <w:t>3</w:t>
      </w:r>
      <w:r w:rsidRPr="005A76BD">
        <w:rPr>
          <w:rFonts w:ascii="Times New Roman" w:hAnsi="Times New Roman" w:cs="Times New Roman"/>
          <w:w w:val="95"/>
          <w:sz w:val="28"/>
          <w:szCs w:val="28"/>
          <w:lang w:val="de-DE"/>
        </w:rPr>
        <w:t xml:space="preserve">, tăng 8,1% </w:t>
      </w:r>
      <w:r w:rsidRPr="005A76BD">
        <w:rPr>
          <w:rFonts w:ascii="Times New Roman" w:hAnsi="Times New Roman" w:cs="Times New Roman"/>
          <w:color w:val="000000"/>
          <w:w w:val="95"/>
          <w:sz w:val="28"/>
          <w:szCs w:val="28"/>
          <w:lang w:val="de-DE"/>
        </w:rPr>
        <w:t>do thị trường tiêu thụ sản phẩm gỗ được mở rộng</w:t>
      </w:r>
      <w:r w:rsidR="00334029" w:rsidRPr="005A76BD">
        <w:rPr>
          <w:rFonts w:ascii="Times New Roman" w:hAnsi="Times New Roman" w:cs="Times New Roman"/>
          <w:color w:val="000000"/>
          <w:w w:val="95"/>
          <w:sz w:val="28"/>
          <w:szCs w:val="28"/>
          <w:lang w:val="de-DE"/>
        </w:rPr>
        <w:t>;</w:t>
      </w:r>
      <w:r w:rsidRPr="005A76BD">
        <w:rPr>
          <w:rFonts w:ascii="Times New Roman" w:hAnsi="Times New Roman" w:cs="Times New Roman"/>
          <w:w w:val="95"/>
          <w:sz w:val="28"/>
          <w:szCs w:val="28"/>
          <w:lang w:val="de-DE"/>
        </w:rPr>
        <w:t xml:space="preserve"> </w:t>
      </w:r>
      <w:r w:rsidR="00334029" w:rsidRPr="005A76BD">
        <w:rPr>
          <w:rFonts w:ascii="Times New Roman" w:hAnsi="Times New Roman" w:cs="Times New Roman"/>
          <w:w w:val="95"/>
          <w:sz w:val="28"/>
          <w:szCs w:val="28"/>
          <w:lang w:val="de-DE"/>
        </w:rPr>
        <w:t>s</w:t>
      </w:r>
      <w:r w:rsidRPr="005A76BD">
        <w:rPr>
          <w:rFonts w:ascii="Times New Roman" w:hAnsi="Times New Roman" w:cs="Times New Roman"/>
          <w:w w:val="95"/>
          <w:sz w:val="28"/>
          <w:szCs w:val="28"/>
          <w:lang w:val="de-DE"/>
        </w:rPr>
        <w:t>ản lượng củi khai thác đạt 21,5 triệu ste, tương đương cùng kỳ năm 2016.</w:t>
      </w:r>
    </w:p>
    <w:p w:rsidR="003402CF" w:rsidRPr="005A76BD" w:rsidRDefault="003402CF" w:rsidP="005A76BD">
      <w:pPr>
        <w:shd w:val="clear" w:color="auto" w:fill="FFFFFF"/>
        <w:spacing w:after="40" w:line="247" w:lineRule="auto"/>
        <w:ind w:firstLine="567"/>
        <w:jc w:val="both"/>
        <w:rPr>
          <w:rFonts w:ascii="Times New Roman" w:hAnsi="Times New Roman" w:cs="Times New Roman"/>
          <w:w w:val="95"/>
          <w:sz w:val="28"/>
          <w:szCs w:val="28"/>
          <w:lang w:val="de-DE"/>
        </w:rPr>
      </w:pPr>
      <w:r w:rsidRPr="005A76BD">
        <w:rPr>
          <w:rFonts w:ascii="Times New Roman" w:hAnsi="Times New Roman" w:cs="Times New Roman"/>
          <w:w w:val="95"/>
          <w:sz w:val="28"/>
          <w:szCs w:val="28"/>
        </w:rPr>
        <w:t xml:space="preserve">Trong 9 tháng năm nay, diện tích rừng bị thiệt hại là 1.316 ha, giảm 59,8% </w:t>
      </w:r>
      <w:r w:rsidRPr="005A76BD">
        <w:rPr>
          <w:rFonts w:ascii="Times New Roman" w:hAnsi="Times New Roman" w:cs="Times New Roman"/>
          <w:spacing w:val="-2"/>
          <w:w w:val="95"/>
          <w:sz w:val="28"/>
          <w:szCs w:val="28"/>
        </w:rPr>
        <w:t>so với cùng kỳ năm trước, trong đó diện tích rừng bị cháy là 471 ha, giảm 79,3%; diện tích rừng bị chặt, phá là 845 ha, giảm 15,8%.</w:t>
      </w:r>
    </w:p>
    <w:p w:rsidR="003402CF" w:rsidRPr="005A76BD" w:rsidRDefault="003402CF" w:rsidP="005A76BD">
      <w:pPr>
        <w:spacing w:after="40" w:line="247" w:lineRule="auto"/>
        <w:ind w:firstLine="567"/>
        <w:jc w:val="both"/>
        <w:rPr>
          <w:rFonts w:ascii="Times New Roman" w:hAnsi="Times New Roman" w:cs="Times New Roman"/>
          <w:b/>
          <w:bCs/>
          <w:i/>
          <w:iCs/>
          <w:w w:val="95"/>
          <w:sz w:val="28"/>
          <w:szCs w:val="28"/>
          <w:lang w:val="pt-BR"/>
        </w:rPr>
      </w:pPr>
      <w:r w:rsidRPr="005A76BD">
        <w:rPr>
          <w:rFonts w:ascii="Times New Roman" w:hAnsi="Times New Roman" w:cs="Times New Roman"/>
          <w:b/>
          <w:bCs/>
          <w:i/>
          <w:iCs/>
          <w:w w:val="95"/>
          <w:sz w:val="28"/>
          <w:szCs w:val="28"/>
          <w:lang w:val="vi-VN"/>
        </w:rPr>
        <w:t>c.</w:t>
      </w:r>
      <w:r w:rsidRPr="005A76BD">
        <w:rPr>
          <w:rFonts w:ascii="Times New Roman" w:hAnsi="Times New Roman" w:cs="Times New Roman"/>
          <w:b/>
          <w:bCs/>
          <w:i/>
          <w:iCs/>
          <w:w w:val="95"/>
          <w:sz w:val="28"/>
          <w:szCs w:val="28"/>
        </w:rPr>
        <w:t xml:space="preserve"> </w:t>
      </w:r>
      <w:r w:rsidRPr="005A76BD">
        <w:rPr>
          <w:rFonts w:ascii="Times New Roman" w:hAnsi="Times New Roman" w:cs="Times New Roman"/>
          <w:b/>
          <w:bCs/>
          <w:i/>
          <w:iCs/>
          <w:w w:val="95"/>
          <w:sz w:val="28"/>
          <w:szCs w:val="28"/>
          <w:lang w:val="pt-BR"/>
        </w:rPr>
        <w:t>Thủy sản</w:t>
      </w:r>
    </w:p>
    <w:p w:rsidR="003402CF" w:rsidRPr="005A76BD" w:rsidRDefault="003402CF" w:rsidP="005A76BD">
      <w:pPr>
        <w:spacing w:after="40" w:line="247" w:lineRule="auto"/>
        <w:ind w:firstLine="567"/>
        <w:jc w:val="both"/>
        <w:rPr>
          <w:rFonts w:ascii="Times New Roman" w:hAnsi="Times New Roman" w:cs="Times New Roman"/>
          <w:w w:val="95"/>
          <w:sz w:val="28"/>
          <w:szCs w:val="28"/>
          <w:lang w:val="de-DE"/>
        </w:rPr>
      </w:pPr>
      <w:r w:rsidRPr="005A76BD">
        <w:rPr>
          <w:rFonts w:ascii="Times New Roman" w:hAnsi="Times New Roman" w:cs="Times New Roman"/>
          <w:w w:val="95"/>
          <w:sz w:val="28"/>
          <w:szCs w:val="28"/>
          <w:lang w:val="de-DE"/>
        </w:rPr>
        <w:t xml:space="preserve"> Sản lượng thủy sản 9 tháng năm nay ước tính đạt 5.125,9 nghìn tấn, tăng 4,5% so với cùng kỳ năm trước, trong đó cá đạt 3.699,6 nghìn tấn, tăng 4,1%; tôm đạt 603 nghìn tấn, tăng 8%. </w:t>
      </w:r>
    </w:p>
    <w:p w:rsidR="003402CF" w:rsidRPr="005A76BD" w:rsidRDefault="003402CF" w:rsidP="005A76BD">
      <w:pPr>
        <w:spacing w:after="40" w:line="247" w:lineRule="auto"/>
        <w:ind w:firstLine="567"/>
        <w:jc w:val="both"/>
        <w:rPr>
          <w:rFonts w:ascii="Times New Roman" w:hAnsi="Times New Roman" w:cs="Times New Roman"/>
          <w:w w:val="95"/>
          <w:sz w:val="28"/>
          <w:szCs w:val="28"/>
          <w:lang w:val="de-DE"/>
        </w:rPr>
      </w:pPr>
      <w:r w:rsidRPr="005A76BD">
        <w:rPr>
          <w:rFonts w:ascii="Times New Roman" w:hAnsi="Times New Roman" w:cs="Times New Roman"/>
          <w:w w:val="95"/>
          <w:sz w:val="28"/>
          <w:szCs w:val="28"/>
          <w:lang w:val="de-DE"/>
        </w:rPr>
        <w:t xml:space="preserve">Sản lượng thủy sản nuôi trồng 9 tháng ước tính đạt 2.676,1 nghìn tấn, tăng 4,2% so với cùng kỳ năm trước, trong đó cá đạt 1.909,1 nghìn tấn, tăng 2,8%; tôm đạt 480,8 nghìn tấn, tăng 9,7%. Sản lượng thủy sản khai thác 9 tháng của cả nước ước tính đạt 2.449,8 nghìn tấn, tăng 4,8% so với cùng kỳ năm trước, trong đó </w:t>
      </w:r>
      <w:r w:rsidR="00334029" w:rsidRPr="005A76BD">
        <w:rPr>
          <w:rFonts w:ascii="Times New Roman" w:hAnsi="Times New Roman" w:cs="Times New Roman"/>
          <w:w w:val="95"/>
          <w:sz w:val="28"/>
          <w:szCs w:val="28"/>
          <w:lang w:val="de-DE"/>
        </w:rPr>
        <w:t>s</w:t>
      </w:r>
      <w:r w:rsidRPr="005A76BD">
        <w:rPr>
          <w:rFonts w:ascii="Times New Roman" w:hAnsi="Times New Roman" w:cs="Times New Roman"/>
          <w:w w:val="95"/>
          <w:sz w:val="28"/>
          <w:szCs w:val="28"/>
          <w:lang w:val="de-DE"/>
        </w:rPr>
        <w:t>ản lượng thủy sản khai thác biển</w:t>
      </w:r>
      <w:r w:rsidR="003869F1">
        <w:rPr>
          <w:rFonts w:ascii="Times New Roman" w:hAnsi="Times New Roman" w:cs="Times New Roman"/>
          <w:w w:val="95"/>
          <w:sz w:val="28"/>
          <w:szCs w:val="28"/>
          <w:lang w:val="de-DE"/>
        </w:rPr>
        <w:t xml:space="preserve"> đạt</w:t>
      </w:r>
      <w:r w:rsidRPr="005A76BD">
        <w:rPr>
          <w:rFonts w:ascii="Times New Roman" w:hAnsi="Times New Roman" w:cs="Times New Roman"/>
          <w:w w:val="95"/>
          <w:sz w:val="28"/>
          <w:szCs w:val="28"/>
          <w:lang w:val="de-DE"/>
        </w:rPr>
        <w:t xml:space="preserve"> 2.304,1 nghìn tấn, tăng 5%. </w:t>
      </w:r>
    </w:p>
    <w:p w:rsidR="003402CF" w:rsidRPr="005A76BD" w:rsidRDefault="003402CF" w:rsidP="005A76BD">
      <w:pPr>
        <w:shd w:val="clear" w:color="auto" w:fill="FFFFFF"/>
        <w:spacing w:after="40" w:line="247" w:lineRule="auto"/>
        <w:ind w:firstLine="567"/>
        <w:jc w:val="both"/>
        <w:rPr>
          <w:rFonts w:ascii="Times New Roman" w:hAnsi="Times New Roman" w:cs="Times New Roman"/>
          <w:b/>
          <w:w w:val="95"/>
          <w:sz w:val="28"/>
          <w:szCs w:val="28"/>
        </w:rPr>
      </w:pPr>
      <w:r w:rsidRPr="005A76BD">
        <w:rPr>
          <w:rFonts w:ascii="Times New Roman" w:hAnsi="Times New Roman" w:cs="Times New Roman"/>
          <w:b/>
          <w:w w:val="95"/>
          <w:sz w:val="28"/>
          <w:szCs w:val="28"/>
        </w:rPr>
        <w:t>3. Sản xuất công nghiệp</w:t>
      </w:r>
    </w:p>
    <w:p w:rsidR="003402CF" w:rsidRPr="005A76BD" w:rsidRDefault="003402CF" w:rsidP="005A76BD">
      <w:pPr>
        <w:shd w:val="clear" w:color="auto" w:fill="FFFFFF"/>
        <w:spacing w:after="40" w:line="247" w:lineRule="auto"/>
        <w:ind w:right="29" w:firstLine="567"/>
        <w:jc w:val="both"/>
        <w:rPr>
          <w:rFonts w:ascii="Times New Roman" w:hAnsi="Times New Roman" w:cs="Times New Roman"/>
          <w:w w:val="95"/>
          <w:sz w:val="28"/>
          <w:szCs w:val="28"/>
        </w:rPr>
      </w:pPr>
      <w:r w:rsidRPr="005A76BD">
        <w:rPr>
          <w:rFonts w:ascii="Times New Roman" w:hAnsi="Times New Roman" w:cs="Times New Roman"/>
          <w:w w:val="95"/>
          <w:sz w:val="28"/>
          <w:szCs w:val="28"/>
          <w:lang w:val="pl-PL"/>
        </w:rPr>
        <w:t xml:space="preserve">Chỉ số sản xuất toàn ngành công nghiệp tháng Chín ước tính tăng 13,2% so với cùng kỳ năm </w:t>
      </w:r>
      <w:r w:rsidR="00B66BF2">
        <w:rPr>
          <w:rFonts w:ascii="Times New Roman" w:hAnsi="Times New Roman" w:cs="Times New Roman"/>
          <w:w w:val="95"/>
          <w:sz w:val="28"/>
          <w:szCs w:val="28"/>
          <w:lang w:val="pl-PL"/>
        </w:rPr>
        <w:t>2016</w:t>
      </w:r>
      <w:r w:rsidR="00334029" w:rsidRPr="005A76BD">
        <w:rPr>
          <w:rFonts w:ascii="Times New Roman" w:hAnsi="Times New Roman" w:cs="Times New Roman"/>
          <w:w w:val="95"/>
          <w:sz w:val="28"/>
          <w:szCs w:val="28"/>
          <w:lang w:val="pl-PL"/>
        </w:rPr>
        <w:t xml:space="preserve">. </w:t>
      </w:r>
      <w:r w:rsidRPr="005A76BD">
        <w:rPr>
          <w:rFonts w:ascii="Times New Roman" w:hAnsi="Times New Roman" w:cs="Times New Roman"/>
          <w:w w:val="95"/>
          <w:sz w:val="28"/>
          <w:szCs w:val="28"/>
        </w:rPr>
        <w:t xml:space="preserve">Tính chung 9 tháng năm 2017, chỉ số sản xuất toàn ngành công nghiệp tăng 7,9% so với cùng kỳ năm trước, cao hơn mức tăng 7,1% của </w:t>
      </w:r>
      <w:r w:rsidR="00B66BF2">
        <w:rPr>
          <w:rFonts w:ascii="Times New Roman" w:hAnsi="Times New Roman" w:cs="Times New Roman"/>
          <w:w w:val="95"/>
          <w:sz w:val="28"/>
          <w:szCs w:val="28"/>
        </w:rPr>
        <w:t>9 tháng</w:t>
      </w:r>
      <w:r w:rsidRPr="005A76BD">
        <w:rPr>
          <w:rFonts w:ascii="Times New Roman" w:hAnsi="Times New Roman" w:cs="Times New Roman"/>
          <w:w w:val="95"/>
          <w:sz w:val="28"/>
          <w:szCs w:val="28"/>
        </w:rPr>
        <w:t xml:space="preserve"> năm 2016 và mức tăng 7,2% của 8 tháng năm nay (Trong đó: Quý I tăng 3,9%; quý II tăng 8,1%; quý III ước tính tăng 9,7%). Trong các ngành công nghiệp, ngành chế biến, chế tạo tăng 12,8%, đây là mức tăng cao nhất của ngành này trong nhiều năm qua, đóng góp 9 điểm phần trăm vào mức tăng chung; ngành sản xuất và phân phối điện tăng 8,9%, đóng góp 0,6 điểm phần trăm; ngành </w:t>
      </w:r>
      <w:r w:rsidRPr="005A76BD">
        <w:rPr>
          <w:rFonts w:ascii="Times New Roman" w:hAnsi="Times New Roman" w:cs="Times New Roman"/>
          <w:w w:val="95"/>
          <w:sz w:val="28"/>
          <w:szCs w:val="28"/>
          <w:lang w:val="pl-PL"/>
        </w:rPr>
        <w:t>cung cấp nước và xử lý rác thải, nước thải</w:t>
      </w:r>
      <w:r w:rsidRPr="005A76BD">
        <w:rPr>
          <w:rFonts w:ascii="Times New Roman" w:hAnsi="Times New Roman" w:cs="Times New Roman"/>
          <w:w w:val="95"/>
          <w:sz w:val="28"/>
          <w:szCs w:val="28"/>
        </w:rPr>
        <w:t xml:space="preserve"> tăng 7,8%, đóng góp 0,1 điểm phần trăm; riêng ngành khai khoáng giảm mạnh 8,1%, làm giảm 1,8 điểm phần trăm mức tăng chung.</w:t>
      </w:r>
    </w:p>
    <w:p w:rsidR="003402CF" w:rsidRPr="005A76BD" w:rsidRDefault="003402CF" w:rsidP="005A76BD">
      <w:pPr>
        <w:shd w:val="clear" w:color="auto" w:fill="FFFFFF"/>
        <w:spacing w:after="40" w:line="247" w:lineRule="auto"/>
        <w:ind w:right="28" w:firstLine="567"/>
        <w:jc w:val="both"/>
        <w:rPr>
          <w:rFonts w:ascii="Times New Roman" w:hAnsi="Times New Roman" w:cs="Times New Roman"/>
          <w:w w:val="95"/>
          <w:sz w:val="28"/>
          <w:szCs w:val="28"/>
          <w:lang w:val="pl-PL"/>
        </w:rPr>
      </w:pPr>
      <w:r w:rsidRPr="005A76BD">
        <w:rPr>
          <w:rFonts w:ascii="Times New Roman" w:hAnsi="Times New Roman" w:cs="Times New Roman"/>
          <w:w w:val="95"/>
          <w:sz w:val="28"/>
          <w:szCs w:val="28"/>
          <w:lang w:val="pl-PL"/>
        </w:rPr>
        <w:t xml:space="preserve">Chỉ số tiêu thụ toàn ngành công nghiệp chế biến, chế tạo </w:t>
      </w:r>
      <w:r w:rsidR="00334029" w:rsidRPr="005A76BD">
        <w:rPr>
          <w:rFonts w:ascii="Times New Roman" w:hAnsi="Times New Roman" w:cs="Times New Roman"/>
          <w:w w:val="95"/>
          <w:sz w:val="28"/>
          <w:szCs w:val="28"/>
          <w:lang w:val="pl-PL"/>
        </w:rPr>
        <w:t>8 tháng năm 2017</w:t>
      </w:r>
      <w:r w:rsidRPr="005A76BD">
        <w:rPr>
          <w:rFonts w:ascii="Times New Roman" w:hAnsi="Times New Roman" w:cs="Times New Roman"/>
          <w:spacing w:val="-4"/>
          <w:w w:val="95"/>
          <w:sz w:val="28"/>
          <w:szCs w:val="28"/>
          <w:lang w:val="vi-VN"/>
        </w:rPr>
        <w:t> tăng </w:t>
      </w:r>
      <w:r w:rsidRPr="005A76BD">
        <w:rPr>
          <w:rFonts w:ascii="Times New Roman" w:hAnsi="Times New Roman" w:cs="Times New Roman"/>
          <w:spacing w:val="-4"/>
          <w:w w:val="95"/>
          <w:sz w:val="28"/>
          <w:szCs w:val="28"/>
        </w:rPr>
        <w:t>9</w:t>
      </w:r>
      <w:r w:rsidRPr="005A76BD">
        <w:rPr>
          <w:rFonts w:ascii="Times New Roman" w:hAnsi="Times New Roman" w:cs="Times New Roman"/>
          <w:spacing w:val="-4"/>
          <w:w w:val="95"/>
          <w:sz w:val="28"/>
          <w:szCs w:val="28"/>
          <w:lang w:val="vi-VN"/>
        </w:rPr>
        <w:t>,</w:t>
      </w:r>
      <w:r w:rsidRPr="005A76BD">
        <w:rPr>
          <w:rFonts w:ascii="Times New Roman" w:hAnsi="Times New Roman" w:cs="Times New Roman"/>
          <w:spacing w:val="-4"/>
          <w:w w:val="95"/>
          <w:sz w:val="28"/>
          <w:szCs w:val="28"/>
        </w:rPr>
        <w:t>8</w:t>
      </w:r>
      <w:r w:rsidRPr="005A76BD">
        <w:rPr>
          <w:rFonts w:ascii="Times New Roman" w:hAnsi="Times New Roman" w:cs="Times New Roman"/>
          <w:spacing w:val="-4"/>
          <w:w w:val="95"/>
          <w:sz w:val="28"/>
          <w:szCs w:val="28"/>
          <w:lang w:val="vi-VN"/>
        </w:rPr>
        <w:t xml:space="preserve">% so với </w:t>
      </w:r>
      <w:r w:rsidRPr="005A76BD">
        <w:rPr>
          <w:rFonts w:ascii="Times New Roman" w:hAnsi="Times New Roman" w:cs="Times New Roman"/>
          <w:spacing w:val="-4"/>
          <w:w w:val="95"/>
          <w:sz w:val="28"/>
          <w:szCs w:val="28"/>
        </w:rPr>
        <w:t>8 tháng</w:t>
      </w:r>
      <w:r w:rsidRPr="005A76BD">
        <w:rPr>
          <w:rFonts w:ascii="Times New Roman" w:hAnsi="Times New Roman" w:cs="Times New Roman"/>
          <w:spacing w:val="-4"/>
          <w:w w:val="95"/>
          <w:sz w:val="28"/>
          <w:szCs w:val="28"/>
          <w:lang w:val="vi-VN"/>
        </w:rPr>
        <w:t xml:space="preserve"> năm</w:t>
      </w:r>
      <w:r w:rsidRPr="005A76BD">
        <w:rPr>
          <w:rFonts w:ascii="Times New Roman" w:hAnsi="Times New Roman" w:cs="Times New Roman"/>
          <w:spacing w:val="-4"/>
          <w:w w:val="95"/>
          <w:sz w:val="28"/>
          <w:szCs w:val="28"/>
        </w:rPr>
        <w:t xml:space="preserve"> </w:t>
      </w:r>
      <w:r w:rsidRPr="005A76BD">
        <w:rPr>
          <w:rFonts w:ascii="Times New Roman" w:hAnsi="Times New Roman" w:cs="Times New Roman"/>
          <w:spacing w:val="-4"/>
          <w:w w:val="95"/>
          <w:sz w:val="28"/>
          <w:szCs w:val="28"/>
          <w:lang w:val="pl-PL"/>
        </w:rPr>
        <w:t>2016</w:t>
      </w:r>
      <w:r w:rsidR="00334029" w:rsidRPr="005A76BD">
        <w:rPr>
          <w:rFonts w:ascii="Times New Roman" w:hAnsi="Times New Roman" w:cs="Times New Roman"/>
          <w:spacing w:val="-4"/>
          <w:w w:val="95"/>
          <w:sz w:val="28"/>
          <w:szCs w:val="28"/>
          <w:lang w:val="pl-PL"/>
        </w:rPr>
        <w:t xml:space="preserve">. </w:t>
      </w:r>
      <w:r w:rsidRPr="005A76BD">
        <w:rPr>
          <w:rFonts w:ascii="Times New Roman" w:hAnsi="Times New Roman" w:cs="Times New Roman"/>
          <w:w w:val="95"/>
          <w:sz w:val="28"/>
          <w:szCs w:val="28"/>
          <w:lang w:val="pl-PL"/>
        </w:rPr>
        <w:t>C</w:t>
      </w:r>
      <w:r w:rsidRPr="005A76BD">
        <w:rPr>
          <w:rFonts w:ascii="Times New Roman" w:hAnsi="Times New Roman" w:cs="Times New Roman"/>
          <w:w w:val="95"/>
          <w:sz w:val="28"/>
          <w:szCs w:val="28"/>
          <w:lang w:val="vi-VN"/>
        </w:rPr>
        <w:t>hỉ số tồn kho toàn ngành công nghiệp chế biến, chế tạo </w:t>
      </w:r>
      <w:r w:rsidRPr="005A76BD">
        <w:rPr>
          <w:rFonts w:ascii="Times New Roman" w:hAnsi="Times New Roman" w:cs="Times New Roman"/>
          <w:w w:val="95"/>
          <w:sz w:val="28"/>
          <w:szCs w:val="28"/>
          <w:lang w:val="pl-PL"/>
        </w:rPr>
        <w:t>t</w:t>
      </w:r>
      <w:r w:rsidRPr="005A76BD">
        <w:rPr>
          <w:rFonts w:ascii="Times New Roman" w:hAnsi="Times New Roman" w:cs="Times New Roman"/>
          <w:w w:val="95"/>
          <w:sz w:val="28"/>
          <w:szCs w:val="28"/>
          <w:lang w:val="vi-VN"/>
        </w:rPr>
        <w:t>ại thời điểm 1/</w:t>
      </w:r>
      <w:r w:rsidRPr="005A76BD">
        <w:rPr>
          <w:rFonts w:ascii="Times New Roman" w:hAnsi="Times New Roman" w:cs="Times New Roman"/>
          <w:w w:val="95"/>
          <w:sz w:val="28"/>
          <w:szCs w:val="28"/>
        </w:rPr>
        <w:t>9</w:t>
      </w:r>
      <w:r w:rsidRPr="005A76BD">
        <w:rPr>
          <w:rFonts w:ascii="Times New Roman" w:hAnsi="Times New Roman" w:cs="Times New Roman"/>
          <w:w w:val="95"/>
          <w:sz w:val="28"/>
          <w:szCs w:val="28"/>
          <w:lang w:val="vi-VN"/>
        </w:rPr>
        <w:t>/201</w:t>
      </w:r>
      <w:r w:rsidRPr="005A76BD">
        <w:rPr>
          <w:rFonts w:ascii="Times New Roman" w:hAnsi="Times New Roman" w:cs="Times New Roman"/>
          <w:w w:val="95"/>
          <w:sz w:val="28"/>
          <w:szCs w:val="28"/>
        </w:rPr>
        <w:t>7</w:t>
      </w:r>
      <w:r w:rsidRPr="005A76BD">
        <w:rPr>
          <w:rFonts w:ascii="Times New Roman" w:hAnsi="Times New Roman" w:cs="Times New Roman"/>
          <w:w w:val="95"/>
          <w:sz w:val="28"/>
          <w:szCs w:val="28"/>
          <w:lang w:val="pl-PL"/>
        </w:rPr>
        <w:t xml:space="preserve"> t</w:t>
      </w:r>
      <w:r w:rsidRPr="005A76BD">
        <w:rPr>
          <w:rFonts w:ascii="Times New Roman" w:hAnsi="Times New Roman" w:cs="Times New Roman"/>
          <w:w w:val="95"/>
          <w:sz w:val="28"/>
          <w:szCs w:val="28"/>
          <w:lang w:val="vi-VN"/>
        </w:rPr>
        <w:t>ăng </w:t>
      </w:r>
      <w:r w:rsidRPr="005A76BD">
        <w:rPr>
          <w:rFonts w:ascii="Times New Roman" w:hAnsi="Times New Roman" w:cs="Times New Roman"/>
          <w:w w:val="95"/>
          <w:sz w:val="28"/>
          <w:szCs w:val="28"/>
        </w:rPr>
        <w:t>9</w:t>
      </w:r>
      <w:r w:rsidRPr="005A76BD">
        <w:rPr>
          <w:rFonts w:ascii="Times New Roman" w:hAnsi="Times New Roman" w:cs="Times New Roman"/>
          <w:w w:val="95"/>
          <w:sz w:val="28"/>
          <w:szCs w:val="28"/>
          <w:lang w:val="vi-VN"/>
        </w:rPr>
        <w:t>,</w:t>
      </w:r>
      <w:r w:rsidRPr="005A76BD">
        <w:rPr>
          <w:rFonts w:ascii="Times New Roman" w:hAnsi="Times New Roman" w:cs="Times New Roman"/>
          <w:w w:val="95"/>
          <w:sz w:val="28"/>
          <w:szCs w:val="28"/>
        </w:rPr>
        <w:t>9</w:t>
      </w:r>
      <w:r w:rsidRPr="005A76BD">
        <w:rPr>
          <w:rFonts w:ascii="Times New Roman" w:hAnsi="Times New Roman" w:cs="Times New Roman"/>
          <w:w w:val="95"/>
          <w:sz w:val="28"/>
          <w:szCs w:val="28"/>
          <w:lang w:val="vi-VN"/>
        </w:rPr>
        <w:t>% so với cùng thời điểm năm </w:t>
      </w:r>
      <w:r w:rsidRPr="005A76BD">
        <w:rPr>
          <w:rFonts w:ascii="Times New Roman" w:hAnsi="Times New Roman" w:cs="Times New Roman"/>
          <w:w w:val="95"/>
          <w:sz w:val="28"/>
          <w:szCs w:val="28"/>
          <w:lang w:val="pl-PL"/>
        </w:rPr>
        <w:t>trước</w:t>
      </w:r>
      <w:r w:rsidR="00334029" w:rsidRPr="005A76BD">
        <w:rPr>
          <w:rFonts w:ascii="Times New Roman" w:hAnsi="Times New Roman" w:cs="Times New Roman"/>
          <w:w w:val="95"/>
          <w:sz w:val="28"/>
          <w:szCs w:val="28"/>
          <w:lang w:val="pl-PL"/>
        </w:rPr>
        <w:t>; t</w:t>
      </w:r>
      <w:r w:rsidRPr="005A76BD">
        <w:rPr>
          <w:rFonts w:ascii="Times New Roman" w:hAnsi="Times New Roman" w:cs="Times New Roman"/>
          <w:w w:val="95"/>
          <w:sz w:val="28"/>
          <w:szCs w:val="28"/>
          <w:lang w:val="pl-PL"/>
        </w:rPr>
        <w:t>ỷ lệ tồn kho bình quân 8 tháng là 65,5%.</w:t>
      </w:r>
    </w:p>
    <w:p w:rsidR="003402CF" w:rsidRPr="005A76BD" w:rsidRDefault="003402CF" w:rsidP="003869F1">
      <w:pPr>
        <w:shd w:val="clear" w:color="auto" w:fill="FFFFFF"/>
        <w:spacing w:after="40" w:line="240" w:lineRule="auto"/>
        <w:ind w:right="29" w:firstLine="567"/>
        <w:jc w:val="both"/>
        <w:rPr>
          <w:rFonts w:ascii="Times New Roman" w:hAnsi="Times New Roman" w:cs="Times New Roman"/>
          <w:w w:val="95"/>
          <w:sz w:val="28"/>
          <w:szCs w:val="28"/>
          <w:lang w:val="pl-PL"/>
        </w:rPr>
      </w:pPr>
      <w:r w:rsidRPr="005A76BD">
        <w:rPr>
          <w:rFonts w:ascii="Times New Roman" w:hAnsi="Times New Roman" w:cs="Times New Roman"/>
          <w:w w:val="95"/>
          <w:sz w:val="28"/>
          <w:szCs w:val="28"/>
          <w:lang w:val="pl-PL"/>
        </w:rPr>
        <w:lastRenderedPageBreak/>
        <w:t xml:space="preserve">Số lao động đang làm việc trong các doanh nghiệp công nghiệp tại thời điểm 1/9/2017 tăng 4,6% so với cùng thời điểm năm trước, trong đó lao động khu vực doanh nghiệp Nhà nước giảm 3,6%; doanh nghiệp ngoài Nhà nước tăng 1,6%; doanh nghiệp có vốn đầu tư trực tiếp nước ngoài tăng 7,5%. </w:t>
      </w:r>
    </w:p>
    <w:p w:rsidR="003402CF" w:rsidRPr="005A76BD" w:rsidRDefault="003402CF" w:rsidP="003869F1">
      <w:pPr>
        <w:spacing w:before="40" w:after="40" w:line="240" w:lineRule="auto"/>
        <w:ind w:firstLine="567"/>
        <w:jc w:val="both"/>
        <w:rPr>
          <w:rFonts w:ascii="Times New Roman" w:hAnsi="Times New Roman" w:cs="Times New Roman"/>
          <w:w w:val="95"/>
          <w:sz w:val="28"/>
          <w:szCs w:val="28"/>
          <w:lang w:val="it-IT"/>
        </w:rPr>
      </w:pPr>
      <w:r w:rsidRPr="005A76BD">
        <w:rPr>
          <w:rFonts w:ascii="Times New Roman" w:hAnsi="Times New Roman" w:cs="Times New Roman"/>
          <w:b/>
          <w:bCs/>
          <w:w w:val="95"/>
          <w:sz w:val="28"/>
          <w:szCs w:val="28"/>
        </w:rPr>
        <w:t>4. Hoạt động của doanh nghiệp</w:t>
      </w:r>
      <w:r w:rsidRPr="005A76BD">
        <w:rPr>
          <w:rFonts w:ascii="Times New Roman" w:hAnsi="Times New Roman" w:cs="Times New Roman"/>
          <w:w w:val="95"/>
          <w:sz w:val="28"/>
          <w:szCs w:val="28"/>
          <w:lang w:val="it-IT"/>
        </w:rPr>
        <w:t xml:space="preserve"> </w:t>
      </w:r>
    </w:p>
    <w:p w:rsidR="003402CF" w:rsidRPr="005A76BD" w:rsidRDefault="003402CF" w:rsidP="003869F1">
      <w:pPr>
        <w:spacing w:before="40" w:after="40" w:line="240" w:lineRule="auto"/>
        <w:ind w:firstLine="567"/>
        <w:jc w:val="both"/>
        <w:rPr>
          <w:rFonts w:ascii="Times New Roman" w:hAnsi="Times New Roman" w:cs="Times New Roman"/>
          <w:b/>
          <w:i/>
          <w:w w:val="95"/>
          <w:sz w:val="28"/>
          <w:szCs w:val="28"/>
          <w:lang w:val="it-IT"/>
        </w:rPr>
      </w:pPr>
      <w:r w:rsidRPr="005A76BD">
        <w:rPr>
          <w:rFonts w:ascii="Times New Roman" w:hAnsi="Times New Roman" w:cs="Times New Roman"/>
          <w:b/>
          <w:i/>
          <w:w w:val="95"/>
          <w:sz w:val="28"/>
          <w:szCs w:val="28"/>
          <w:lang w:val="it-IT"/>
        </w:rPr>
        <w:t>a. Tình hình đăng ký doanh nghiệp</w:t>
      </w:r>
    </w:p>
    <w:p w:rsidR="003402CF" w:rsidRPr="005A76BD" w:rsidRDefault="003402CF" w:rsidP="003869F1">
      <w:pPr>
        <w:shd w:val="clear" w:color="auto" w:fill="FFFFFF"/>
        <w:spacing w:before="40" w:after="40" w:line="240" w:lineRule="auto"/>
        <w:ind w:right="102" w:firstLine="567"/>
        <w:jc w:val="both"/>
        <w:rPr>
          <w:rFonts w:ascii="Times New Roman" w:hAnsi="Times New Roman" w:cs="Times New Roman"/>
          <w:w w:val="95"/>
          <w:sz w:val="28"/>
          <w:szCs w:val="28"/>
        </w:rPr>
      </w:pPr>
      <w:r w:rsidRPr="005A76BD">
        <w:rPr>
          <w:rFonts w:ascii="Times New Roman" w:hAnsi="Times New Roman" w:cs="Times New Roman"/>
          <w:w w:val="95"/>
          <w:sz w:val="28"/>
          <w:szCs w:val="28"/>
        </w:rPr>
        <w:t xml:space="preserve">Tính chung 9 tháng năm nay, cả nước có 93.967 doanh nghiệp đăng ký thành lập mới với tổng vốn đăng ký là 902,7 nghìn tỷ đồng, tăng 15,4% về số doanh nghiệp và tăng 43,5% về số vốn đăng ký so với cùng kỳ năm 2016; vốn </w:t>
      </w:r>
      <w:r w:rsidRPr="005A76BD">
        <w:rPr>
          <w:rFonts w:ascii="Times New Roman" w:hAnsi="Times New Roman" w:cs="Times New Roman"/>
          <w:spacing w:val="-4"/>
          <w:w w:val="95"/>
          <w:sz w:val="28"/>
          <w:szCs w:val="28"/>
        </w:rPr>
        <w:t>đăng ký bình quân một doanh nghiệp thành lập mới đạt 9,6 tỷ đồng, tăng 24,4%.</w:t>
      </w:r>
      <w:r w:rsidRPr="005A76BD">
        <w:rPr>
          <w:rFonts w:ascii="Times New Roman" w:hAnsi="Times New Roman" w:cs="Times New Roman"/>
          <w:w w:val="95"/>
          <w:sz w:val="28"/>
          <w:szCs w:val="28"/>
        </w:rPr>
        <w:t xml:space="preserve"> Nếu tính cả 1.241,3 nghìn tỷ đồng của hơn 27,5 nghìn lượt doanh nghiệp thay đổi tăng vốn thì tổng số vốn đăng ký bổ sung vào nền kinh tế trong 9 tháng năm 2017 là 2.144 nghìn tỷ đồng. Bên cạnh đó, còn có 21.100 doanh nghiệp quay trở lại hoạt động, tăng 2,9% so với cùng kỳ năm trước, nâng tổng số doanh nghiệp đăng ký thành lập mới và doanh nghiệp quay trở lại hoạt động trong 9 tháng lên hơn 115 nghìn doanh nghiệp. Tổng số lao động đăng ký của các doanh nghiệp thành lập mới trong 9 tháng là 886,5 nghìn người, giảm 4,5% so với cùng kỳ năm trước. </w:t>
      </w:r>
    </w:p>
    <w:p w:rsidR="003402CF" w:rsidRPr="005A76BD" w:rsidRDefault="003402CF" w:rsidP="003869F1">
      <w:pPr>
        <w:shd w:val="clear" w:color="auto" w:fill="FFFFFF"/>
        <w:spacing w:before="40" w:after="40" w:line="240" w:lineRule="auto"/>
        <w:ind w:right="102" w:firstLine="567"/>
        <w:jc w:val="both"/>
        <w:rPr>
          <w:rFonts w:ascii="Times New Roman" w:hAnsi="Times New Roman" w:cs="Times New Roman"/>
          <w:b/>
          <w:i/>
          <w:spacing w:val="-4"/>
          <w:w w:val="95"/>
          <w:sz w:val="28"/>
          <w:szCs w:val="28"/>
          <w:lang w:val="it-IT"/>
        </w:rPr>
      </w:pPr>
      <w:r w:rsidRPr="005A76BD">
        <w:rPr>
          <w:rFonts w:ascii="Times New Roman" w:hAnsi="Times New Roman" w:cs="Times New Roman"/>
          <w:spacing w:val="-4"/>
          <w:w w:val="95"/>
          <w:sz w:val="28"/>
          <w:szCs w:val="28"/>
        </w:rPr>
        <w:t>Số doanh nghiệp hoàn tất thủ tục giải thể trong 9 tháng năm 2017 là 8.736 doanh nghiệp, tăng 4,4% so với cùng kỳ năm trước, trong đó 8.022 doanh nghiệp có quy mô vốn dưới 10 tỷ đồng, chiếm 91,8%. Số doanh nghiệp tạm ngừng hoạt động trong 9 tháng là 49.345 doanh nghiệp, tăng 9,4% so với cùng kỳ năm trước, bao gồm 18.499 doanh nghiệp đăng ký tạm ngừng kinh doanh có thời hạn, tăng 13,5% và 30.846 doanh nghiệp tạm ngừng hoạt động không đăng ký hoặc chờ giải thể, tăng 7,1%.</w:t>
      </w:r>
    </w:p>
    <w:p w:rsidR="003402CF" w:rsidRPr="005A76BD" w:rsidRDefault="003402CF" w:rsidP="003869F1">
      <w:pPr>
        <w:spacing w:before="40" w:after="40" w:line="240" w:lineRule="auto"/>
        <w:ind w:firstLine="567"/>
        <w:jc w:val="both"/>
        <w:rPr>
          <w:rFonts w:ascii="Times New Roman" w:hAnsi="Times New Roman" w:cs="Times New Roman"/>
          <w:b/>
          <w:i/>
          <w:w w:val="95"/>
          <w:sz w:val="28"/>
          <w:szCs w:val="28"/>
          <w:lang w:val="it-IT"/>
        </w:rPr>
      </w:pPr>
      <w:r w:rsidRPr="005A76BD">
        <w:rPr>
          <w:rFonts w:ascii="Times New Roman" w:hAnsi="Times New Roman" w:cs="Times New Roman"/>
          <w:b/>
          <w:i/>
          <w:w w:val="95"/>
          <w:sz w:val="28"/>
          <w:szCs w:val="28"/>
          <w:lang w:val="it-IT"/>
        </w:rPr>
        <w:t>b. Xu hướng kinh doanh của doanh nghiệp</w:t>
      </w:r>
    </w:p>
    <w:p w:rsidR="003402CF" w:rsidRPr="005A76BD" w:rsidRDefault="003402CF" w:rsidP="003869F1">
      <w:pPr>
        <w:spacing w:before="40" w:after="40" w:line="240" w:lineRule="auto"/>
        <w:ind w:firstLine="567"/>
        <w:jc w:val="both"/>
        <w:rPr>
          <w:rFonts w:ascii="Times New Roman" w:hAnsi="Times New Roman" w:cs="Times New Roman"/>
          <w:w w:val="95"/>
          <w:sz w:val="28"/>
          <w:szCs w:val="28"/>
        </w:rPr>
      </w:pPr>
      <w:r w:rsidRPr="005A76BD">
        <w:rPr>
          <w:rFonts w:ascii="Times New Roman" w:hAnsi="Times New Roman" w:cs="Times New Roman"/>
          <w:w w:val="95"/>
          <w:sz w:val="28"/>
          <w:szCs w:val="28"/>
        </w:rPr>
        <w:t>Kết quả điều tra về xu hướng kinh doanh của các doanh nghiệp ngành công nghiệp chế biến, chế tạo trong quý III/2017 cho thấy: Có 41,5% số doanh nghiệp đánh giá tình hình sản xuất kinh doanh quý III năm nay tốt hơn quý trước; 17,9% doanh nghiệp đánh giá gặp khó khăn và 40,6% số doanh nghiệp cho rằng tình hình sản xuất kinh doanh ổn định. Dự kiến quý IV so với quý III năm nay, có 52,6% số doanh nghiệp đánh giá xu hướng sẽ tốt lên; 11% số doanh nghiệp dự báo khó khăn hơn và 36,4% số doanh nghiệp cho rằng tình hình sản xuất kinh doanh sẽ ổn định.</w:t>
      </w:r>
    </w:p>
    <w:p w:rsidR="003402CF" w:rsidRPr="003869F1" w:rsidRDefault="001F4BF2" w:rsidP="003869F1">
      <w:pPr>
        <w:spacing w:before="40" w:after="40" w:line="240" w:lineRule="auto"/>
        <w:ind w:firstLine="567"/>
        <w:jc w:val="both"/>
        <w:rPr>
          <w:rFonts w:ascii="Times New Roman" w:hAnsi="Times New Roman" w:cs="Times New Roman"/>
          <w:w w:val="95"/>
          <w:sz w:val="28"/>
          <w:szCs w:val="28"/>
        </w:rPr>
      </w:pPr>
      <w:r w:rsidRPr="003869F1">
        <w:rPr>
          <w:rFonts w:ascii="Times New Roman" w:hAnsi="Times New Roman" w:cs="Times New Roman"/>
          <w:w w:val="95"/>
          <w:sz w:val="28"/>
          <w:szCs w:val="28"/>
        </w:rPr>
        <w:t xml:space="preserve">Xu hướng chung trong quý IV năm nay, phần lớn các doanh nghiệp dự báo tình hình sản xuất kinh doanh lạc quan hơn quý III, trong đó </w:t>
      </w:r>
      <w:r w:rsidR="003402CF" w:rsidRPr="003869F1">
        <w:rPr>
          <w:rFonts w:ascii="Times New Roman" w:hAnsi="Times New Roman" w:cs="Times New Roman"/>
          <w:w w:val="95"/>
          <w:sz w:val="28"/>
          <w:szCs w:val="28"/>
        </w:rPr>
        <w:t>54,2% doanh nghiệp dự báo khối lượng sản xuất tăng lên; 9,9% số doanh nghiệp dự báo giảm và 35,9% số doanh nghiệp dự báo ổn định.</w:t>
      </w:r>
      <w:r w:rsidRPr="003869F1">
        <w:rPr>
          <w:rFonts w:ascii="Times New Roman" w:hAnsi="Times New Roman" w:cs="Times New Roman"/>
          <w:w w:val="95"/>
          <w:sz w:val="28"/>
          <w:szCs w:val="28"/>
        </w:rPr>
        <w:t xml:space="preserve"> Về số đơn đặt hàng, có</w:t>
      </w:r>
      <w:r w:rsidR="003402CF" w:rsidRPr="003869F1">
        <w:rPr>
          <w:rFonts w:ascii="Times New Roman" w:hAnsi="Times New Roman" w:cs="Times New Roman"/>
          <w:w w:val="95"/>
          <w:sz w:val="28"/>
          <w:szCs w:val="28"/>
        </w:rPr>
        <w:t xml:space="preserve"> 48,9% số doanh nghiệp dự kiến có đơn hàng tăng lên; 10,4% số doanh nghiệp dự kiến giảm và 40,7% số doanh nghiệp dự kiến ổn định.</w:t>
      </w:r>
      <w:r w:rsidR="00292FFB">
        <w:rPr>
          <w:rFonts w:ascii="Times New Roman" w:hAnsi="Times New Roman" w:cs="Times New Roman"/>
          <w:w w:val="95"/>
          <w:sz w:val="28"/>
          <w:szCs w:val="28"/>
        </w:rPr>
        <w:t xml:space="preserve"> Về s</w:t>
      </w:r>
      <w:r w:rsidR="00B836C6" w:rsidRPr="003869F1">
        <w:rPr>
          <w:rFonts w:ascii="Times New Roman" w:hAnsi="Times New Roman" w:cs="Times New Roman"/>
          <w:w w:val="95"/>
          <w:sz w:val="28"/>
          <w:szCs w:val="28"/>
        </w:rPr>
        <w:t>ố đơn hàng xuất khẩu</w:t>
      </w:r>
      <w:r w:rsidR="003869F1" w:rsidRPr="003869F1">
        <w:rPr>
          <w:rFonts w:ascii="Times New Roman" w:hAnsi="Times New Roman" w:cs="Times New Roman"/>
          <w:w w:val="95"/>
          <w:sz w:val="28"/>
          <w:szCs w:val="28"/>
        </w:rPr>
        <w:t>, tỷ lệ</w:t>
      </w:r>
      <w:r w:rsidR="00B836C6" w:rsidRPr="003869F1">
        <w:rPr>
          <w:rFonts w:ascii="Times New Roman" w:hAnsi="Times New Roman" w:cs="Times New Roman"/>
          <w:w w:val="95"/>
          <w:sz w:val="28"/>
          <w:szCs w:val="28"/>
        </w:rPr>
        <w:t xml:space="preserve"> tương ứng là</w:t>
      </w:r>
      <w:r w:rsidR="003402CF" w:rsidRPr="003869F1">
        <w:rPr>
          <w:rFonts w:ascii="Times New Roman" w:hAnsi="Times New Roman" w:cs="Times New Roman"/>
          <w:w w:val="95"/>
          <w:sz w:val="28"/>
          <w:szCs w:val="28"/>
        </w:rPr>
        <w:t xml:space="preserve"> 39,7%; 10,6% và 49,7%.</w:t>
      </w:r>
      <w:r w:rsidR="00B836C6" w:rsidRPr="003869F1">
        <w:rPr>
          <w:rFonts w:ascii="Times New Roman" w:hAnsi="Times New Roman" w:cs="Times New Roman"/>
          <w:w w:val="95"/>
          <w:sz w:val="28"/>
          <w:szCs w:val="28"/>
        </w:rPr>
        <w:t xml:space="preserve"> </w:t>
      </w:r>
      <w:r w:rsidR="003402CF" w:rsidRPr="003869F1">
        <w:rPr>
          <w:rFonts w:ascii="Times New Roman" w:hAnsi="Times New Roman" w:cs="Times New Roman"/>
          <w:w w:val="95"/>
          <w:sz w:val="28"/>
          <w:szCs w:val="28"/>
        </w:rPr>
        <w:t xml:space="preserve">Về sử dụng lao động, có 19,3% số doanh nghiệp dự </w:t>
      </w:r>
      <w:r w:rsidR="00B836C6" w:rsidRPr="003869F1">
        <w:rPr>
          <w:rFonts w:ascii="Times New Roman" w:hAnsi="Times New Roman" w:cs="Times New Roman"/>
          <w:w w:val="95"/>
          <w:sz w:val="28"/>
          <w:szCs w:val="28"/>
        </w:rPr>
        <w:t>kiến sẽ tăng</w:t>
      </w:r>
      <w:r w:rsidR="003402CF" w:rsidRPr="003869F1">
        <w:rPr>
          <w:rFonts w:ascii="Times New Roman" w:hAnsi="Times New Roman" w:cs="Times New Roman"/>
          <w:w w:val="95"/>
          <w:sz w:val="28"/>
          <w:szCs w:val="28"/>
        </w:rPr>
        <w:t xml:space="preserve"> quy mô lao động; 7,2% số doanh nghiệp dự báo giảm và 73,5% số doanh nghiệp cho rằng sẽ ổn định quy mô lao động.</w:t>
      </w:r>
    </w:p>
    <w:p w:rsidR="003402CF" w:rsidRPr="005A76BD" w:rsidRDefault="003402CF" w:rsidP="005A76BD">
      <w:pPr>
        <w:spacing w:before="40" w:after="40" w:line="247" w:lineRule="auto"/>
        <w:ind w:firstLine="567"/>
        <w:jc w:val="both"/>
        <w:rPr>
          <w:rFonts w:ascii="Times New Roman" w:hAnsi="Times New Roman" w:cs="Times New Roman"/>
          <w:b/>
          <w:w w:val="95"/>
          <w:sz w:val="28"/>
          <w:szCs w:val="28"/>
        </w:rPr>
      </w:pPr>
      <w:r w:rsidRPr="005A76BD">
        <w:rPr>
          <w:rFonts w:ascii="Times New Roman" w:hAnsi="Times New Roman" w:cs="Times New Roman"/>
          <w:b/>
          <w:w w:val="95"/>
          <w:sz w:val="28"/>
          <w:szCs w:val="28"/>
        </w:rPr>
        <w:t>5. Hoạt động dịch vụ</w:t>
      </w:r>
    </w:p>
    <w:p w:rsidR="003402CF" w:rsidRPr="005A76BD" w:rsidRDefault="003402CF" w:rsidP="005A76BD">
      <w:pPr>
        <w:pStyle w:val="NormalWeb"/>
        <w:shd w:val="clear" w:color="auto" w:fill="FFFFFF"/>
        <w:spacing w:before="40" w:beforeAutospacing="0" w:after="40" w:afterAutospacing="0" w:line="247" w:lineRule="auto"/>
        <w:ind w:firstLine="567"/>
        <w:jc w:val="both"/>
        <w:rPr>
          <w:rFonts w:ascii="Times New Roman" w:hAnsi="Times New Roman" w:cs="Times New Roman"/>
          <w:b/>
          <w:bCs/>
          <w:w w:val="95"/>
          <w:sz w:val="28"/>
          <w:szCs w:val="28"/>
        </w:rPr>
      </w:pPr>
      <w:r w:rsidRPr="005A76BD">
        <w:rPr>
          <w:rFonts w:ascii="Times New Roman" w:hAnsi="Times New Roman" w:cs="Times New Roman"/>
          <w:w w:val="95"/>
          <w:sz w:val="28"/>
          <w:szCs w:val="28"/>
        </w:rPr>
        <w:t xml:space="preserve">Tổng mức bán lẻ hàng hóa và doanh thu dịch vụ tiêu dùng </w:t>
      </w:r>
      <w:r w:rsidRPr="005A76BD">
        <w:rPr>
          <w:rFonts w:ascii="Times New Roman" w:hAnsi="Times New Roman" w:cs="Times New Roman"/>
          <w:bCs/>
          <w:color w:val="000000"/>
          <w:spacing w:val="-4"/>
          <w:w w:val="95"/>
          <w:sz w:val="28"/>
          <w:szCs w:val="28"/>
        </w:rPr>
        <w:t>9 tháng</w:t>
      </w:r>
      <w:r w:rsidR="00296FCC" w:rsidRPr="005A76BD">
        <w:rPr>
          <w:rFonts w:ascii="Times New Roman" w:hAnsi="Times New Roman" w:cs="Times New Roman"/>
          <w:bCs/>
          <w:color w:val="000000"/>
          <w:spacing w:val="-4"/>
          <w:w w:val="95"/>
          <w:sz w:val="28"/>
          <w:szCs w:val="28"/>
        </w:rPr>
        <w:t xml:space="preserve"> năm 2017</w:t>
      </w:r>
      <w:r w:rsidRPr="005A76BD">
        <w:rPr>
          <w:rFonts w:ascii="Times New Roman" w:hAnsi="Times New Roman" w:cs="Times New Roman"/>
          <w:bCs/>
          <w:color w:val="000000"/>
          <w:w w:val="95"/>
          <w:sz w:val="28"/>
          <w:szCs w:val="28"/>
          <w:lang w:val="vi-VN"/>
        </w:rPr>
        <w:t xml:space="preserve"> </w:t>
      </w:r>
      <w:r w:rsidRPr="005A76BD">
        <w:rPr>
          <w:rFonts w:ascii="Times New Roman" w:hAnsi="Times New Roman" w:cs="Times New Roman"/>
          <w:bCs/>
          <w:color w:val="000000"/>
          <w:spacing w:val="-2"/>
          <w:w w:val="95"/>
          <w:sz w:val="28"/>
          <w:szCs w:val="28"/>
          <w:lang w:val="vi-VN"/>
        </w:rPr>
        <w:t>đạt 2</w:t>
      </w:r>
      <w:r w:rsidRPr="005A76BD">
        <w:rPr>
          <w:rFonts w:ascii="Times New Roman" w:hAnsi="Times New Roman" w:cs="Times New Roman"/>
          <w:bCs/>
          <w:color w:val="000000"/>
          <w:spacing w:val="-2"/>
          <w:w w:val="95"/>
          <w:sz w:val="28"/>
          <w:szCs w:val="28"/>
          <w:lang w:val="en-GB"/>
        </w:rPr>
        <w:t>.</w:t>
      </w:r>
      <w:r w:rsidRPr="005A76BD">
        <w:rPr>
          <w:rFonts w:ascii="Times New Roman" w:hAnsi="Times New Roman" w:cs="Times New Roman"/>
          <w:bCs/>
          <w:color w:val="000000"/>
          <w:spacing w:val="-2"/>
          <w:w w:val="95"/>
          <w:sz w:val="28"/>
          <w:szCs w:val="28"/>
        </w:rPr>
        <w:t>917</w:t>
      </w:r>
      <w:r w:rsidRPr="005A76BD">
        <w:rPr>
          <w:rFonts w:ascii="Times New Roman" w:hAnsi="Times New Roman" w:cs="Times New Roman"/>
          <w:bCs/>
          <w:color w:val="000000"/>
          <w:spacing w:val="-2"/>
          <w:w w:val="95"/>
          <w:sz w:val="28"/>
          <w:szCs w:val="28"/>
          <w:lang w:val="vi-VN"/>
        </w:rPr>
        <w:t>,</w:t>
      </w:r>
      <w:r w:rsidRPr="005A76BD">
        <w:rPr>
          <w:rFonts w:ascii="Times New Roman" w:hAnsi="Times New Roman" w:cs="Times New Roman"/>
          <w:bCs/>
          <w:color w:val="000000"/>
          <w:spacing w:val="-2"/>
          <w:w w:val="95"/>
          <w:sz w:val="28"/>
          <w:szCs w:val="28"/>
        </w:rPr>
        <w:t>6</w:t>
      </w:r>
      <w:r w:rsidRPr="005A76BD">
        <w:rPr>
          <w:rFonts w:ascii="Times New Roman" w:hAnsi="Times New Roman" w:cs="Times New Roman"/>
          <w:bCs/>
          <w:color w:val="000000"/>
          <w:spacing w:val="-2"/>
          <w:w w:val="95"/>
          <w:sz w:val="28"/>
          <w:szCs w:val="28"/>
          <w:lang w:val="vi-VN"/>
        </w:rPr>
        <w:t xml:space="preserve"> nghìn tỷ đồng, tăng </w:t>
      </w:r>
      <w:r w:rsidRPr="005A76BD">
        <w:rPr>
          <w:rFonts w:ascii="Times New Roman" w:hAnsi="Times New Roman" w:cs="Times New Roman"/>
          <w:bCs/>
          <w:color w:val="000000"/>
          <w:spacing w:val="-2"/>
          <w:w w:val="95"/>
          <w:sz w:val="28"/>
          <w:szCs w:val="28"/>
        </w:rPr>
        <w:t>10</w:t>
      </w:r>
      <w:r w:rsidRPr="005A76BD">
        <w:rPr>
          <w:rFonts w:ascii="Times New Roman" w:hAnsi="Times New Roman" w:cs="Times New Roman"/>
          <w:bCs/>
          <w:color w:val="000000"/>
          <w:spacing w:val="-2"/>
          <w:w w:val="95"/>
          <w:sz w:val="28"/>
          <w:szCs w:val="28"/>
          <w:lang w:val="vi-VN"/>
        </w:rPr>
        <w:t>,</w:t>
      </w:r>
      <w:r w:rsidRPr="005A76BD">
        <w:rPr>
          <w:rFonts w:ascii="Times New Roman" w:hAnsi="Times New Roman" w:cs="Times New Roman"/>
          <w:bCs/>
          <w:color w:val="000000"/>
          <w:spacing w:val="-2"/>
          <w:w w:val="95"/>
          <w:sz w:val="28"/>
          <w:szCs w:val="28"/>
        </w:rPr>
        <w:t>5</w:t>
      </w:r>
      <w:r w:rsidRPr="005A76BD">
        <w:rPr>
          <w:rFonts w:ascii="Times New Roman" w:hAnsi="Times New Roman" w:cs="Times New Roman"/>
          <w:bCs/>
          <w:color w:val="000000"/>
          <w:spacing w:val="-2"/>
          <w:w w:val="95"/>
          <w:sz w:val="28"/>
          <w:szCs w:val="28"/>
          <w:lang w:val="vi-VN"/>
        </w:rPr>
        <w:t>%</w:t>
      </w:r>
      <w:r w:rsidRPr="005A76BD">
        <w:rPr>
          <w:rFonts w:ascii="Times New Roman" w:hAnsi="Times New Roman" w:cs="Times New Roman"/>
          <w:bCs/>
          <w:color w:val="000000"/>
          <w:spacing w:val="-2"/>
          <w:w w:val="95"/>
          <w:sz w:val="28"/>
          <w:szCs w:val="28"/>
        </w:rPr>
        <w:t xml:space="preserve"> so với cùng kỳ năm trước, n</w:t>
      </w:r>
      <w:r w:rsidRPr="005A76BD">
        <w:rPr>
          <w:rFonts w:ascii="Times New Roman" w:hAnsi="Times New Roman" w:cs="Times New Roman"/>
          <w:bCs/>
          <w:color w:val="000000"/>
          <w:spacing w:val="-2"/>
          <w:w w:val="95"/>
          <w:sz w:val="28"/>
          <w:szCs w:val="28"/>
          <w:lang w:val="vi-VN"/>
        </w:rPr>
        <w:t>ếu loại trừ yếu</w:t>
      </w:r>
      <w:r w:rsidRPr="005A76BD">
        <w:rPr>
          <w:rFonts w:ascii="Times New Roman" w:hAnsi="Times New Roman" w:cs="Times New Roman"/>
          <w:bCs/>
          <w:color w:val="000000"/>
          <w:spacing w:val="2"/>
          <w:w w:val="95"/>
          <w:sz w:val="28"/>
          <w:szCs w:val="28"/>
          <w:lang w:val="vi-VN"/>
        </w:rPr>
        <w:t xml:space="preserve"> </w:t>
      </w:r>
      <w:r w:rsidRPr="005A76BD">
        <w:rPr>
          <w:rFonts w:ascii="Times New Roman" w:hAnsi="Times New Roman" w:cs="Times New Roman"/>
          <w:bCs/>
          <w:color w:val="000000"/>
          <w:spacing w:val="-2"/>
          <w:w w:val="95"/>
          <w:sz w:val="28"/>
          <w:szCs w:val="28"/>
          <w:lang w:val="vi-VN"/>
        </w:rPr>
        <w:t>tố giá</w:t>
      </w:r>
      <w:r w:rsidRPr="005A76BD">
        <w:rPr>
          <w:rFonts w:ascii="Times New Roman" w:hAnsi="Times New Roman" w:cs="Times New Roman"/>
          <w:bCs/>
          <w:color w:val="000000"/>
          <w:spacing w:val="-2"/>
          <w:w w:val="95"/>
          <w:sz w:val="28"/>
          <w:szCs w:val="28"/>
        </w:rPr>
        <w:t xml:space="preserve"> </w:t>
      </w:r>
      <w:r w:rsidRPr="005A76BD">
        <w:rPr>
          <w:rFonts w:ascii="Times New Roman" w:hAnsi="Times New Roman" w:cs="Times New Roman"/>
          <w:bCs/>
          <w:color w:val="000000"/>
          <w:spacing w:val="-2"/>
          <w:w w:val="95"/>
          <w:sz w:val="28"/>
          <w:szCs w:val="28"/>
          <w:lang w:val="vi-VN"/>
        </w:rPr>
        <w:t xml:space="preserve">tăng </w:t>
      </w:r>
      <w:r w:rsidRPr="005A76BD">
        <w:rPr>
          <w:rFonts w:ascii="Times New Roman" w:hAnsi="Times New Roman" w:cs="Times New Roman"/>
          <w:bCs/>
          <w:color w:val="000000"/>
          <w:spacing w:val="-2"/>
          <w:w w:val="95"/>
          <w:sz w:val="28"/>
          <w:szCs w:val="28"/>
        </w:rPr>
        <w:t>9</w:t>
      </w:r>
      <w:r w:rsidRPr="005A76BD">
        <w:rPr>
          <w:rFonts w:ascii="Times New Roman" w:hAnsi="Times New Roman" w:cs="Times New Roman"/>
          <w:bCs/>
          <w:color w:val="000000"/>
          <w:spacing w:val="-2"/>
          <w:w w:val="95"/>
          <w:sz w:val="28"/>
          <w:szCs w:val="28"/>
          <w:lang w:val="vi-VN"/>
        </w:rPr>
        <w:t>,</w:t>
      </w:r>
      <w:r w:rsidRPr="005A76BD">
        <w:rPr>
          <w:rFonts w:ascii="Times New Roman" w:hAnsi="Times New Roman" w:cs="Times New Roman"/>
          <w:bCs/>
          <w:color w:val="000000"/>
          <w:spacing w:val="-2"/>
          <w:w w:val="95"/>
          <w:sz w:val="28"/>
          <w:szCs w:val="28"/>
        </w:rPr>
        <w:t>2</w:t>
      </w:r>
      <w:r w:rsidRPr="005A76BD">
        <w:rPr>
          <w:rFonts w:ascii="Times New Roman" w:hAnsi="Times New Roman" w:cs="Times New Roman"/>
          <w:bCs/>
          <w:color w:val="000000"/>
          <w:spacing w:val="-2"/>
          <w:w w:val="95"/>
          <w:sz w:val="28"/>
          <w:szCs w:val="28"/>
          <w:lang w:val="vi-VN"/>
        </w:rPr>
        <w:t>%</w:t>
      </w:r>
      <w:r w:rsidRPr="005A76BD">
        <w:rPr>
          <w:rFonts w:ascii="Times New Roman" w:hAnsi="Times New Roman" w:cs="Times New Roman"/>
          <w:bCs/>
          <w:color w:val="000000"/>
          <w:spacing w:val="-2"/>
          <w:w w:val="95"/>
          <w:sz w:val="28"/>
          <w:szCs w:val="28"/>
        </w:rPr>
        <w:t xml:space="preserve"> (cùng kỳ năm 2016 tăng 9%)</w:t>
      </w:r>
      <w:r w:rsidRPr="005A76BD">
        <w:rPr>
          <w:rFonts w:ascii="Times New Roman" w:hAnsi="Times New Roman" w:cs="Times New Roman"/>
          <w:bCs/>
          <w:color w:val="000000"/>
          <w:spacing w:val="-2"/>
          <w:w w:val="95"/>
          <w:sz w:val="28"/>
          <w:szCs w:val="28"/>
          <w:lang w:val="vi-VN"/>
        </w:rPr>
        <w:t>.</w:t>
      </w:r>
    </w:p>
    <w:p w:rsidR="003402CF" w:rsidRPr="005A76BD" w:rsidRDefault="003402CF" w:rsidP="005A76BD">
      <w:pPr>
        <w:spacing w:before="40" w:after="40" w:line="250" w:lineRule="auto"/>
        <w:ind w:firstLine="567"/>
        <w:jc w:val="both"/>
        <w:rPr>
          <w:rFonts w:ascii="Times New Roman" w:hAnsi="Times New Roman" w:cs="Times New Roman"/>
          <w:spacing w:val="-4"/>
          <w:w w:val="95"/>
          <w:sz w:val="28"/>
          <w:szCs w:val="28"/>
        </w:rPr>
      </w:pPr>
      <w:r w:rsidRPr="005A76BD">
        <w:rPr>
          <w:rFonts w:ascii="Times New Roman" w:hAnsi="Times New Roman" w:cs="Times New Roman"/>
          <w:spacing w:val="-4"/>
          <w:w w:val="95"/>
          <w:sz w:val="28"/>
          <w:szCs w:val="28"/>
        </w:rPr>
        <w:lastRenderedPageBreak/>
        <w:t>Vận tải hành khách 9 tháng</w:t>
      </w:r>
      <w:r w:rsidR="003823FA" w:rsidRPr="005A76BD">
        <w:rPr>
          <w:rFonts w:ascii="Times New Roman" w:hAnsi="Times New Roman" w:cs="Times New Roman"/>
          <w:spacing w:val="-4"/>
          <w:w w:val="95"/>
          <w:sz w:val="28"/>
          <w:szCs w:val="28"/>
        </w:rPr>
        <w:t xml:space="preserve"> ước tính</w:t>
      </w:r>
      <w:r w:rsidRPr="005A76BD">
        <w:rPr>
          <w:rFonts w:ascii="Times New Roman" w:hAnsi="Times New Roman" w:cs="Times New Roman"/>
          <w:spacing w:val="-4"/>
          <w:w w:val="95"/>
          <w:sz w:val="28"/>
          <w:szCs w:val="28"/>
          <w:lang w:val="vi-VN"/>
        </w:rPr>
        <w:t xml:space="preserve"> đạt </w:t>
      </w:r>
      <w:r w:rsidRPr="005A76BD">
        <w:rPr>
          <w:rFonts w:ascii="Times New Roman" w:hAnsi="Times New Roman" w:cs="Times New Roman"/>
          <w:spacing w:val="-4"/>
          <w:w w:val="95"/>
          <w:sz w:val="28"/>
          <w:szCs w:val="28"/>
        </w:rPr>
        <w:t>3.013</w:t>
      </w:r>
      <w:r w:rsidRPr="005A76BD">
        <w:rPr>
          <w:rFonts w:ascii="Times New Roman" w:hAnsi="Times New Roman" w:cs="Times New Roman"/>
          <w:spacing w:val="-4"/>
          <w:w w:val="95"/>
          <w:sz w:val="28"/>
          <w:szCs w:val="28"/>
          <w:lang w:val="vi-VN"/>
        </w:rPr>
        <w:t xml:space="preserve"> triệu lượt khách, tăng </w:t>
      </w:r>
      <w:r w:rsidRPr="005A76BD">
        <w:rPr>
          <w:rFonts w:ascii="Times New Roman" w:hAnsi="Times New Roman" w:cs="Times New Roman"/>
          <w:spacing w:val="-4"/>
          <w:w w:val="95"/>
          <w:sz w:val="28"/>
          <w:szCs w:val="28"/>
          <w:lang w:val="en-US"/>
        </w:rPr>
        <w:t>11</w:t>
      </w:r>
      <w:r w:rsidRPr="005A76BD">
        <w:rPr>
          <w:rFonts w:ascii="Times New Roman" w:hAnsi="Times New Roman" w:cs="Times New Roman"/>
          <w:spacing w:val="-4"/>
          <w:w w:val="95"/>
          <w:sz w:val="28"/>
          <w:szCs w:val="28"/>
          <w:lang w:val="vi-VN"/>
        </w:rPr>
        <w:t>,</w:t>
      </w:r>
      <w:r w:rsidRPr="005A76BD">
        <w:rPr>
          <w:rFonts w:ascii="Times New Roman" w:hAnsi="Times New Roman" w:cs="Times New Roman"/>
          <w:spacing w:val="-4"/>
          <w:w w:val="95"/>
          <w:sz w:val="28"/>
          <w:szCs w:val="28"/>
          <w:lang w:val="en-US"/>
        </w:rPr>
        <w:t>1</w:t>
      </w:r>
      <w:r w:rsidRPr="005A76BD">
        <w:rPr>
          <w:rFonts w:ascii="Times New Roman" w:hAnsi="Times New Roman" w:cs="Times New Roman"/>
          <w:spacing w:val="-4"/>
          <w:w w:val="95"/>
          <w:sz w:val="28"/>
          <w:szCs w:val="28"/>
          <w:lang w:val="vi-VN"/>
        </w:rPr>
        <w:t xml:space="preserve">% so với cùng kỳ năm trước và </w:t>
      </w:r>
      <w:r w:rsidRPr="005A76BD">
        <w:rPr>
          <w:rFonts w:ascii="Times New Roman" w:hAnsi="Times New Roman" w:cs="Times New Roman"/>
          <w:spacing w:val="-4"/>
          <w:w w:val="95"/>
          <w:sz w:val="28"/>
          <w:szCs w:val="28"/>
        </w:rPr>
        <w:t>137</w:t>
      </w:r>
      <w:r w:rsidRPr="005A76BD">
        <w:rPr>
          <w:rFonts w:ascii="Times New Roman" w:hAnsi="Times New Roman" w:cs="Times New Roman"/>
          <w:spacing w:val="-4"/>
          <w:w w:val="95"/>
          <w:sz w:val="28"/>
          <w:szCs w:val="28"/>
          <w:lang w:val="vi-VN"/>
        </w:rPr>
        <w:t>,</w:t>
      </w:r>
      <w:r w:rsidRPr="005A76BD">
        <w:rPr>
          <w:rFonts w:ascii="Times New Roman" w:hAnsi="Times New Roman" w:cs="Times New Roman"/>
          <w:spacing w:val="-4"/>
          <w:w w:val="95"/>
          <w:sz w:val="28"/>
          <w:szCs w:val="28"/>
          <w:lang w:val="en-US"/>
        </w:rPr>
        <w:t>3</w:t>
      </w:r>
      <w:r w:rsidRPr="005A76BD">
        <w:rPr>
          <w:rFonts w:ascii="Times New Roman" w:hAnsi="Times New Roman" w:cs="Times New Roman"/>
          <w:spacing w:val="-4"/>
          <w:w w:val="95"/>
          <w:sz w:val="28"/>
          <w:szCs w:val="28"/>
          <w:lang w:val="vi-VN"/>
        </w:rPr>
        <w:t xml:space="preserve"> tỷ lượt khách.km, tăng </w:t>
      </w:r>
      <w:r w:rsidRPr="005A76BD">
        <w:rPr>
          <w:rFonts w:ascii="Times New Roman" w:hAnsi="Times New Roman" w:cs="Times New Roman"/>
          <w:spacing w:val="-4"/>
          <w:w w:val="95"/>
          <w:sz w:val="28"/>
          <w:szCs w:val="28"/>
        </w:rPr>
        <w:t>9</w:t>
      </w:r>
      <w:r w:rsidRPr="005A76BD">
        <w:rPr>
          <w:rFonts w:ascii="Times New Roman" w:hAnsi="Times New Roman" w:cs="Times New Roman"/>
          <w:spacing w:val="-4"/>
          <w:w w:val="95"/>
          <w:sz w:val="28"/>
          <w:szCs w:val="28"/>
          <w:lang w:val="vi-VN"/>
        </w:rPr>
        <w:t>%</w:t>
      </w:r>
      <w:r w:rsidRPr="005A76BD">
        <w:rPr>
          <w:rFonts w:ascii="Times New Roman" w:hAnsi="Times New Roman" w:cs="Times New Roman"/>
          <w:spacing w:val="-4"/>
          <w:w w:val="95"/>
          <w:sz w:val="28"/>
          <w:szCs w:val="28"/>
        </w:rPr>
        <w:t>.</w:t>
      </w:r>
      <w:r w:rsidR="003823FA" w:rsidRPr="005A76BD">
        <w:rPr>
          <w:rFonts w:ascii="Times New Roman" w:hAnsi="Times New Roman" w:cs="Times New Roman"/>
          <w:spacing w:val="-4"/>
          <w:w w:val="95"/>
          <w:sz w:val="28"/>
          <w:szCs w:val="28"/>
        </w:rPr>
        <w:t xml:space="preserve"> </w:t>
      </w:r>
      <w:r w:rsidRPr="005A76BD">
        <w:rPr>
          <w:rFonts w:ascii="Times New Roman" w:hAnsi="Times New Roman" w:cs="Times New Roman"/>
          <w:spacing w:val="-4"/>
          <w:w w:val="95"/>
          <w:sz w:val="28"/>
          <w:szCs w:val="28"/>
        </w:rPr>
        <w:t xml:space="preserve">Vận tải hàng hóa </w:t>
      </w:r>
      <w:r w:rsidR="003823FA" w:rsidRPr="005A76BD">
        <w:rPr>
          <w:rFonts w:ascii="Times New Roman" w:hAnsi="Times New Roman" w:cs="Times New Roman"/>
          <w:spacing w:val="-4"/>
          <w:w w:val="95"/>
          <w:sz w:val="28"/>
          <w:szCs w:val="28"/>
        </w:rPr>
        <w:t>9 tháng</w:t>
      </w:r>
      <w:r w:rsidRPr="005A76BD">
        <w:rPr>
          <w:rFonts w:ascii="Times New Roman" w:hAnsi="Times New Roman" w:cs="Times New Roman"/>
          <w:spacing w:val="-4"/>
          <w:w w:val="95"/>
          <w:sz w:val="28"/>
          <w:szCs w:val="28"/>
          <w:lang w:val="vi-VN"/>
        </w:rPr>
        <w:t xml:space="preserve"> đạt </w:t>
      </w:r>
      <w:r w:rsidRPr="005A76BD">
        <w:rPr>
          <w:rFonts w:ascii="Times New Roman" w:hAnsi="Times New Roman" w:cs="Times New Roman"/>
          <w:spacing w:val="-4"/>
          <w:w w:val="95"/>
          <w:sz w:val="28"/>
          <w:szCs w:val="28"/>
          <w:lang w:val="en-US"/>
        </w:rPr>
        <w:t>1.066</w:t>
      </w:r>
      <w:r w:rsidRPr="005A76BD">
        <w:rPr>
          <w:rFonts w:ascii="Times New Roman" w:hAnsi="Times New Roman" w:cs="Times New Roman"/>
          <w:spacing w:val="-4"/>
          <w:w w:val="95"/>
          <w:sz w:val="28"/>
          <w:szCs w:val="28"/>
        </w:rPr>
        <w:t>,2</w:t>
      </w:r>
      <w:r w:rsidRPr="005A76BD">
        <w:rPr>
          <w:rFonts w:ascii="Times New Roman" w:hAnsi="Times New Roman" w:cs="Times New Roman"/>
          <w:spacing w:val="-4"/>
          <w:w w:val="95"/>
          <w:sz w:val="28"/>
          <w:szCs w:val="28"/>
          <w:lang w:val="vi-VN"/>
        </w:rPr>
        <w:t xml:space="preserve"> triệu tấn, tăng </w:t>
      </w:r>
      <w:r w:rsidRPr="005A76BD">
        <w:rPr>
          <w:rFonts w:ascii="Times New Roman" w:hAnsi="Times New Roman" w:cs="Times New Roman"/>
          <w:spacing w:val="-4"/>
          <w:w w:val="95"/>
          <w:sz w:val="28"/>
          <w:szCs w:val="28"/>
          <w:lang w:val="en-US"/>
        </w:rPr>
        <w:t>10</w:t>
      </w:r>
      <w:r w:rsidRPr="005A76BD">
        <w:rPr>
          <w:rFonts w:ascii="Times New Roman" w:hAnsi="Times New Roman" w:cs="Times New Roman"/>
          <w:spacing w:val="-4"/>
          <w:w w:val="95"/>
          <w:sz w:val="28"/>
          <w:szCs w:val="28"/>
        </w:rPr>
        <w:t>,4</w:t>
      </w:r>
      <w:r w:rsidRPr="005A76BD">
        <w:rPr>
          <w:rFonts w:ascii="Times New Roman" w:hAnsi="Times New Roman" w:cs="Times New Roman"/>
          <w:spacing w:val="-4"/>
          <w:w w:val="95"/>
          <w:sz w:val="28"/>
          <w:szCs w:val="28"/>
          <w:lang w:val="vi-VN"/>
        </w:rPr>
        <w:t xml:space="preserve">% so với cùng kỳ năm trước và </w:t>
      </w:r>
      <w:r w:rsidRPr="005A76BD">
        <w:rPr>
          <w:rFonts w:ascii="Times New Roman" w:hAnsi="Times New Roman" w:cs="Times New Roman"/>
          <w:spacing w:val="-4"/>
          <w:w w:val="95"/>
          <w:sz w:val="28"/>
          <w:szCs w:val="28"/>
        </w:rPr>
        <w:t>198,2</w:t>
      </w:r>
      <w:r w:rsidRPr="005A76BD">
        <w:rPr>
          <w:rFonts w:ascii="Times New Roman" w:hAnsi="Times New Roman" w:cs="Times New Roman"/>
          <w:spacing w:val="-4"/>
          <w:w w:val="95"/>
          <w:sz w:val="28"/>
          <w:szCs w:val="28"/>
          <w:lang w:val="vi-VN"/>
        </w:rPr>
        <w:t xml:space="preserve"> tỷ tấn.km, tăng </w:t>
      </w:r>
      <w:r w:rsidRPr="005A76BD">
        <w:rPr>
          <w:rFonts w:ascii="Times New Roman" w:hAnsi="Times New Roman" w:cs="Times New Roman"/>
          <w:spacing w:val="-4"/>
          <w:w w:val="95"/>
          <w:sz w:val="28"/>
          <w:szCs w:val="28"/>
          <w:lang w:val="en-US"/>
        </w:rPr>
        <w:t>6</w:t>
      </w:r>
      <w:r w:rsidRPr="005A76BD">
        <w:rPr>
          <w:rFonts w:ascii="Times New Roman" w:hAnsi="Times New Roman" w:cs="Times New Roman"/>
          <w:spacing w:val="-4"/>
          <w:w w:val="95"/>
          <w:sz w:val="28"/>
          <w:szCs w:val="28"/>
          <w:lang w:val="vi-VN"/>
        </w:rPr>
        <w:t>,</w:t>
      </w:r>
      <w:r w:rsidRPr="005A76BD">
        <w:rPr>
          <w:rFonts w:ascii="Times New Roman" w:hAnsi="Times New Roman" w:cs="Times New Roman"/>
          <w:spacing w:val="-4"/>
          <w:w w:val="95"/>
          <w:sz w:val="28"/>
          <w:szCs w:val="28"/>
          <w:lang w:val="en-US"/>
        </w:rPr>
        <w:t>7</w:t>
      </w:r>
      <w:r w:rsidRPr="005A76BD">
        <w:rPr>
          <w:rFonts w:ascii="Times New Roman" w:hAnsi="Times New Roman" w:cs="Times New Roman"/>
          <w:spacing w:val="-4"/>
          <w:w w:val="95"/>
          <w:sz w:val="28"/>
          <w:szCs w:val="28"/>
          <w:lang w:val="vi-VN"/>
        </w:rPr>
        <w:t>%</w:t>
      </w:r>
      <w:r w:rsidRPr="005A76BD">
        <w:rPr>
          <w:rFonts w:ascii="Times New Roman" w:hAnsi="Times New Roman" w:cs="Times New Roman"/>
          <w:spacing w:val="-4"/>
          <w:w w:val="95"/>
          <w:sz w:val="28"/>
          <w:szCs w:val="28"/>
        </w:rPr>
        <w:t>.</w:t>
      </w:r>
    </w:p>
    <w:p w:rsidR="003402CF" w:rsidRPr="005A76BD" w:rsidRDefault="003402CF" w:rsidP="005A76BD">
      <w:pPr>
        <w:spacing w:before="40" w:after="40" w:line="250" w:lineRule="auto"/>
        <w:ind w:firstLine="567"/>
        <w:jc w:val="both"/>
        <w:rPr>
          <w:rFonts w:ascii="Times New Roman" w:eastAsia="Calibri" w:hAnsi="Times New Roman" w:cs="Times New Roman"/>
          <w:spacing w:val="-4"/>
          <w:w w:val="95"/>
          <w:sz w:val="28"/>
          <w:szCs w:val="28"/>
        </w:rPr>
      </w:pPr>
      <w:r w:rsidRPr="005A76BD">
        <w:rPr>
          <w:rFonts w:ascii="Times New Roman" w:eastAsia="Calibri" w:hAnsi="Times New Roman" w:cs="Times New Roman"/>
          <w:w w:val="95"/>
          <w:sz w:val="28"/>
          <w:szCs w:val="28"/>
        </w:rPr>
        <w:t>Doanh thu lĩnh vực viễn thông 9 tháng năm 2017 ước tính đạt 283,9 nghìn tỷ đồng, tăng 8,1% so với cùng kỳ năm 2016. Tính đến cuối tháng 9/2017, tổng s</w:t>
      </w:r>
      <w:r w:rsidRPr="005A76BD">
        <w:rPr>
          <w:rFonts w:ascii="Times New Roman" w:eastAsia="Calibri" w:hAnsi="Times New Roman" w:cs="Times New Roman"/>
          <w:w w:val="95"/>
          <w:sz w:val="28"/>
          <w:szCs w:val="28"/>
          <w:lang w:val="vi-VN"/>
        </w:rPr>
        <w:t xml:space="preserve">ố thuê bao </w:t>
      </w:r>
      <w:r w:rsidRPr="005A76BD">
        <w:rPr>
          <w:rFonts w:ascii="Times New Roman" w:eastAsia="Calibri" w:hAnsi="Times New Roman" w:cs="Times New Roman"/>
          <w:w w:val="95"/>
          <w:sz w:val="28"/>
          <w:szCs w:val="28"/>
        </w:rPr>
        <w:t xml:space="preserve">điện thoại </w:t>
      </w:r>
      <w:r w:rsidRPr="005A76BD">
        <w:rPr>
          <w:rFonts w:ascii="Times New Roman" w:eastAsia="Calibri" w:hAnsi="Times New Roman" w:cs="Times New Roman"/>
          <w:w w:val="95"/>
          <w:sz w:val="28"/>
          <w:szCs w:val="28"/>
          <w:lang w:val="vi-VN"/>
        </w:rPr>
        <w:t>ước tính đạt</w:t>
      </w:r>
      <w:r w:rsidRPr="005A76BD">
        <w:rPr>
          <w:rFonts w:ascii="Times New Roman" w:eastAsia="Calibri" w:hAnsi="Times New Roman" w:cs="Times New Roman"/>
          <w:w w:val="95"/>
          <w:sz w:val="28"/>
          <w:szCs w:val="28"/>
        </w:rPr>
        <w:t xml:space="preserve"> </w:t>
      </w:r>
      <w:r w:rsidRPr="005A76BD">
        <w:rPr>
          <w:rFonts w:ascii="Times New Roman" w:eastAsia="Calibri" w:hAnsi="Times New Roman" w:cs="Times New Roman"/>
          <w:w w:val="95"/>
          <w:sz w:val="28"/>
          <w:szCs w:val="28"/>
          <w:lang w:val="de-DE"/>
        </w:rPr>
        <w:t>120,4</w:t>
      </w:r>
      <w:r w:rsidRPr="005A76BD">
        <w:rPr>
          <w:rFonts w:ascii="Times New Roman" w:eastAsia="Calibri" w:hAnsi="Times New Roman" w:cs="Times New Roman"/>
          <w:w w:val="95"/>
          <w:sz w:val="28"/>
          <w:szCs w:val="28"/>
        </w:rPr>
        <w:t xml:space="preserve"> triệu</w:t>
      </w:r>
      <w:r w:rsidRPr="005A76BD">
        <w:rPr>
          <w:rFonts w:ascii="Times New Roman" w:eastAsia="Calibri" w:hAnsi="Times New Roman" w:cs="Times New Roman"/>
          <w:w w:val="95"/>
          <w:sz w:val="28"/>
          <w:szCs w:val="28"/>
          <w:lang w:val="vi-VN"/>
        </w:rPr>
        <w:t xml:space="preserve"> thuê bao, </w:t>
      </w:r>
      <w:r w:rsidRPr="005A76BD">
        <w:rPr>
          <w:rFonts w:ascii="Times New Roman" w:eastAsia="Calibri" w:hAnsi="Times New Roman" w:cs="Times New Roman"/>
          <w:w w:val="95"/>
          <w:sz w:val="28"/>
          <w:szCs w:val="28"/>
        </w:rPr>
        <w:t>giảm 11</w:t>
      </w:r>
      <w:r w:rsidRPr="005A76BD">
        <w:rPr>
          <w:rFonts w:ascii="Times New Roman" w:eastAsia="Calibri" w:hAnsi="Times New Roman" w:cs="Times New Roman"/>
          <w:w w:val="95"/>
          <w:sz w:val="28"/>
          <w:szCs w:val="28"/>
          <w:lang w:val="de-DE"/>
        </w:rPr>
        <w:t>,2</w:t>
      </w:r>
      <w:r w:rsidRPr="005A76BD">
        <w:rPr>
          <w:rFonts w:ascii="Times New Roman" w:eastAsia="Calibri" w:hAnsi="Times New Roman" w:cs="Times New Roman"/>
          <w:w w:val="95"/>
          <w:sz w:val="28"/>
          <w:szCs w:val="28"/>
          <w:lang w:val="vi-VN"/>
        </w:rPr>
        <w:t xml:space="preserve">% so với cùng kỳ năm </w:t>
      </w:r>
      <w:r w:rsidRPr="005A76BD">
        <w:rPr>
          <w:rFonts w:ascii="Times New Roman" w:eastAsia="Calibri" w:hAnsi="Times New Roman" w:cs="Times New Roman"/>
          <w:w w:val="95"/>
          <w:sz w:val="28"/>
          <w:szCs w:val="28"/>
        </w:rPr>
        <w:t>trước, trong đó</w:t>
      </w:r>
      <w:r w:rsidRPr="005A76BD">
        <w:rPr>
          <w:rFonts w:ascii="Times New Roman" w:eastAsia="Calibri" w:hAnsi="Times New Roman" w:cs="Times New Roman"/>
          <w:w w:val="95"/>
          <w:sz w:val="28"/>
          <w:szCs w:val="28"/>
          <w:lang w:val="vi-VN"/>
        </w:rPr>
        <w:t xml:space="preserve"> </w:t>
      </w:r>
      <w:r w:rsidRPr="005A76BD">
        <w:rPr>
          <w:rFonts w:ascii="Times New Roman" w:eastAsia="Calibri" w:hAnsi="Times New Roman" w:cs="Times New Roman"/>
          <w:w w:val="95"/>
          <w:sz w:val="28"/>
          <w:szCs w:val="28"/>
        </w:rPr>
        <w:t>số thuê bao di động đạt 113,2 triệu thuê bao, giảm 12,7% do Bộ Thông tin và Truyền thông tiếp tục thực hiện thanh tra đối với các nhà mạng trong việc quản lý sim rác, dự kiến số lượng thuê bao di động tiếp tục bị cắt giảm. Số t</w:t>
      </w:r>
      <w:r w:rsidRPr="005A76BD">
        <w:rPr>
          <w:rFonts w:ascii="Times New Roman" w:eastAsia="Calibri" w:hAnsi="Times New Roman" w:cs="Times New Roman"/>
          <w:spacing w:val="-4"/>
          <w:w w:val="95"/>
          <w:sz w:val="28"/>
          <w:szCs w:val="28"/>
        </w:rPr>
        <w:t xml:space="preserve">huê bao Internet băng rộng cố định ước tính đạt 10,5 triệu thuê bao, tăng 19,5% so với cùng kỳ năm 2016. </w:t>
      </w:r>
    </w:p>
    <w:p w:rsidR="003402CF" w:rsidRPr="005A76BD" w:rsidRDefault="003402CF" w:rsidP="005A76BD">
      <w:pPr>
        <w:pStyle w:val="NormalWeb"/>
        <w:shd w:val="clear" w:color="auto" w:fill="FFFFFF"/>
        <w:spacing w:before="40" w:beforeAutospacing="0" w:after="40" w:afterAutospacing="0" w:line="250" w:lineRule="auto"/>
        <w:ind w:firstLine="567"/>
        <w:jc w:val="both"/>
        <w:rPr>
          <w:rFonts w:ascii="Times New Roman" w:hAnsi="Times New Roman" w:cs="Times New Roman"/>
          <w:w w:val="95"/>
          <w:sz w:val="28"/>
          <w:szCs w:val="28"/>
        </w:rPr>
      </w:pPr>
      <w:r w:rsidRPr="005A76BD">
        <w:rPr>
          <w:rFonts w:ascii="Times New Roman" w:hAnsi="Times New Roman" w:cs="Times New Roman"/>
          <w:w w:val="95"/>
          <w:sz w:val="28"/>
          <w:szCs w:val="28"/>
        </w:rPr>
        <w:t xml:space="preserve">Khách quốc tế đến nước ta trong </w:t>
      </w:r>
      <w:r w:rsidR="003823FA" w:rsidRPr="005A76BD">
        <w:rPr>
          <w:rFonts w:ascii="Times New Roman" w:hAnsi="Times New Roman" w:cs="Times New Roman"/>
          <w:w w:val="95"/>
          <w:sz w:val="28"/>
          <w:szCs w:val="28"/>
        </w:rPr>
        <w:t>9 tháng</w:t>
      </w:r>
      <w:r w:rsidRPr="005A76BD">
        <w:rPr>
          <w:rFonts w:ascii="Times New Roman" w:hAnsi="Times New Roman" w:cs="Times New Roman"/>
          <w:w w:val="95"/>
          <w:sz w:val="28"/>
          <w:szCs w:val="28"/>
        </w:rPr>
        <w:t xml:space="preserve"> ước tính đạt 9.448,3 nghìn lượt người, tăng 28,4% so với cùng kỳ năm trước, trong đó khách đến bằng đường hàng không đạt 8.013,6 nghìn lượt người, tăng 31,2%; đến bằng đường bộ đạt 1.244,8 nghìn lượt người, tăng 19,1%; đến bằng đường biển đạt 189,9 nghìn lượt người, giảm 6,2%.</w:t>
      </w:r>
    </w:p>
    <w:p w:rsidR="003402CF" w:rsidRPr="005A76BD" w:rsidRDefault="003402CF" w:rsidP="005A76BD">
      <w:pPr>
        <w:pStyle w:val="NormalWeb"/>
        <w:shd w:val="clear" w:color="auto" w:fill="FFFFFF"/>
        <w:spacing w:before="40" w:beforeAutospacing="0" w:after="40" w:afterAutospacing="0" w:line="250" w:lineRule="auto"/>
        <w:ind w:firstLine="567"/>
        <w:jc w:val="both"/>
        <w:rPr>
          <w:rFonts w:ascii="Times New Roman" w:hAnsi="Times New Roman" w:cs="Times New Roman"/>
          <w:w w:val="95"/>
          <w:sz w:val="28"/>
          <w:szCs w:val="28"/>
        </w:rPr>
      </w:pPr>
      <w:r w:rsidRPr="005A76BD">
        <w:rPr>
          <w:rFonts w:ascii="Times New Roman" w:hAnsi="Times New Roman" w:cs="Times New Roman"/>
          <w:w w:val="95"/>
          <w:sz w:val="28"/>
          <w:szCs w:val="28"/>
        </w:rPr>
        <w:t>Trong 9 tháng, khách đến từ châu Á đạt 7.099,2 nghìn lượt người, tăng 33,2% so với cùng kỳ năm trước</w:t>
      </w:r>
      <w:r w:rsidR="003823FA" w:rsidRPr="005A76BD">
        <w:rPr>
          <w:rFonts w:ascii="Times New Roman" w:hAnsi="Times New Roman" w:cs="Times New Roman"/>
          <w:w w:val="95"/>
          <w:sz w:val="28"/>
          <w:szCs w:val="28"/>
        </w:rPr>
        <w:t>; k</w:t>
      </w:r>
      <w:r w:rsidRPr="005A76BD">
        <w:rPr>
          <w:rFonts w:ascii="Times New Roman" w:hAnsi="Times New Roman" w:cs="Times New Roman"/>
          <w:w w:val="95"/>
          <w:sz w:val="28"/>
          <w:szCs w:val="28"/>
        </w:rPr>
        <w:t>hách đến từ châu Âu đạt 1.394,6 nghìn lượt người, tăng 19%</w:t>
      </w:r>
      <w:r w:rsidR="003823FA" w:rsidRPr="005A76BD">
        <w:rPr>
          <w:rFonts w:ascii="Times New Roman" w:hAnsi="Times New Roman" w:cs="Times New Roman"/>
          <w:w w:val="95"/>
          <w:sz w:val="28"/>
          <w:szCs w:val="28"/>
        </w:rPr>
        <w:t>; k</w:t>
      </w:r>
      <w:r w:rsidRPr="005A76BD">
        <w:rPr>
          <w:rFonts w:ascii="Times New Roman" w:hAnsi="Times New Roman" w:cs="Times New Roman"/>
          <w:w w:val="95"/>
          <w:sz w:val="28"/>
          <w:szCs w:val="28"/>
        </w:rPr>
        <w:t>hách đến từ châu Mỹ đạt 614,3 nghìn lượt người, tăng 10,7%</w:t>
      </w:r>
      <w:r w:rsidR="003823FA" w:rsidRPr="005A76BD">
        <w:rPr>
          <w:rFonts w:ascii="Times New Roman" w:hAnsi="Times New Roman" w:cs="Times New Roman"/>
          <w:w w:val="95"/>
          <w:sz w:val="28"/>
          <w:szCs w:val="28"/>
        </w:rPr>
        <w:t>;</w:t>
      </w:r>
      <w:r w:rsidRPr="005A76BD">
        <w:rPr>
          <w:rFonts w:ascii="Times New Roman" w:hAnsi="Times New Roman" w:cs="Times New Roman"/>
          <w:w w:val="95"/>
          <w:sz w:val="28"/>
          <w:szCs w:val="28"/>
        </w:rPr>
        <w:t xml:space="preserve"> </w:t>
      </w:r>
      <w:r w:rsidR="003823FA" w:rsidRPr="005A76BD">
        <w:rPr>
          <w:rFonts w:ascii="Times New Roman" w:hAnsi="Times New Roman" w:cs="Times New Roman"/>
          <w:w w:val="95"/>
          <w:sz w:val="28"/>
          <w:szCs w:val="28"/>
        </w:rPr>
        <w:t>k</w:t>
      </w:r>
      <w:r w:rsidRPr="005A76BD">
        <w:rPr>
          <w:rFonts w:ascii="Times New Roman" w:hAnsi="Times New Roman" w:cs="Times New Roman"/>
          <w:w w:val="95"/>
          <w:sz w:val="28"/>
          <w:szCs w:val="28"/>
        </w:rPr>
        <w:t>hách đến từ châu Úc đạt 314,1 nghìn lượt người, tăng 12,4%</w:t>
      </w:r>
      <w:r w:rsidR="003823FA" w:rsidRPr="005A76BD">
        <w:rPr>
          <w:rFonts w:ascii="Times New Roman" w:hAnsi="Times New Roman" w:cs="Times New Roman"/>
          <w:w w:val="95"/>
          <w:sz w:val="28"/>
          <w:szCs w:val="28"/>
        </w:rPr>
        <w:t>; k</w:t>
      </w:r>
      <w:r w:rsidRPr="005A76BD">
        <w:rPr>
          <w:rFonts w:ascii="Times New Roman" w:hAnsi="Times New Roman" w:cs="Times New Roman"/>
          <w:w w:val="95"/>
          <w:sz w:val="28"/>
          <w:szCs w:val="28"/>
        </w:rPr>
        <w:t>hách đến từ châu Phi đạt 26 nghìn lượt người, tăng 29,1%.</w:t>
      </w:r>
    </w:p>
    <w:p w:rsidR="003402CF" w:rsidRPr="005A76BD" w:rsidRDefault="003823FA" w:rsidP="005A76BD">
      <w:pPr>
        <w:spacing w:before="40" w:after="40" w:line="250" w:lineRule="auto"/>
        <w:ind w:firstLine="567"/>
        <w:jc w:val="both"/>
        <w:rPr>
          <w:rFonts w:ascii="Times New Roman" w:hAnsi="Times New Roman" w:cs="Times New Roman"/>
          <w:b/>
          <w:iCs/>
          <w:w w:val="95"/>
          <w:sz w:val="28"/>
          <w:szCs w:val="28"/>
          <w:lang w:val="pl-PL"/>
        </w:rPr>
      </w:pPr>
      <w:r w:rsidRPr="005A76BD">
        <w:rPr>
          <w:rFonts w:ascii="Times New Roman" w:hAnsi="Times New Roman" w:cs="Times New Roman"/>
          <w:b/>
          <w:iCs/>
          <w:w w:val="95"/>
          <w:sz w:val="28"/>
          <w:szCs w:val="28"/>
          <w:lang w:val="pl-PL"/>
        </w:rPr>
        <w:t>6</w:t>
      </w:r>
      <w:r w:rsidR="003402CF" w:rsidRPr="005A76BD">
        <w:rPr>
          <w:rFonts w:ascii="Times New Roman" w:hAnsi="Times New Roman" w:cs="Times New Roman"/>
          <w:b/>
          <w:iCs/>
          <w:w w:val="95"/>
          <w:sz w:val="28"/>
          <w:szCs w:val="28"/>
          <w:lang w:val="pl-PL"/>
        </w:rPr>
        <w:t>. Hoạt động ngân hàng, bảo hiểm</w:t>
      </w:r>
    </w:p>
    <w:p w:rsidR="003402CF" w:rsidRPr="005A76BD" w:rsidRDefault="003402CF" w:rsidP="005A76BD">
      <w:pPr>
        <w:shd w:val="clear" w:color="auto" w:fill="FFFFFF"/>
        <w:spacing w:before="40" w:after="40" w:line="250" w:lineRule="auto"/>
        <w:ind w:firstLine="567"/>
        <w:jc w:val="both"/>
        <w:rPr>
          <w:rFonts w:ascii="Times New Roman" w:hAnsi="Times New Roman" w:cs="Times New Roman"/>
          <w:w w:val="95"/>
          <w:sz w:val="28"/>
          <w:szCs w:val="28"/>
          <w:lang w:eastAsia="en-GB"/>
        </w:rPr>
      </w:pPr>
      <w:r w:rsidRPr="005A76BD">
        <w:rPr>
          <w:rFonts w:ascii="Times New Roman" w:hAnsi="Times New Roman" w:cs="Times New Roman"/>
          <w:w w:val="95"/>
          <w:sz w:val="28"/>
          <w:szCs w:val="28"/>
          <w:lang w:eastAsia="en-GB"/>
        </w:rPr>
        <w:t xml:space="preserve">Tính đến thời điểm 20/9/2017, tổng phương tiện thanh toán tăng 9,59% so với cuối năm 2016 (cùng kỳ năm trước tăng 11,76%); huy động vốn của các tổ chức tín dụng tăng 10,08% (cùng kỳ năm 2016 tăng 12,02%); tăng trưởng tín dụng của nền kinh tế đạt 11,02% (cùng kỳ năm trước tăng 10,46%). </w:t>
      </w:r>
      <w:r w:rsidRPr="005A76BD">
        <w:rPr>
          <w:rFonts w:ascii="Times New Roman" w:hAnsi="Times New Roman" w:cs="Times New Roman"/>
          <w:w w:val="95"/>
          <w:sz w:val="28"/>
          <w:szCs w:val="28"/>
          <w:lang w:val="sv-SE"/>
        </w:rPr>
        <w:t>Các tổ chức tín dụng tích cực thực hiện các chính sách và chỉ đạo của Ngân hàng Nhà nước về giảm lãi suất, lãi suất cho vay ngắn hạn đối với các lĩnh vực ưu tiên được các ngân hàng giảm 0,5%/năm; đối với các khách hàng vay vốn phục vụ sản xuất kinh doanh được giảm 0,5</w:t>
      </w:r>
      <w:r w:rsidR="002935AA">
        <w:rPr>
          <w:rFonts w:ascii="Times New Roman" w:hAnsi="Times New Roman" w:cs="Times New Roman"/>
          <w:w w:val="95"/>
          <w:sz w:val="28"/>
          <w:szCs w:val="28"/>
          <w:lang w:val="sv-SE"/>
        </w:rPr>
        <w:t>%</w:t>
      </w:r>
      <w:r w:rsidRPr="005A76BD">
        <w:rPr>
          <w:rFonts w:ascii="Times New Roman" w:hAnsi="Times New Roman" w:cs="Times New Roman"/>
          <w:w w:val="95"/>
          <w:sz w:val="28"/>
          <w:szCs w:val="28"/>
          <w:lang w:val="sv-SE"/>
        </w:rPr>
        <w:t>-1%/năm; đồng thời giảm lãi suất một số chương trình cho vay trung và dài hạn đối với lĩnh vực ưu tiên xuống còn 8%/năm; tích cực triển khai các chương trình cho vay với lãi suất ưu đãi cho các ngành thiết yếu trong phát triển kinh tế và an sinh xã hội; đối với nhóm khách hàng có tình hình tài chính minh bạch, lãi suất cho vay ngắn hạn từ 4%-5%/năm.</w:t>
      </w:r>
    </w:p>
    <w:p w:rsidR="003402CF" w:rsidRPr="005A76BD" w:rsidRDefault="003402CF" w:rsidP="005A76BD">
      <w:pPr>
        <w:spacing w:before="40" w:after="40" w:line="250" w:lineRule="auto"/>
        <w:ind w:firstLine="567"/>
        <w:jc w:val="both"/>
        <w:rPr>
          <w:rFonts w:ascii="Times New Roman" w:hAnsi="Times New Roman" w:cs="Times New Roman"/>
          <w:w w:val="95"/>
          <w:sz w:val="28"/>
          <w:szCs w:val="28"/>
        </w:rPr>
      </w:pPr>
      <w:r w:rsidRPr="005A76BD">
        <w:rPr>
          <w:rFonts w:ascii="Times New Roman" w:hAnsi="Times New Roman" w:cs="Times New Roman"/>
          <w:w w:val="95"/>
          <w:sz w:val="28"/>
          <w:szCs w:val="28"/>
        </w:rPr>
        <w:t>Doanh thu phí bảo hiểm toàn thị trường 9 tháng ước tính tăng 18% so với cùng kỳ năm 2016, trong đó doanh thu phí bảo hiểm nhân thọ tăng trên 22%; doanh thu phí bảo hiểm phi nhân thọ tăng 9%.</w:t>
      </w:r>
    </w:p>
    <w:p w:rsidR="003402CF" w:rsidRPr="005A76BD" w:rsidRDefault="00435945" w:rsidP="005A76BD">
      <w:pPr>
        <w:tabs>
          <w:tab w:val="left" w:pos="840"/>
        </w:tabs>
        <w:spacing w:before="40" w:after="40" w:line="250" w:lineRule="auto"/>
        <w:ind w:firstLine="567"/>
        <w:jc w:val="both"/>
        <w:rPr>
          <w:rFonts w:ascii="Times New Roman" w:hAnsi="Times New Roman" w:cs="Times New Roman"/>
          <w:b/>
          <w:iCs/>
          <w:w w:val="95"/>
          <w:sz w:val="28"/>
          <w:szCs w:val="28"/>
          <w:lang w:val="de-DE"/>
        </w:rPr>
      </w:pPr>
      <w:r w:rsidRPr="005A76BD">
        <w:rPr>
          <w:rFonts w:ascii="Times New Roman" w:hAnsi="Times New Roman" w:cs="Times New Roman"/>
          <w:b/>
          <w:iCs/>
          <w:w w:val="95"/>
          <w:sz w:val="28"/>
          <w:szCs w:val="28"/>
          <w:lang w:val="de-DE"/>
        </w:rPr>
        <w:t>7</w:t>
      </w:r>
      <w:r w:rsidR="003402CF" w:rsidRPr="005A76BD">
        <w:rPr>
          <w:rFonts w:ascii="Times New Roman" w:hAnsi="Times New Roman" w:cs="Times New Roman"/>
          <w:b/>
          <w:iCs/>
          <w:w w:val="95"/>
          <w:sz w:val="28"/>
          <w:szCs w:val="28"/>
          <w:lang w:val="de-DE"/>
        </w:rPr>
        <w:t xml:space="preserve">. Đầu tư phát triển </w:t>
      </w:r>
    </w:p>
    <w:p w:rsidR="003402CF" w:rsidRPr="005A76BD" w:rsidRDefault="003402CF" w:rsidP="005A76BD">
      <w:pPr>
        <w:spacing w:before="40" w:after="40" w:line="250" w:lineRule="auto"/>
        <w:ind w:firstLine="567"/>
        <w:jc w:val="both"/>
        <w:rPr>
          <w:rFonts w:ascii="Times New Roman" w:hAnsi="Times New Roman" w:cs="Times New Roman"/>
          <w:iCs/>
          <w:w w:val="95"/>
          <w:sz w:val="28"/>
          <w:szCs w:val="28"/>
          <w:lang w:val="de-DE"/>
        </w:rPr>
      </w:pPr>
      <w:r w:rsidRPr="005A76BD">
        <w:rPr>
          <w:rFonts w:ascii="Times New Roman" w:hAnsi="Times New Roman" w:cs="Times New Roman"/>
          <w:iCs/>
          <w:w w:val="95"/>
          <w:sz w:val="28"/>
          <w:szCs w:val="28"/>
          <w:lang w:val="vi-VN"/>
        </w:rPr>
        <w:t xml:space="preserve">Vốn đầu tư toàn xã hội thực hiện </w:t>
      </w:r>
      <w:r w:rsidRPr="005A76BD">
        <w:rPr>
          <w:rFonts w:ascii="Times New Roman" w:hAnsi="Times New Roman" w:cs="Times New Roman"/>
          <w:iCs/>
          <w:w w:val="95"/>
          <w:sz w:val="28"/>
          <w:szCs w:val="28"/>
          <w:lang w:val="de-DE"/>
        </w:rPr>
        <w:t xml:space="preserve">9 tháng năm 2017 </w:t>
      </w:r>
      <w:r w:rsidRPr="005A76BD">
        <w:rPr>
          <w:rFonts w:ascii="Times New Roman" w:hAnsi="Times New Roman" w:cs="Times New Roman"/>
          <w:iCs/>
          <w:w w:val="95"/>
          <w:sz w:val="28"/>
          <w:szCs w:val="28"/>
          <w:lang w:val="vi-VN"/>
        </w:rPr>
        <w:t xml:space="preserve">theo giá </w:t>
      </w:r>
      <w:r w:rsidRPr="005A76BD">
        <w:rPr>
          <w:rFonts w:ascii="Times New Roman" w:hAnsi="Times New Roman" w:cs="Times New Roman"/>
          <w:iCs/>
          <w:w w:val="95"/>
          <w:sz w:val="28"/>
          <w:szCs w:val="28"/>
          <w:lang w:val="de-DE"/>
        </w:rPr>
        <w:t>hiện hành</w:t>
      </w:r>
      <w:r w:rsidRPr="005A76BD">
        <w:rPr>
          <w:rFonts w:ascii="Times New Roman" w:hAnsi="Times New Roman" w:cs="Times New Roman"/>
          <w:iCs/>
          <w:w w:val="95"/>
          <w:sz w:val="28"/>
          <w:szCs w:val="28"/>
          <w:lang w:val="vi-VN"/>
        </w:rPr>
        <w:t xml:space="preserve"> ước tính đạt </w:t>
      </w:r>
      <w:r w:rsidRPr="005A76BD">
        <w:rPr>
          <w:rFonts w:ascii="Times New Roman" w:hAnsi="Times New Roman" w:cs="Times New Roman"/>
          <w:iCs/>
          <w:w w:val="95"/>
          <w:sz w:val="28"/>
          <w:szCs w:val="28"/>
          <w:lang w:val="de-DE"/>
        </w:rPr>
        <w:t>1.128,7</w:t>
      </w:r>
      <w:r w:rsidRPr="005A76BD">
        <w:rPr>
          <w:rFonts w:ascii="Times New Roman" w:hAnsi="Times New Roman" w:cs="Times New Roman"/>
          <w:iCs/>
          <w:w w:val="95"/>
          <w:sz w:val="28"/>
          <w:szCs w:val="28"/>
          <w:lang w:val="vi-VN"/>
        </w:rPr>
        <w:t xml:space="preserve"> nghìn tỷ đồng, tăng </w:t>
      </w:r>
      <w:r w:rsidRPr="005A76BD">
        <w:rPr>
          <w:rFonts w:ascii="Times New Roman" w:hAnsi="Times New Roman" w:cs="Times New Roman"/>
          <w:iCs/>
          <w:w w:val="95"/>
          <w:sz w:val="28"/>
          <w:szCs w:val="28"/>
          <w:lang w:val="de-DE"/>
        </w:rPr>
        <w:t>12,1</w:t>
      </w:r>
      <w:r w:rsidRPr="005A76BD">
        <w:rPr>
          <w:rFonts w:ascii="Times New Roman" w:hAnsi="Times New Roman" w:cs="Times New Roman"/>
          <w:iCs/>
          <w:w w:val="95"/>
          <w:sz w:val="28"/>
          <w:szCs w:val="28"/>
          <w:lang w:val="vi-VN"/>
        </w:rPr>
        <w:t xml:space="preserve">% so với cùng kỳ năm trước và bằng </w:t>
      </w:r>
      <w:r w:rsidRPr="005A76BD">
        <w:rPr>
          <w:rFonts w:ascii="Times New Roman" w:hAnsi="Times New Roman" w:cs="Times New Roman"/>
          <w:iCs/>
          <w:w w:val="95"/>
          <w:sz w:val="28"/>
          <w:szCs w:val="28"/>
        </w:rPr>
        <w:t>33,9</w:t>
      </w:r>
      <w:r w:rsidRPr="005A76BD">
        <w:rPr>
          <w:rFonts w:ascii="Times New Roman" w:hAnsi="Times New Roman" w:cs="Times New Roman"/>
          <w:iCs/>
          <w:w w:val="95"/>
          <w:sz w:val="28"/>
          <w:szCs w:val="28"/>
          <w:lang w:val="de-DE"/>
        </w:rPr>
        <w:t xml:space="preserve">% </w:t>
      </w:r>
      <w:r w:rsidRPr="005A76BD">
        <w:rPr>
          <w:rFonts w:ascii="Times New Roman" w:hAnsi="Times New Roman" w:cs="Times New Roman"/>
          <w:iCs/>
          <w:w w:val="95"/>
          <w:sz w:val="28"/>
          <w:szCs w:val="28"/>
          <w:lang w:val="vi-VN"/>
        </w:rPr>
        <w:t>GDP</w:t>
      </w:r>
      <w:r w:rsidRPr="005A76BD">
        <w:rPr>
          <w:rFonts w:ascii="Times New Roman" w:hAnsi="Times New Roman" w:cs="Times New Roman"/>
          <w:iCs/>
          <w:w w:val="95"/>
          <w:sz w:val="28"/>
          <w:szCs w:val="28"/>
          <w:lang w:val="de-DE"/>
        </w:rPr>
        <w:t>, bao</w:t>
      </w:r>
      <w:r w:rsidRPr="005A76BD">
        <w:rPr>
          <w:rFonts w:ascii="Times New Roman" w:hAnsi="Times New Roman" w:cs="Times New Roman"/>
          <w:iCs/>
          <w:w w:val="95"/>
          <w:sz w:val="28"/>
          <w:szCs w:val="28"/>
          <w:lang w:val="vi-VN"/>
        </w:rPr>
        <w:t xml:space="preserve"> gồm</w:t>
      </w:r>
      <w:r w:rsidRPr="005A76BD">
        <w:rPr>
          <w:rFonts w:ascii="Times New Roman" w:hAnsi="Times New Roman" w:cs="Times New Roman"/>
          <w:iCs/>
          <w:w w:val="95"/>
          <w:sz w:val="28"/>
          <w:szCs w:val="28"/>
          <w:lang w:val="de-DE"/>
        </w:rPr>
        <w:t>:</w:t>
      </w:r>
      <w:r w:rsidRPr="005A76BD">
        <w:rPr>
          <w:rFonts w:ascii="Times New Roman" w:hAnsi="Times New Roman" w:cs="Times New Roman"/>
          <w:iCs/>
          <w:w w:val="95"/>
          <w:sz w:val="28"/>
          <w:szCs w:val="28"/>
          <w:lang w:val="vi-VN"/>
        </w:rPr>
        <w:t xml:space="preserve"> </w:t>
      </w:r>
      <w:r w:rsidRPr="005A76BD">
        <w:rPr>
          <w:rFonts w:ascii="Times New Roman" w:hAnsi="Times New Roman" w:cs="Times New Roman"/>
          <w:iCs/>
          <w:w w:val="95"/>
          <w:sz w:val="28"/>
          <w:szCs w:val="28"/>
          <w:lang w:val="de-DE"/>
        </w:rPr>
        <w:t>V</w:t>
      </w:r>
      <w:r w:rsidRPr="005A76BD">
        <w:rPr>
          <w:rFonts w:ascii="Times New Roman" w:hAnsi="Times New Roman" w:cs="Times New Roman"/>
          <w:iCs/>
          <w:w w:val="95"/>
          <w:sz w:val="28"/>
          <w:szCs w:val="28"/>
          <w:lang w:val="vi-VN"/>
        </w:rPr>
        <w:t xml:space="preserve">ốn khu vực Nhà nước </w:t>
      </w:r>
      <w:r w:rsidRPr="005A76BD">
        <w:rPr>
          <w:rFonts w:ascii="Times New Roman" w:hAnsi="Times New Roman" w:cs="Times New Roman"/>
          <w:iCs/>
          <w:w w:val="95"/>
          <w:sz w:val="28"/>
          <w:szCs w:val="28"/>
        </w:rPr>
        <w:t>đạt 401,8</w:t>
      </w:r>
      <w:r w:rsidRPr="005A76BD">
        <w:rPr>
          <w:rFonts w:ascii="Times New Roman" w:hAnsi="Times New Roman" w:cs="Times New Roman"/>
          <w:iCs/>
          <w:w w:val="95"/>
          <w:sz w:val="28"/>
          <w:szCs w:val="28"/>
          <w:lang w:val="vi-VN"/>
        </w:rPr>
        <w:t xml:space="preserve"> nghìn tỷ đồng, chiếm 3</w:t>
      </w:r>
      <w:r w:rsidRPr="005A76BD">
        <w:rPr>
          <w:rFonts w:ascii="Times New Roman" w:hAnsi="Times New Roman" w:cs="Times New Roman"/>
          <w:iCs/>
          <w:w w:val="95"/>
          <w:sz w:val="28"/>
          <w:szCs w:val="28"/>
        </w:rPr>
        <w:t>5</w:t>
      </w:r>
      <w:r w:rsidRPr="005A76BD">
        <w:rPr>
          <w:rFonts w:ascii="Times New Roman" w:hAnsi="Times New Roman" w:cs="Times New Roman"/>
          <w:iCs/>
          <w:w w:val="95"/>
          <w:sz w:val="28"/>
          <w:szCs w:val="28"/>
          <w:lang w:val="vi-VN"/>
        </w:rPr>
        <w:t>,</w:t>
      </w:r>
      <w:r w:rsidRPr="005A76BD">
        <w:rPr>
          <w:rFonts w:ascii="Times New Roman" w:hAnsi="Times New Roman" w:cs="Times New Roman"/>
          <w:iCs/>
          <w:w w:val="95"/>
          <w:sz w:val="28"/>
          <w:szCs w:val="28"/>
          <w:lang w:val="de-DE"/>
        </w:rPr>
        <w:t>6</w:t>
      </w:r>
      <w:r w:rsidRPr="005A76BD">
        <w:rPr>
          <w:rFonts w:ascii="Times New Roman" w:hAnsi="Times New Roman" w:cs="Times New Roman"/>
          <w:iCs/>
          <w:w w:val="95"/>
          <w:sz w:val="28"/>
          <w:szCs w:val="28"/>
          <w:lang w:val="vi-VN"/>
        </w:rPr>
        <w:t xml:space="preserve">% tổng vốn và tăng </w:t>
      </w:r>
      <w:r w:rsidRPr="005A76BD">
        <w:rPr>
          <w:rFonts w:ascii="Times New Roman" w:hAnsi="Times New Roman" w:cs="Times New Roman"/>
          <w:iCs/>
          <w:w w:val="95"/>
          <w:sz w:val="28"/>
          <w:szCs w:val="28"/>
          <w:lang w:val="de-DE"/>
        </w:rPr>
        <w:t>7,2</w:t>
      </w:r>
      <w:r w:rsidRPr="005A76BD">
        <w:rPr>
          <w:rFonts w:ascii="Times New Roman" w:hAnsi="Times New Roman" w:cs="Times New Roman"/>
          <w:iCs/>
          <w:w w:val="95"/>
          <w:sz w:val="28"/>
          <w:szCs w:val="28"/>
          <w:lang w:val="vi-VN"/>
        </w:rPr>
        <w:t xml:space="preserve">% so với cùng kỳ năm trước; khu vực ngoài Nhà nước </w:t>
      </w:r>
      <w:r w:rsidRPr="005A76BD">
        <w:rPr>
          <w:rFonts w:ascii="Times New Roman" w:hAnsi="Times New Roman" w:cs="Times New Roman"/>
          <w:iCs/>
          <w:w w:val="95"/>
          <w:sz w:val="28"/>
          <w:szCs w:val="28"/>
        </w:rPr>
        <w:t>đạt 450,4</w:t>
      </w:r>
      <w:r w:rsidRPr="005A76BD">
        <w:rPr>
          <w:rFonts w:ascii="Times New Roman" w:hAnsi="Times New Roman" w:cs="Times New Roman"/>
          <w:iCs/>
          <w:w w:val="95"/>
          <w:sz w:val="28"/>
          <w:szCs w:val="28"/>
          <w:lang w:val="vi-VN"/>
        </w:rPr>
        <w:t xml:space="preserve"> nghìn tỷ đồng, chiếm </w:t>
      </w:r>
      <w:r w:rsidRPr="005A76BD">
        <w:rPr>
          <w:rFonts w:ascii="Times New Roman" w:hAnsi="Times New Roman" w:cs="Times New Roman"/>
          <w:iCs/>
          <w:w w:val="95"/>
          <w:sz w:val="28"/>
          <w:szCs w:val="28"/>
        </w:rPr>
        <w:t>39,9</w:t>
      </w:r>
      <w:r w:rsidRPr="005A76BD">
        <w:rPr>
          <w:rFonts w:ascii="Times New Roman" w:hAnsi="Times New Roman" w:cs="Times New Roman"/>
          <w:iCs/>
          <w:w w:val="95"/>
          <w:sz w:val="28"/>
          <w:szCs w:val="28"/>
          <w:lang w:val="vi-VN"/>
        </w:rPr>
        <w:t xml:space="preserve">% và tăng </w:t>
      </w:r>
      <w:r w:rsidRPr="005A76BD">
        <w:rPr>
          <w:rFonts w:ascii="Times New Roman" w:hAnsi="Times New Roman" w:cs="Times New Roman"/>
          <w:iCs/>
          <w:w w:val="95"/>
          <w:sz w:val="28"/>
          <w:szCs w:val="28"/>
          <w:lang w:val="de-DE"/>
        </w:rPr>
        <w:t>15,9</w:t>
      </w:r>
      <w:r w:rsidRPr="005A76BD">
        <w:rPr>
          <w:rFonts w:ascii="Times New Roman" w:hAnsi="Times New Roman" w:cs="Times New Roman"/>
          <w:iCs/>
          <w:w w:val="95"/>
          <w:sz w:val="28"/>
          <w:szCs w:val="28"/>
          <w:lang w:val="vi-VN"/>
        </w:rPr>
        <w:t xml:space="preserve">%; khu vực có vốn đầu tư trực tiếp nước ngoài </w:t>
      </w:r>
      <w:r w:rsidRPr="005A76BD">
        <w:rPr>
          <w:rFonts w:ascii="Times New Roman" w:hAnsi="Times New Roman" w:cs="Times New Roman"/>
          <w:iCs/>
          <w:w w:val="95"/>
          <w:sz w:val="28"/>
          <w:szCs w:val="28"/>
        </w:rPr>
        <w:t>đạt 276,5</w:t>
      </w:r>
      <w:r w:rsidRPr="005A76BD">
        <w:rPr>
          <w:rFonts w:ascii="Times New Roman" w:hAnsi="Times New Roman" w:cs="Times New Roman"/>
          <w:iCs/>
          <w:w w:val="95"/>
          <w:sz w:val="28"/>
          <w:szCs w:val="28"/>
          <w:lang w:val="vi-VN"/>
        </w:rPr>
        <w:t xml:space="preserve"> nghìn tỷ đồng, chiếm 2</w:t>
      </w:r>
      <w:r w:rsidRPr="005A76BD">
        <w:rPr>
          <w:rFonts w:ascii="Times New Roman" w:hAnsi="Times New Roman" w:cs="Times New Roman"/>
          <w:iCs/>
          <w:w w:val="95"/>
          <w:sz w:val="28"/>
          <w:szCs w:val="28"/>
          <w:lang w:val="de-DE"/>
        </w:rPr>
        <w:t>4</w:t>
      </w:r>
      <w:r w:rsidRPr="005A76BD">
        <w:rPr>
          <w:rFonts w:ascii="Times New Roman" w:hAnsi="Times New Roman" w:cs="Times New Roman"/>
          <w:iCs/>
          <w:w w:val="95"/>
          <w:sz w:val="28"/>
          <w:szCs w:val="28"/>
          <w:lang w:val="vi-VN"/>
        </w:rPr>
        <w:t>,</w:t>
      </w:r>
      <w:r w:rsidRPr="005A76BD">
        <w:rPr>
          <w:rFonts w:ascii="Times New Roman" w:hAnsi="Times New Roman" w:cs="Times New Roman"/>
          <w:iCs/>
          <w:w w:val="95"/>
          <w:sz w:val="28"/>
          <w:szCs w:val="28"/>
          <w:lang w:val="en-US"/>
        </w:rPr>
        <w:t>5</w:t>
      </w:r>
      <w:r w:rsidRPr="005A76BD">
        <w:rPr>
          <w:rFonts w:ascii="Times New Roman" w:hAnsi="Times New Roman" w:cs="Times New Roman"/>
          <w:iCs/>
          <w:w w:val="95"/>
          <w:sz w:val="28"/>
          <w:szCs w:val="28"/>
          <w:lang w:val="vi-VN"/>
        </w:rPr>
        <w:t xml:space="preserve">% và tăng </w:t>
      </w:r>
      <w:r w:rsidRPr="005A76BD">
        <w:rPr>
          <w:rFonts w:ascii="Times New Roman" w:hAnsi="Times New Roman" w:cs="Times New Roman"/>
          <w:iCs/>
          <w:w w:val="95"/>
          <w:sz w:val="28"/>
          <w:szCs w:val="28"/>
          <w:lang w:val="de-DE"/>
        </w:rPr>
        <w:t>13,5</w:t>
      </w:r>
      <w:r w:rsidRPr="005A76BD">
        <w:rPr>
          <w:rFonts w:ascii="Times New Roman" w:hAnsi="Times New Roman" w:cs="Times New Roman"/>
          <w:iCs/>
          <w:w w:val="95"/>
          <w:sz w:val="28"/>
          <w:szCs w:val="28"/>
          <w:lang w:val="vi-VN"/>
        </w:rPr>
        <w:t>%.</w:t>
      </w:r>
    </w:p>
    <w:p w:rsidR="003402CF" w:rsidRPr="005A76BD" w:rsidRDefault="003402CF" w:rsidP="005A76BD">
      <w:pPr>
        <w:pStyle w:val="NormalWeb"/>
        <w:shd w:val="clear" w:color="auto" w:fill="FFFFFF"/>
        <w:spacing w:before="40" w:beforeAutospacing="0" w:after="40" w:afterAutospacing="0" w:line="242" w:lineRule="auto"/>
        <w:ind w:firstLine="567"/>
        <w:jc w:val="both"/>
        <w:rPr>
          <w:rFonts w:ascii="Times New Roman" w:hAnsi="Times New Roman" w:cs="Times New Roman"/>
          <w:spacing w:val="-2"/>
          <w:w w:val="93"/>
          <w:sz w:val="28"/>
          <w:szCs w:val="28"/>
        </w:rPr>
      </w:pPr>
      <w:r w:rsidRPr="005A76BD">
        <w:rPr>
          <w:rFonts w:ascii="Times New Roman" w:hAnsi="Times New Roman" w:cs="Times New Roman"/>
          <w:spacing w:val="-2"/>
          <w:w w:val="93"/>
          <w:sz w:val="28"/>
          <w:szCs w:val="28"/>
        </w:rPr>
        <w:lastRenderedPageBreak/>
        <w:t>Đầu tư trực tiếp của nước ngoài từ đầu năm đến thời điểm 20/9/2017 thu hút 1.844 dự án cấp phép mới với số vốn đăng ký đạt 14,6 tỷ USD, tăng 1,3% về số dự án và tăng 30,4% về vốn đăng ký so với cùng kỳ năm 2016. Bên cạnh đó, có 878 lượt dự án đã cấp phép từ các năm trước đăng ký điều chỉnh vốn đầu tư với số vốn tăng thêm đạt 6,8 tỷ USD, tăng 28,3% so với cùng kỳ năm trước, nâng tổng số vốn đăng ký cấp mới và vốn tăng thêm trong 9 tháng năm 2017 lên 21,3 tỷ USD, tăng 29,7% so với cùng kỳ năm 2016. Trong 9 tháng năm 2017</w:t>
      </w:r>
      <w:r w:rsidR="00435945" w:rsidRPr="005A76BD">
        <w:rPr>
          <w:rFonts w:ascii="Times New Roman" w:hAnsi="Times New Roman" w:cs="Times New Roman"/>
          <w:spacing w:val="-2"/>
          <w:w w:val="93"/>
          <w:sz w:val="28"/>
          <w:szCs w:val="28"/>
        </w:rPr>
        <w:t xml:space="preserve"> còn</w:t>
      </w:r>
      <w:r w:rsidRPr="005A76BD">
        <w:rPr>
          <w:rFonts w:ascii="Times New Roman" w:hAnsi="Times New Roman" w:cs="Times New Roman"/>
          <w:spacing w:val="-2"/>
          <w:w w:val="93"/>
          <w:sz w:val="28"/>
          <w:szCs w:val="28"/>
        </w:rPr>
        <w:t xml:space="preserve"> có 3.742 lượt góp vốn, mua cổ phần của nhà đầu tư nước ngoài với tổng giá trị góp vốn là 4,2 tỷ USD, tăng 64% so với cùng kỳ năm 2016. Như vậy, tính chung tổng vốn đăng ký của các dự án cấp mới, cấp vốn bổ sung và đầu tư theo hình thức góp vốn, mua cổ phần 9 tháng đạt 25,5 tỷ USD, tăng 34,3% so với cùng kỳ năm trước. Vốn đầu tư trực tiếp nước ngoài thực hiện 9 tháng ước tính đạt 12,5 tỷ USD, tăng 13,4% so với cùng kỳ năm 2016.</w:t>
      </w:r>
    </w:p>
    <w:p w:rsidR="003402CF" w:rsidRPr="005A76BD" w:rsidRDefault="00435945" w:rsidP="005A76BD">
      <w:pPr>
        <w:spacing w:before="40" w:after="40" w:line="242" w:lineRule="auto"/>
        <w:ind w:firstLine="567"/>
        <w:jc w:val="both"/>
        <w:rPr>
          <w:rFonts w:ascii="Times New Roman" w:hAnsi="Times New Roman" w:cs="Times New Roman"/>
          <w:b/>
          <w:bCs/>
          <w:w w:val="93"/>
          <w:sz w:val="28"/>
          <w:szCs w:val="28"/>
          <w:lang w:val="vi-VN"/>
        </w:rPr>
      </w:pPr>
      <w:r w:rsidRPr="005A76BD">
        <w:rPr>
          <w:rFonts w:ascii="Times New Roman" w:hAnsi="Times New Roman" w:cs="Times New Roman"/>
          <w:b/>
          <w:bCs/>
          <w:w w:val="93"/>
          <w:sz w:val="28"/>
          <w:szCs w:val="28"/>
          <w:lang w:val="en-US"/>
        </w:rPr>
        <w:t>8</w:t>
      </w:r>
      <w:r w:rsidR="003402CF" w:rsidRPr="005A76BD">
        <w:rPr>
          <w:rFonts w:ascii="Times New Roman" w:hAnsi="Times New Roman" w:cs="Times New Roman"/>
          <w:b/>
          <w:bCs/>
          <w:w w:val="93"/>
          <w:sz w:val="28"/>
          <w:szCs w:val="28"/>
          <w:lang w:val="vi-VN"/>
        </w:rPr>
        <w:t>. Thu, chi ngân sách Nhà nước</w:t>
      </w:r>
    </w:p>
    <w:p w:rsidR="00435945" w:rsidRPr="005A76BD" w:rsidRDefault="003402CF" w:rsidP="005A76BD">
      <w:pPr>
        <w:spacing w:before="40" w:after="40" w:line="242" w:lineRule="auto"/>
        <w:ind w:firstLine="567"/>
        <w:jc w:val="both"/>
        <w:rPr>
          <w:rFonts w:ascii="Times New Roman" w:hAnsi="Times New Roman" w:cs="Times New Roman"/>
          <w:spacing w:val="-2"/>
          <w:w w:val="93"/>
          <w:sz w:val="28"/>
          <w:szCs w:val="28"/>
          <w:lang w:val="en-US"/>
        </w:rPr>
      </w:pPr>
      <w:r w:rsidRPr="005A76BD">
        <w:rPr>
          <w:rFonts w:ascii="Times New Roman" w:hAnsi="Times New Roman" w:cs="Times New Roman"/>
          <w:spacing w:val="-2"/>
          <w:w w:val="93"/>
          <w:sz w:val="28"/>
          <w:szCs w:val="28"/>
          <w:lang w:val="vi-VN"/>
        </w:rPr>
        <w:t xml:space="preserve">Tổng thu ngân sách Nhà nước </w:t>
      </w:r>
      <w:r w:rsidRPr="005A76BD">
        <w:rPr>
          <w:rFonts w:ascii="Times New Roman" w:hAnsi="Times New Roman" w:cs="Times New Roman"/>
          <w:spacing w:val="-2"/>
          <w:w w:val="93"/>
          <w:sz w:val="28"/>
          <w:szCs w:val="28"/>
        </w:rPr>
        <w:t>từ đầu năm đến thời điểm 15/9/2017</w:t>
      </w:r>
      <w:r w:rsidRPr="005A76BD">
        <w:rPr>
          <w:rFonts w:ascii="Times New Roman" w:hAnsi="Times New Roman" w:cs="Times New Roman"/>
          <w:spacing w:val="-2"/>
          <w:w w:val="93"/>
          <w:sz w:val="28"/>
          <w:szCs w:val="28"/>
          <w:lang w:val="vi-VN"/>
        </w:rPr>
        <w:t xml:space="preserve"> ước tính đạt </w:t>
      </w:r>
      <w:r w:rsidRPr="005A76BD">
        <w:rPr>
          <w:rFonts w:ascii="Times New Roman" w:hAnsi="Times New Roman" w:cs="Times New Roman"/>
          <w:spacing w:val="-2"/>
          <w:w w:val="93"/>
          <w:sz w:val="28"/>
          <w:szCs w:val="28"/>
        </w:rPr>
        <w:t>786,3</w:t>
      </w:r>
      <w:r w:rsidRPr="005A76BD">
        <w:rPr>
          <w:rFonts w:ascii="Times New Roman" w:hAnsi="Times New Roman" w:cs="Times New Roman"/>
          <w:spacing w:val="-2"/>
          <w:w w:val="93"/>
          <w:sz w:val="28"/>
          <w:szCs w:val="28"/>
          <w:lang w:val="vi-VN"/>
        </w:rPr>
        <w:t xml:space="preserve"> nghìn tỷ đồng, bằng </w:t>
      </w:r>
      <w:r w:rsidRPr="005A76BD">
        <w:rPr>
          <w:rFonts w:ascii="Times New Roman" w:hAnsi="Times New Roman" w:cs="Times New Roman"/>
          <w:spacing w:val="-2"/>
          <w:w w:val="93"/>
          <w:sz w:val="28"/>
          <w:szCs w:val="28"/>
        </w:rPr>
        <w:t>64,9</w:t>
      </w:r>
      <w:r w:rsidRPr="005A76BD">
        <w:rPr>
          <w:rFonts w:ascii="Times New Roman" w:hAnsi="Times New Roman" w:cs="Times New Roman"/>
          <w:spacing w:val="-2"/>
          <w:w w:val="93"/>
          <w:sz w:val="28"/>
          <w:szCs w:val="28"/>
          <w:lang w:val="vi-VN"/>
        </w:rPr>
        <w:t>% dự toán năm, trong đó thu nội địa</w:t>
      </w:r>
      <w:r w:rsidRPr="005A76BD">
        <w:rPr>
          <w:rFonts w:ascii="Times New Roman" w:hAnsi="Times New Roman" w:cs="Times New Roman"/>
          <w:spacing w:val="-2"/>
          <w:w w:val="93"/>
          <w:sz w:val="28"/>
          <w:szCs w:val="28"/>
          <w:lang w:val="en-US"/>
        </w:rPr>
        <w:t xml:space="preserve"> đạt</w:t>
      </w:r>
      <w:r w:rsidRPr="005A76BD">
        <w:rPr>
          <w:rFonts w:ascii="Times New Roman" w:hAnsi="Times New Roman" w:cs="Times New Roman"/>
          <w:spacing w:val="-2"/>
          <w:w w:val="93"/>
          <w:sz w:val="28"/>
          <w:szCs w:val="28"/>
          <w:lang w:val="vi-VN"/>
        </w:rPr>
        <w:t xml:space="preserve"> </w:t>
      </w:r>
      <w:r w:rsidRPr="005A76BD">
        <w:rPr>
          <w:rFonts w:ascii="Times New Roman" w:hAnsi="Times New Roman" w:cs="Times New Roman"/>
          <w:spacing w:val="-2"/>
          <w:w w:val="93"/>
          <w:sz w:val="28"/>
          <w:szCs w:val="28"/>
        </w:rPr>
        <w:t>617,7</w:t>
      </w:r>
      <w:r w:rsidRPr="005A76BD">
        <w:rPr>
          <w:rFonts w:ascii="Times New Roman" w:hAnsi="Times New Roman" w:cs="Times New Roman"/>
          <w:spacing w:val="-2"/>
          <w:w w:val="93"/>
          <w:sz w:val="28"/>
          <w:szCs w:val="28"/>
          <w:lang w:val="vi-VN"/>
        </w:rPr>
        <w:t xml:space="preserve"> nghìn tỷ đồng, bằng </w:t>
      </w:r>
      <w:r w:rsidRPr="005A76BD">
        <w:rPr>
          <w:rFonts w:ascii="Times New Roman" w:hAnsi="Times New Roman" w:cs="Times New Roman"/>
          <w:spacing w:val="-2"/>
          <w:w w:val="93"/>
          <w:sz w:val="28"/>
          <w:szCs w:val="28"/>
        </w:rPr>
        <w:t>62,4</w:t>
      </w:r>
      <w:r w:rsidRPr="005A76BD">
        <w:rPr>
          <w:rFonts w:ascii="Times New Roman" w:hAnsi="Times New Roman" w:cs="Times New Roman"/>
          <w:spacing w:val="-2"/>
          <w:w w:val="93"/>
          <w:sz w:val="28"/>
          <w:szCs w:val="28"/>
          <w:lang w:val="vi-VN"/>
        </w:rPr>
        <w:t xml:space="preserve">%; thu từ dầu thô </w:t>
      </w:r>
      <w:r w:rsidRPr="005A76BD">
        <w:rPr>
          <w:rFonts w:ascii="Times New Roman" w:hAnsi="Times New Roman" w:cs="Times New Roman"/>
          <w:spacing w:val="-2"/>
          <w:w w:val="93"/>
          <w:sz w:val="28"/>
          <w:szCs w:val="28"/>
        </w:rPr>
        <w:t>31,8 nghìn</w:t>
      </w:r>
      <w:r w:rsidRPr="005A76BD">
        <w:rPr>
          <w:rFonts w:ascii="Times New Roman" w:hAnsi="Times New Roman" w:cs="Times New Roman"/>
          <w:spacing w:val="-2"/>
          <w:w w:val="93"/>
          <w:sz w:val="28"/>
          <w:szCs w:val="28"/>
          <w:lang w:val="vi-VN"/>
        </w:rPr>
        <w:t xml:space="preserve"> tỷ đồng, bằng </w:t>
      </w:r>
      <w:r w:rsidRPr="005A76BD">
        <w:rPr>
          <w:rFonts w:ascii="Times New Roman" w:hAnsi="Times New Roman" w:cs="Times New Roman"/>
          <w:spacing w:val="-2"/>
          <w:w w:val="93"/>
          <w:sz w:val="28"/>
          <w:szCs w:val="28"/>
        </w:rPr>
        <w:t>83</w:t>
      </w:r>
      <w:r w:rsidRPr="005A76BD">
        <w:rPr>
          <w:rFonts w:ascii="Times New Roman" w:hAnsi="Times New Roman" w:cs="Times New Roman"/>
          <w:spacing w:val="-2"/>
          <w:w w:val="93"/>
          <w:sz w:val="28"/>
          <w:szCs w:val="28"/>
          <w:lang w:val="vi-VN"/>
        </w:rPr>
        <w:t>%</w:t>
      </w:r>
      <w:r w:rsidRPr="005A76BD">
        <w:rPr>
          <w:rFonts w:ascii="Times New Roman" w:hAnsi="Times New Roman" w:cs="Times New Roman"/>
          <w:spacing w:val="-2"/>
          <w:w w:val="93"/>
          <w:sz w:val="28"/>
          <w:szCs w:val="28"/>
        </w:rPr>
        <w:t>;</w:t>
      </w:r>
      <w:r w:rsidRPr="005A76BD">
        <w:rPr>
          <w:rFonts w:ascii="Times New Roman" w:hAnsi="Times New Roman" w:cs="Times New Roman"/>
          <w:spacing w:val="-2"/>
          <w:w w:val="93"/>
          <w:sz w:val="28"/>
          <w:szCs w:val="28"/>
          <w:lang w:val="vi-VN"/>
        </w:rPr>
        <w:t xml:space="preserve"> thu cân đối ngân sách từ hoạt động xuất, nhập khẩu </w:t>
      </w:r>
      <w:r w:rsidRPr="005A76BD">
        <w:rPr>
          <w:rFonts w:ascii="Times New Roman" w:hAnsi="Times New Roman" w:cs="Times New Roman"/>
          <w:spacing w:val="-2"/>
          <w:w w:val="93"/>
          <w:sz w:val="28"/>
          <w:szCs w:val="28"/>
        </w:rPr>
        <w:t>134,6</w:t>
      </w:r>
      <w:r w:rsidRPr="005A76BD">
        <w:rPr>
          <w:rFonts w:ascii="Times New Roman" w:hAnsi="Times New Roman" w:cs="Times New Roman"/>
          <w:spacing w:val="-2"/>
          <w:w w:val="93"/>
          <w:sz w:val="28"/>
          <w:szCs w:val="28"/>
          <w:lang w:val="vi-VN"/>
        </w:rPr>
        <w:t xml:space="preserve"> nghìn tỷ đồng, bằng </w:t>
      </w:r>
      <w:r w:rsidRPr="005A76BD">
        <w:rPr>
          <w:rFonts w:ascii="Times New Roman" w:hAnsi="Times New Roman" w:cs="Times New Roman"/>
          <w:spacing w:val="-2"/>
          <w:w w:val="93"/>
          <w:sz w:val="28"/>
          <w:szCs w:val="28"/>
        </w:rPr>
        <w:t>74,8</w:t>
      </w:r>
      <w:r w:rsidRPr="005A76BD">
        <w:rPr>
          <w:rFonts w:ascii="Times New Roman" w:hAnsi="Times New Roman" w:cs="Times New Roman"/>
          <w:spacing w:val="-2"/>
          <w:w w:val="93"/>
          <w:sz w:val="28"/>
          <w:szCs w:val="28"/>
          <w:lang w:val="vi-VN"/>
        </w:rPr>
        <w:t>%</w:t>
      </w:r>
      <w:r w:rsidRPr="005A76BD">
        <w:rPr>
          <w:rFonts w:ascii="Times New Roman" w:hAnsi="Times New Roman" w:cs="Times New Roman"/>
          <w:spacing w:val="-2"/>
          <w:w w:val="93"/>
          <w:sz w:val="28"/>
          <w:szCs w:val="28"/>
        </w:rPr>
        <w:t>.</w:t>
      </w:r>
      <w:r w:rsidRPr="005A76BD">
        <w:rPr>
          <w:rFonts w:ascii="Times New Roman" w:hAnsi="Times New Roman" w:cs="Times New Roman"/>
          <w:spacing w:val="-2"/>
          <w:w w:val="93"/>
          <w:sz w:val="28"/>
          <w:szCs w:val="28"/>
          <w:lang w:val="vi-VN"/>
        </w:rPr>
        <w:t xml:space="preserve"> </w:t>
      </w:r>
    </w:p>
    <w:p w:rsidR="003402CF" w:rsidRPr="005A76BD" w:rsidRDefault="003402CF" w:rsidP="005A76BD">
      <w:pPr>
        <w:spacing w:before="40" w:after="40" w:line="242" w:lineRule="auto"/>
        <w:ind w:firstLine="567"/>
        <w:jc w:val="both"/>
        <w:rPr>
          <w:rFonts w:ascii="Times New Roman" w:hAnsi="Times New Roman" w:cs="Times New Roman"/>
          <w:spacing w:val="-4"/>
          <w:w w:val="93"/>
          <w:sz w:val="28"/>
          <w:szCs w:val="28"/>
        </w:rPr>
      </w:pPr>
      <w:r w:rsidRPr="005A76BD">
        <w:rPr>
          <w:rFonts w:ascii="Times New Roman" w:hAnsi="Times New Roman" w:cs="Times New Roman"/>
          <w:spacing w:val="-4"/>
          <w:w w:val="93"/>
          <w:sz w:val="28"/>
          <w:szCs w:val="28"/>
          <w:lang w:val="vi-VN"/>
        </w:rPr>
        <w:t xml:space="preserve">Tổng chi ngân sách Nhà nước </w:t>
      </w:r>
      <w:r w:rsidRPr="005A76BD">
        <w:rPr>
          <w:rFonts w:ascii="Times New Roman" w:hAnsi="Times New Roman" w:cs="Times New Roman"/>
          <w:spacing w:val="-4"/>
          <w:w w:val="93"/>
          <w:sz w:val="28"/>
          <w:szCs w:val="28"/>
        </w:rPr>
        <w:t>từ đầu năm đến thời điểm 15/9/2017</w:t>
      </w:r>
      <w:r w:rsidRPr="005A76BD">
        <w:rPr>
          <w:rFonts w:ascii="Times New Roman" w:hAnsi="Times New Roman" w:cs="Times New Roman"/>
          <w:spacing w:val="-4"/>
          <w:w w:val="93"/>
          <w:sz w:val="28"/>
          <w:szCs w:val="28"/>
          <w:lang w:val="vi-VN"/>
        </w:rPr>
        <w:t xml:space="preserve"> ước tính đạt </w:t>
      </w:r>
      <w:r w:rsidRPr="005A76BD">
        <w:rPr>
          <w:rFonts w:ascii="Times New Roman" w:hAnsi="Times New Roman" w:cs="Times New Roman"/>
          <w:spacing w:val="-4"/>
          <w:w w:val="93"/>
          <w:sz w:val="28"/>
          <w:szCs w:val="28"/>
        </w:rPr>
        <w:t>851,5</w:t>
      </w:r>
      <w:r w:rsidRPr="005A76BD">
        <w:rPr>
          <w:rFonts w:ascii="Times New Roman" w:hAnsi="Times New Roman" w:cs="Times New Roman"/>
          <w:spacing w:val="-4"/>
          <w:w w:val="93"/>
          <w:sz w:val="28"/>
          <w:szCs w:val="28"/>
          <w:lang w:val="vi-VN"/>
        </w:rPr>
        <w:t xml:space="preserve"> nghìn tỷ đồng, bằng </w:t>
      </w:r>
      <w:r w:rsidRPr="005A76BD">
        <w:rPr>
          <w:rFonts w:ascii="Times New Roman" w:hAnsi="Times New Roman" w:cs="Times New Roman"/>
          <w:spacing w:val="-4"/>
          <w:w w:val="93"/>
          <w:sz w:val="28"/>
          <w:szCs w:val="28"/>
        </w:rPr>
        <w:t>61,2%</w:t>
      </w:r>
      <w:r w:rsidRPr="005A76BD">
        <w:rPr>
          <w:rFonts w:ascii="Times New Roman" w:hAnsi="Times New Roman" w:cs="Times New Roman"/>
          <w:spacing w:val="-4"/>
          <w:w w:val="93"/>
          <w:sz w:val="28"/>
          <w:szCs w:val="28"/>
          <w:lang w:val="vi-VN"/>
        </w:rPr>
        <w:t xml:space="preserve"> dự toán năm, trong đó </w:t>
      </w:r>
      <w:r w:rsidRPr="005A76BD">
        <w:rPr>
          <w:rFonts w:ascii="Times New Roman" w:hAnsi="Times New Roman" w:cs="Times New Roman"/>
          <w:spacing w:val="-4"/>
          <w:w w:val="93"/>
          <w:sz w:val="28"/>
          <w:szCs w:val="28"/>
        </w:rPr>
        <w:t xml:space="preserve">chi thường xuyên đạt 623 nghìn tỷ đồng, bằng 69,5%; </w:t>
      </w:r>
      <w:r w:rsidRPr="005A76BD">
        <w:rPr>
          <w:rFonts w:ascii="Times New Roman" w:hAnsi="Times New Roman" w:cs="Times New Roman"/>
          <w:spacing w:val="-4"/>
          <w:w w:val="93"/>
          <w:sz w:val="28"/>
          <w:szCs w:val="28"/>
          <w:lang w:val="vi-VN"/>
        </w:rPr>
        <w:t xml:space="preserve">chi trả nợ </w:t>
      </w:r>
      <w:r w:rsidRPr="005A76BD">
        <w:rPr>
          <w:rFonts w:ascii="Times New Roman" w:hAnsi="Times New Roman" w:cs="Times New Roman"/>
          <w:spacing w:val="-4"/>
          <w:w w:val="93"/>
          <w:sz w:val="28"/>
          <w:szCs w:val="28"/>
        </w:rPr>
        <w:t>lãi</w:t>
      </w:r>
      <w:r w:rsidRPr="005A76BD">
        <w:rPr>
          <w:rFonts w:ascii="Times New Roman" w:hAnsi="Times New Roman" w:cs="Times New Roman"/>
          <w:spacing w:val="-4"/>
          <w:w w:val="93"/>
          <w:sz w:val="28"/>
          <w:szCs w:val="28"/>
          <w:lang w:val="vi-VN"/>
        </w:rPr>
        <w:t xml:space="preserve"> </w:t>
      </w:r>
      <w:r w:rsidRPr="005A76BD">
        <w:rPr>
          <w:rFonts w:ascii="Times New Roman" w:hAnsi="Times New Roman" w:cs="Times New Roman"/>
          <w:spacing w:val="-4"/>
          <w:w w:val="93"/>
          <w:sz w:val="28"/>
          <w:szCs w:val="28"/>
        </w:rPr>
        <w:t>72,4</w:t>
      </w:r>
      <w:r w:rsidRPr="005A76BD">
        <w:rPr>
          <w:rFonts w:ascii="Times New Roman" w:hAnsi="Times New Roman" w:cs="Times New Roman"/>
          <w:spacing w:val="-4"/>
          <w:w w:val="93"/>
          <w:sz w:val="28"/>
          <w:szCs w:val="28"/>
          <w:lang w:val="vi-VN"/>
        </w:rPr>
        <w:t xml:space="preserve"> nghìn tỷ đồng, bằng </w:t>
      </w:r>
      <w:r w:rsidRPr="005A76BD">
        <w:rPr>
          <w:rFonts w:ascii="Times New Roman" w:hAnsi="Times New Roman" w:cs="Times New Roman"/>
          <w:spacing w:val="-4"/>
          <w:w w:val="93"/>
          <w:sz w:val="28"/>
          <w:szCs w:val="28"/>
        </w:rPr>
        <w:t>73,2</w:t>
      </w:r>
      <w:r w:rsidRPr="005A76BD">
        <w:rPr>
          <w:rFonts w:ascii="Times New Roman" w:hAnsi="Times New Roman" w:cs="Times New Roman"/>
          <w:spacing w:val="-4"/>
          <w:w w:val="93"/>
          <w:sz w:val="28"/>
          <w:szCs w:val="28"/>
          <w:lang w:val="vi-VN"/>
        </w:rPr>
        <w:t>%</w:t>
      </w:r>
      <w:r w:rsidRPr="005A76BD">
        <w:rPr>
          <w:rFonts w:ascii="Times New Roman" w:hAnsi="Times New Roman" w:cs="Times New Roman"/>
          <w:spacing w:val="-4"/>
          <w:w w:val="93"/>
          <w:sz w:val="28"/>
          <w:szCs w:val="28"/>
        </w:rPr>
        <w:t xml:space="preserve">; riêng </w:t>
      </w:r>
      <w:r w:rsidRPr="005A76BD">
        <w:rPr>
          <w:rFonts w:ascii="Times New Roman" w:hAnsi="Times New Roman" w:cs="Times New Roman"/>
          <w:spacing w:val="-4"/>
          <w:w w:val="93"/>
          <w:sz w:val="28"/>
          <w:szCs w:val="28"/>
          <w:lang w:val="vi-VN"/>
        </w:rPr>
        <w:t>chi đầu tư phát triển</w:t>
      </w:r>
      <w:r w:rsidRPr="005A76BD">
        <w:rPr>
          <w:rFonts w:ascii="Times New Roman" w:hAnsi="Times New Roman" w:cs="Times New Roman"/>
          <w:spacing w:val="-4"/>
          <w:w w:val="93"/>
          <w:sz w:val="28"/>
          <w:szCs w:val="28"/>
          <w:lang w:val="en-US"/>
        </w:rPr>
        <w:t xml:space="preserve"> mới</w:t>
      </w:r>
      <w:r w:rsidRPr="005A76BD">
        <w:rPr>
          <w:rFonts w:ascii="Times New Roman" w:hAnsi="Times New Roman" w:cs="Times New Roman"/>
          <w:spacing w:val="-4"/>
          <w:w w:val="93"/>
          <w:sz w:val="28"/>
          <w:szCs w:val="28"/>
          <w:lang w:val="vi-VN"/>
        </w:rPr>
        <w:t xml:space="preserve"> </w:t>
      </w:r>
      <w:r w:rsidRPr="005A76BD">
        <w:rPr>
          <w:rFonts w:ascii="Times New Roman" w:hAnsi="Times New Roman" w:cs="Times New Roman"/>
          <w:spacing w:val="-4"/>
          <w:w w:val="93"/>
          <w:sz w:val="28"/>
          <w:szCs w:val="28"/>
        </w:rPr>
        <w:t>đạt 153</w:t>
      </w:r>
      <w:r w:rsidRPr="005A76BD">
        <w:rPr>
          <w:rFonts w:ascii="Times New Roman" w:hAnsi="Times New Roman" w:cs="Times New Roman"/>
          <w:spacing w:val="-4"/>
          <w:w w:val="93"/>
          <w:sz w:val="28"/>
          <w:szCs w:val="28"/>
          <w:lang w:val="vi-VN"/>
        </w:rPr>
        <w:t xml:space="preserve"> nghìn tỷ đồng,</w:t>
      </w:r>
      <w:r w:rsidRPr="005A76BD">
        <w:rPr>
          <w:rFonts w:ascii="Times New Roman" w:hAnsi="Times New Roman" w:cs="Times New Roman"/>
          <w:spacing w:val="-4"/>
          <w:w w:val="93"/>
          <w:sz w:val="28"/>
          <w:szCs w:val="28"/>
          <w:lang w:val="en-US"/>
        </w:rPr>
        <w:t xml:space="preserve"> chỉ</w:t>
      </w:r>
      <w:r w:rsidRPr="005A76BD">
        <w:rPr>
          <w:rFonts w:ascii="Times New Roman" w:hAnsi="Times New Roman" w:cs="Times New Roman"/>
          <w:spacing w:val="-4"/>
          <w:w w:val="93"/>
          <w:sz w:val="28"/>
          <w:szCs w:val="28"/>
        </w:rPr>
        <w:t xml:space="preserve"> </w:t>
      </w:r>
      <w:r w:rsidRPr="005A76BD">
        <w:rPr>
          <w:rFonts w:ascii="Times New Roman" w:hAnsi="Times New Roman" w:cs="Times New Roman"/>
          <w:spacing w:val="-4"/>
          <w:w w:val="93"/>
          <w:sz w:val="28"/>
          <w:szCs w:val="28"/>
          <w:lang w:val="vi-VN"/>
        </w:rPr>
        <w:t xml:space="preserve">bằng </w:t>
      </w:r>
      <w:r w:rsidRPr="005A76BD">
        <w:rPr>
          <w:rFonts w:ascii="Times New Roman" w:hAnsi="Times New Roman" w:cs="Times New Roman"/>
          <w:spacing w:val="-4"/>
          <w:w w:val="93"/>
          <w:sz w:val="28"/>
          <w:szCs w:val="28"/>
        </w:rPr>
        <w:t>42,8</w:t>
      </w:r>
      <w:r w:rsidRPr="005A76BD">
        <w:rPr>
          <w:rFonts w:ascii="Times New Roman" w:hAnsi="Times New Roman" w:cs="Times New Roman"/>
          <w:spacing w:val="-4"/>
          <w:w w:val="93"/>
          <w:sz w:val="28"/>
          <w:szCs w:val="28"/>
          <w:lang w:val="vi-VN"/>
        </w:rPr>
        <w:t>%</w:t>
      </w:r>
      <w:r w:rsidRPr="005A76BD">
        <w:rPr>
          <w:rFonts w:ascii="Times New Roman" w:hAnsi="Times New Roman" w:cs="Times New Roman"/>
          <w:spacing w:val="-4"/>
          <w:w w:val="93"/>
          <w:sz w:val="28"/>
          <w:szCs w:val="28"/>
          <w:lang w:val="en-US"/>
        </w:rPr>
        <w:t xml:space="preserve"> dự toán năm</w:t>
      </w:r>
      <w:r w:rsidRPr="005A76BD">
        <w:rPr>
          <w:rFonts w:ascii="Times New Roman" w:hAnsi="Times New Roman" w:cs="Times New Roman"/>
          <w:spacing w:val="-4"/>
          <w:w w:val="93"/>
          <w:sz w:val="28"/>
          <w:szCs w:val="28"/>
        </w:rPr>
        <w:t xml:space="preserve"> (trong đó chi đầu tư xây dựng cơ bản đạt 149,3 nghìn tỷ đồng, bằng 42,4%).</w:t>
      </w:r>
      <w:r w:rsidRPr="005A76BD">
        <w:rPr>
          <w:rFonts w:ascii="Times New Roman" w:hAnsi="Times New Roman" w:cs="Times New Roman"/>
          <w:spacing w:val="-4"/>
          <w:w w:val="93"/>
          <w:sz w:val="28"/>
          <w:szCs w:val="28"/>
          <w:lang w:val="vi-VN"/>
        </w:rPr>
        <w:t xml:space="preserve"> </w:t>
      </w:r>
      <w:r w:rsidRPr="005A76BD">
        <w:rPr>
          <w:rFonts w:ascii="Times New Roman" w:hAnsi="Times New Roman" w:cs="Times New Roman"/>
          <w:spacing w:val="-4"/>
          <w:w w:val="93"/>
          <w:sz w:val="28"/>
          <w:szCs w:val="28"/>
        </w:rPr>
        <w:t>Chi trả nợ gốc từ đầu năm đến thời điểm 15/9/2017 ước tính đạt 128 nghìn tỷ đồng, bằng 78,1% dự toán năm.</w:t>
      </w:r>
    </w:p>
    <w:p w:rsidR="003402CF" w:rsidRPr="005A76BD" w:rsidRDefault="00435945" w:rsidP="005A76BD">
      <w:pPr>
        <w:tabs>
          <w:tab w:val="left" w:pos="900"/>
        </w:tabs>
        <w:spacing w:before="40" w:after="40" w:line="242" w:lineRule="auto"/>
        <w:ind w:firstLine="567"/>
        <w:jc w:val="both"/>
        <w:rPr>
          <w:rStyle w:val="Strong"/>
          <w:rFonts w:ascii="Times New Roman" w:hAnsi="Times New Roman"/>
          <w:iCs/>
          <w:w w:val="93"/>
          <w:sz w:val="28"/>
          <w:szCs w:val="28"/>
          <w:lang w:val="de-DE"/>
        </w:rPr>
      </w:pPr>
      <w:r w:rsidRPr="005A76BD">
        <w:rPr>
          <w:rStyle w:val="Strong"/>
          <w:rFonts w:ascii="Times New Roman" w:hAnsi="Times New Roman"/>
          <w:iCs/>
          <w:w w:val="93"/>
          <w:sz w:val="28"/>
          <w:szCs w:val="28"/>
          <w:lang w:val="de-DE"/>
        </w:rPr>
        <w:t>9</w:t>
      </w:r>
      <w:r w:rsidR="003402CF" w:rsidRPr="005A76BD">
        <w:rPr>
          <w:rStyle w:val="Strong"/>
          <w:rFonts w:ascii="Times New Roman" w:hAnsi="Times New Roman"/>
          <w:iCs/>
          <w:w w:val="93"/>
          <w:sz w:val="28"/>
          <w:szCs w:val="28"/>
          <w:lang w:val="de-DE"/>
        </w:rPr>
        <w:t>. Xuất, nhập khẩu hàng hóa, dịch vụ</w:t>
      </w:r>
    </w:p>
    <w:p w:rsidR="003402CF" w:rsidRPr="005A76BD" w:rsidRDefault="003402CF" w:rsidP="005A76BD">
      <w:pPr>
        <w:tabs>
          <w:tab w:val="left" w:pos="900"/>
        </w:tabs>
        <w:spacing w:before="40" w:after="40" w:line="242" w:lineRule="auto"/>
        <w:ind w:firstLine="567"/>
        <w:jc w:val="both"/>
        <w:rPr>
          <w:rStyle w:val="Strong"/>
          <w:rFonts w:ascii="Times New Roman" w:hAnsi="Times New Roman"/>
          <w:i/>
          <w:iCs/>
          <w:w w:val="93"/>
          <w:sz w:val="28"/>
          <w:szCs w:val="28"/>
          <w:lang w:val="de-DE"/>
        </w:rPr>
      </w:pPr>
      <w:r w:rsidRPr="005A76BD">
        <w:rPr>
          <w:rStyle w:val="Strong"/>
          <w:rFonts w:ascii="Times New Roman" w:hAnsi="Times New Roman"/>
          <w:i/>
          <w:iCs/>
          <w:w w:val="93"/>
          <w:sz w:val="28"/>
          <w:szCs w:val="28"/>
          <w:lang w:val="de-DE"/>
        </w:rPr>
        <w:t>a. Xuất</w:t>
      </w:r>
      <w:r w:rsidR="00435945" w:rsidRPr="005A76BD">
        <w:rPr>
          <w:rStyle w:val="Strong"/>
          <w:rFonts w:ascii="Times New Roman" w:hAnsi="Times New Roman"/>
          <w:i/>
          <w:iCs/>
          <w:w w:val="93"/>
          <w:sz w:val="28"/>
          <w:szCs w:val="28"/>
          <w:lang w:val="de-DE"/>
        </w:rPr>
        <w:t>, nhập</w:t>
      </w:r>
      <w:r w:rsidRPr="005A76BD">
        <w:rPr>
          <w:rStyle w:val="Strong"/>
          <w:rFonts w:ascii="Times New Roman" w:hAnsi="Times New Roman"/>
          <w:i/>
          <w:iCs/>
          <w:w w:val="93"/>
          <w:sz w:val="28"/>
          <w:szCs w:val="28"/>
          <w:lang w:val="de-DE"/>
        </w:rPr>
        <w:t xml:space="preserve"> khẩu hàng hóa</w:t>
      </w:r>
    </w:p>
    <w:p w:rsidR="00435945" w:rsidRPr="005A76BD" w:rsidRDefault="003402CF" w:rsidP="005A76BD">
      <w:pPr>
        <w:spacing w:before="40" w:after="40" w:line="242" w:lineRule="auto"/>
        <w:ind w:firstLine="567"/>
        <w:jc w:val="both"/>
        <w:rPr>
          <w:rStyle w:val="Strong"/>
          <w:rFonts w:ascii="Times New Roman" w:hAnsi="Times New Roman"/>
          <w:bCs w:val="0"/>
          <w:w w:val="93"/>
          <w:sz w:val="28"/>
          <w:szCs w:val="28"/>
        </w:rPr>
      </w:pPr>
      <w:r w:rsidRPr="005A76BD">
        <w:rPr>
          <w:rFonts w:ascii="Times New Roman" w:hAnsi="Times New Roman" w:cs="Times New Roman"/>
          <w:w w:val="93"/>
          <w:sz w:val="28"/>
          <w:szCs w:val="28"/>
          <w:lang w:val="vi-VN"/>
        </w:rPr>
        <w:t xml:space="preserve">Kim ngạch hàng hóa xuất khẩu tháng </w:t>
      </w:r>
      <w:r w:rsidRPr="005A76BD">
        <w:rPr>
          <w:rFonts w:ascii="Times New Roman" w:hAnsi="Times New Roman" w:cs="Times New Roman"/>
          <w:w w:val="93"/>
          <w:sz w:val="28"/>
          <w:szCs w:val="28"/>
          <w:lang w:val="en-US"/>
        </w:rPr>
        <w:t>Chín</w:t>
      </w:r>
      <w:r w:rsidRPr="005A76BD">
        <w:rPr>
          <w:rFonts w:ascii="Times New Roman" w:hAnsi="Times New Roman" w:cs="Times New Roman"/>
          <w:w w:val="93"/>
          <w:sz w:val="28"/>
          <w:szCs w:val="28"/>
        </w:rPr>
        <w:t xml:space="preserve"> </w:t>
      </w:r>
      <w:r w:rsidRPr="005A76BD">
        <w:rPr>
          <w:rFonts w:ascii="Times New Roman" w:hAnsi="Times New Roman" w:cs="Times New Roman"/>
          <w:w w:val="93"/>
          <w:sz w:val="28"/>
          <w:szCs w:val="28"/>
          <w:lang w:val="vi-VN"/>
        </w:rPr>
        <w:t xml:space="preserve">ước tính đạt </w:t>
      </w:r>
      <w:r w:rsidRPr="005A76BD">
        <w:rPr>
          <w:rFonts w:ascii="Times New Roman" w:hAnsi="Times New Roman" w:cs="Times New Roman"/>
          <w:w w:val="93"/>
          <w:sz w:val="28"/>
          <w:szCs w:val="28"/>
        </w:rPr>
        <w:t>19</w:t>
      </w:r>
      <w:r w:rsidRPr="005A76BD">
        <w:rPr>
          <w:rFonts w:ascii="Times New Roman" w:hAnsi="Times New Roman" w:cs="Times New Roman"/>
          <w:w w:val="93"/>
          <w:sz w:val="28"/>
          <w:szCs w:val="28"/>
          <w:lang w:val="vi-VN"/>
        </w:rPr>
        <w:t xml:space="preserve"> tỷ USD,</w:t>
      </w:r>
      <w:r w:rsidRPr="005A76BD">
        <w:rPr>
          <w:rFonts w:ascii="Times New Roman" w:hAnsi="Times New Roman" w:cs="Times New Roman"/>
          <w:w w:val="93"/>
          <w:sz w:val="28"/>
          <w:szCs w:val="28"/>
        </w:rPr>
        <w:t xml:space="preserve"> giảm 3,9% so với tháng trước nhưng tiếp tục tăng mạnh</w:t>
      </w:r>
      <w:r w:rsidR="00435945" w:rsidRPr="005A76BD">
        <w:rPr>
          <w:rFonts w:ascii="Times New Roman" w:hAnsi="Times New Roman" w:cs="Times New Roman"/>
          <w:w w:val="93"/>
          <w:sz w:val="28"/>
          <w:szCs w:val="28"/>
        </w:rPr>
        <w:t xml:space="preserve"> 23,6%</w:t>
      </w:r>
      <w:r w:rsidRPr="005A76BD">
        <w:rPr>
          <w:rFonts w:ascii="Times New Roman" w:hAnsi="Times New Roman" w:cs="Times New Roman"/>
          <w:w w:val="93"/>
          <w:sz w:val="28"/>
          <w:szCs w:val="28"/>
        </w:rPr>
        <w:t xml:space="preserve"> so với cùng kỳ năm 2016. Tính chung 9 tháng năm nay, kim ngạch hàng hóa xuất khẩu ước tính đạt 154 tỷ USD, tăng 19,8% so với cùng kỳ năm trước, trong đó khu vực kinh tế trong nước đạt 43,2 tỷ USD, tăng 16,8%; khu vực có vốn đầu tư nước ngoài (kể cả dầu thô) đạt 110,8 tỷ USD, tăng 21%.</w:t>
      </w:r>
      <w:r w:rsidRPr="005A76BD">
        <w:rPr>
          <w:rStyle w:val="Strong"/>
          <w:rFonts w:ascii="Times New Roman" w:hAnsi="Times New Roman"/>
          <w:b w:val="0"/>
          <w:w w:val="93"/>
          <w:sz w:val="28"/>
          <w:szCs w:val="28"/>
        </w:rPr>
        <w:t xml:space="preserve"> </w:t>
      </w:r>
      <w:r w:rsidRPr="005A76BD">
        <w:rPr>
          <w:rFonts w:ascii="Times New Roman" w:hAnsi="Times New Roman" w:cs="Times New Roman"/>
          <w:w w:val="93"/>
          <w:sz w:val="28"/>
          <w:szCs w:val="28"/>
        </w:rPr>
        <w:t xml:space="preserve">Nếu loại trừ yếu tố giá, kim ngạch hàng hóa xuất khẩu 9 tháng tăng 14,4% so với </w:t>
      </w:r>
      <w:r w:rsidRPr="005A76BD">
        <w:rPr>
          <w:rStyle w:val="Strong"/>
          <w:rFonts w:ascii="Times New Roman" w:hAnsi="Times New Roman"/>
          <w:b w:val="0"/>
          <w:w w:val="93"/>
          <w:sz w:val="28"/>
          <w:szCs w:val="28"/>
        </w:rPr>
        <w:t xml:space="preserve">cùng kỳ năm 2016. </w:t>
      </w:r>
    </w:p>
    <w:p w:rsidR="003402CF" w:rsidRPr="005A76BD" w:rsidRDefault="003402CF" w:rsidP="005A76BD">
      <w:pPr>
        <w:tabs>
          <w:tab w:val="left" w:pos="900"/>
        </w:tabs>
        <w:spacing w:before="40" w:after="40" w:line="242" w:lineRule="auto"/>
        <w:ind w:firstLine="567"/>
        <w:jc w:val="both"/>
        <w:rPr>
          <w:rStyle w:val="Strong"/>
          <w:rFonts w:ascii="Times New Roman" w:hAnsi="Times New Roman"/>
          <w:b w:val="0"/>
          <w:bCs w:val="0"/>
          <w:color w:val="FF0000"/>
          <w:w w:val="93"/>
          <w:sz w:val="28"/>
          <w:szCs w:val="28"/>
        </w:rPr>
      </w:pPr>
      <w:r w:rsidRPr="005A76BD">
        <w:rPr>
          <w:rStyle w:val="Strong"/>
          <w:rFonts w:ascii="Times New Roman" w:hAnsi="Times New Roman"/>
          <w:b w:val="0"/>
          <w:spacing w:val="-4"/>
          <w:w w:val="93"/>
          <w:sz w:val="28"/>
          <w:szCs w:val="28"/>
        </w:rPr>
        <w:t xml:space="preserve"> </w:t>
      </w:r>
      <w:r w:rsidRPr="005A76BD">
        <w:rPr>
          <w:rStyle w:val="Strong"/>
          <w:rFonts w:ascii="Times New Roman" w:hAnsi="Times New Roman"/>
          <w:b w:val="0"/>
          <w:spacing w:val="-4"/>
          <w:w w:val="93"/>
          <w:sz w:val="28"/>
          <w:szCs w:val="28"/>
          <w:lang w:val="de-DE"/>
        </w:rPr>
        <w:t xml:space="preserve">Kim ngạch hàng hóa nhập khẩu </w:t>
      </w:r>
      <w:r w:rsidR="00435945" w:rsidRPr="005A76BD">
        <w:rPr>
          <w:rStyle w:val="Strong"/>
          <w:rFonts w:ascii="Times New Roman" w:hAnsi="Times New Roman"/>
          <w:b w:val="0"/>
          <w:spacing w:val="-4"/>
          <w:w w:val="93"/>
          <w:sz w:val="28"/>
          <w:szCs w:val="28"/>
          <w:lang w:val="de-DE"/>
        </w:rPr>
        <w:t>tháng Chín ước tính</w:t>
      </w:r>
      <w:r w:rsidRPr="005A76BD">
        <w:rPr>
          <w:rFonts w:ascii="Times New Roman" w:hAnsi="Times New Roman" w:cs="Times New Roman"/>
          <w:w w:val="93"/>
          <w:sz w:val="28"/>
          <w:szCs w:val="28"/>
        </w:rPr>
        <w:t xml:space="preserve"> </w:t>
      </w:r>
      <w:r w:rsidRPr="005A76BD">
        <w:rPr>
          <w:rFonts w:ascii="Times New Roman" w:hAnsi="Times New Roman" w:cs="Times New Roman"/>
          <w:w w:val="93"/>
          <w:sz w:val="28"/>
          <w:szCs w:val="28"/>
          <w:lang w:val="vi-VN"/>
        </w:rPr>
        <w:t xml:space="preserve">đạt </w:t>
      </w:r>
      <w:r w:rsidRPr="005A76BD">
        <w:rPr>
          <w:rFonts w:ascii="Times New Roman" w:hAnsi="Times New Roman" w:cs="Times New Roman"/>
          <w:w w:val="93"/>
          <w:sz w:val="28"/>
          <w:szCs w:val="28"/>
        </w:rPr>
        <w:t>18,6</w:t>
      </w:r>
      <w:r w:rsidRPr="005A76BD">
        <w:rPr>
          <w:rFonts w:ascii="Times New Roman" w:hAnsi="Times New Roman" w:cs="Times New Roman"/>
          <w:w w:val="93"/>
          <w:sz w:val="28"/>
          <w:szCs w:val="28"/>
          <w:lang w:val="vi-VN"/>
        </w:rPr>
        <w:t xml:space="preserve"> tỷ USD, </w:t>
      </w:r>
      <w:r w:rsidRPr="005A76BD">
        <w:rPr>
          <w:rFonts w:ascii="Times New Roman" w:hAnsi="Times New Roman" w:cs="Times New Roman"/>
          <w:w w:val="93"/>
          <w:sz w:val="28"/>
          <w:szCs w:val="28"/>
        </w:rPr>
        <w:t>tăng 2,3%</w:t>
      </w:r>
      <w:r w:rsidRPr="005A76BD">
        <w:rPr>
          <w:rFonts w:ascii="Times New Roman" w:hAnsi="Times New Roman" w:cs="Times New Roman"/>
          <w:w w:val="93"/>
          <w:sz w:val="28"/>
          <w:szCs w:val="28"/>
          <w:lang w:val="vi-VN"/>
        </w:rPr>
        <w:t xml:space="preserve"> so với tháng trước</w:t>
      </w:r>
      <w:r w:rsidR="00435945" w:rsidRPr="005A76BD">
        <w:rPr>
          <w:rFonts w:ascii="Times New Roman" w:hAnsi="Times New Roman" w:cs="Times New Roman"/>
          <w:w w:val="93"/>
          <w:sz w:val="28"/>
          <w:szCs w:val="28"/>
          <w:lang w:val="de-DE"/>
        </w:rPr>
        <w:t xml:space="preserve"> và tăng</w:t>
      </w:r>
      <w:r w:rsidRPr="005A76BD">
        <w:rPr>
          <w:rStyle w:val="Strong"/>
          <w:rFonts w:ascii="Times New Roman" w:hAnsi="Times New Roman"/>
          <w:b w:val="0"/>
          <w:w w:val="93"/>
          <w:sz w:val="28"/>
          <w:szCs w:val="28"/>
        </w:rPr>
        <w:t xml:space="preserve"> 27,3%</w:t>
      </w:r>
      <w:r w:rsidR="00435945" w:rsidRPr="005A76BD">
        <w:rPr>
          <w:rStyle w:val="Strong"/>
          <w:rFonts w:ascii="Times New Roman" w:hAnsi="Times New Roman"/>
          <w:b w:val="0"/>
          <w:w w:val="93"/>
          <w:sz w:val="28"/>
          <w:szCs w:val="28"/>
        </w:rPr>
        <w:t xml:space="preserve"> so với cùng kỳ năm trước</w:t>
      </w:r>
      <w:r w:rsidRPr="005A76BD">
        <w:rPr>
          <w:rStyle w:val="Strong"/>
          <w:rFonts w:ascii="Times New Roman" w:hAnsi="Times New Roman"/>
          <w:b w:val="0"/>
          <w:w w:val="93"/>
          <w:sz w:val="28"/>
          <w:szCs w:val="28"/>
        </w:rPr>
        <w:t>.</w:t>
      </w:r>
      <w:r w:rsidR="00435945" w:rsidRPr="005A76BD">
        <w:rPr>
          <w:rStyle w:val="Strong"/>
          <w:rFonts w:ascii="Times New Roman" w:hAnsi="Times New Roman"/>
          <w:b w:val="0"/>
          <w:w w:val="93"/>
          <w:sz w:val="28"/>
          <w:szCs w:val="28"/>
        </w:rPr>
        <w:t xml:space="preserve"> </w:t>
      </w:r>
      <w:r w:rsidRPr="005A76BD">
        <w:rPr>
          <w:rFonts w:ascii="Times New Roman" w:hAnsi="Times New Roman" w:cs="Times New Roman"/>
          <w:w w:val="93"/>
          <w:sz w:val="28"/>
          <w:szCs w:val="28"/>
          <w:lang w:val="de-DE"/>
        </w:rPr>
        <w:t xml:space="preserve">Tính chung 9 tháng, kim ngạch hàng hoá nhập khẩu đạt 154,5 tỷ USD, tăng 23,1% so với cùng kỳ năm trước, trong đó </w:t>
      </w:r>
      <w:r w:rsidRPr="005A76BD">
        <w:rPr>
          <w:rFonts w:ascii="Times New Roman" w:hAnsi="Times New Roman" w:cs="Times New Roman"/>
          <w:w w:val="93"/>
          <w:sz w:val="28"/>
          <w:szCs w:val="28"/>
        </w:rPr>
        <w:t xml:space="preserve">khu vực </w:t>
      </w:r>
      <w:r w:rsidRPr="005A76BD">
        <w:rPr>
          <w:rFonts w:ascii="Times New Roman" w:hAnsi="Times New Roman" w:cs="Times New Roman"/>
          <w:w w:val="93"/>
          <w:sz w:val="28"/>
          <w:szCs w:val="28"/>
          <w:lang w:val="vi-VN"/>
        </w:rPr>
        <w:t xml:space="preserve">kinh tế trong nước </w:t>
      </w:r>
      <w:r w:rsidRPr="005A76BD">
        <w:rPr>
          <w:rFonts w:ascii="Times New Roman" w:hAnsi="Times New Roman" w:cs="Times New Roman"/>
          <w:w w:val="93"/>
          <w:sz w:val="28"/>
          <w:szCs w:val="28"/>
        </w:rPr>
        <w:t>đạt 61,3 tỷ USD, tăng 18,7</w:t>
      </w:r>
      <w:r w:rsidRPr="005A76BD">
        <w:rPr>
          <w:rFonts w:ascii="Times New Roman" w:hAnsi="Times New Roman" w:cs="Times New Roman"/>
          <w:w w:val="93"/>
          <w:sz w:val="28"/>
          <w:szCs w:val="28"/>
          <w:lang w:val="de-DE"/>
        </w:rPr>
        <w:t xml:space="preserve">%; </w:t>
      </w:r>
      <w:r w:rsidRPr="005A76BD">
        <w:rPr>
          <w:rFonts w:ascii="Times New Roman" w:hAnsi="Times New Roman" w:cs="Times New Roman"/>
          <w:w w:val="93"/>
          <w:sz w:val="28"/>
          <w:szCs w:val="28"/>
          <w:lang w:val="vi-VN"/>
        </w:rPr>
        <w:t xml:space="preserve">khu vực </w:t>
      </w:r>
      <w:r w:rsidRPr="005A76BD">
        <w:rPr>
          <w:rFonts w:ascii="Times New Roman" w:hAnsi="Times New Roman" w:cs="Times New Roman"/>
          <w:w w:val="93"/>
          <w:sz w:val="28"/>
          <w:szCs w:val="28"/>
        </w:rPr>
        <w:t xml:space="preserve">có vốn đầu tư nước ngoài đạt 93,2 tỷ USD, tăng 26,1%. </w:t>
      </w:r>
      <w:r w:rsidRPr="005A76BD">
        <w:rPr>
          <w:rStyle w:val="Strong"/>
          <w:rFonts w:ascii="Times New Roman" w:hAnsi="Times New Roman"/>
          <w:b w:val="0"/>
          <w:w w:val="93"/>
          <w:sz w:val="28"/>
          <w:szCs w:val="28"/>
        </w:rPr>
        <w:t>Nếu loại trừ yếu tố giá, kim ngạch hàng hóa nhập khẩu 9 tháng tăng 19,7% so với cùng kỳ năm 2016.</w:t>
      </w:r>
    </w:p>
    <w:p w:rsidR="003402CF" w:rsidRPr="005A76BD" w:rsidRDefault="00435945" w:rsidP="005A76BD">
      <w:pPr>
        <w:spacing w:before="40" w:after="40" w:line="242" w:lineRule="auto"/>
        <w:ind w:firstLine="567"/>
        <w:jc w:val="both"/>
        <w:rPr>
          <w:rStyle w:val="Strong"/>
          <w:rFonts w:ascii="Times New Roman" w:hAnsi="Times New Roman"/>
          <w:b w:val="0"/>
          <w:spacing w:val="-4"/>
          <w:w w:val="93"/>
          <w:sz w:val="28"/>
          <w:szCs w:val="28"/>
        </w:rPr>
      </w:pPr>
      <w:r w:rsidRPr="005A76BD">
        <w:rPr>
          <w:rStyle w:val="Strong"/>
          <w:rFonts w:ascii="Times New Roman" w:hAnsi="Times New Roman"/>
          <w:b w:val="0"/>
          <w:spacing w:val="-4"/>
          <w:w w:val="93"/>
          <w:sz w:val="28"/>
          <w:szCs w:val="28"/>
        </w:rPr>
        <w:t>Cán cân thương mại hàng hóa t</w:t>
      </w:r>
      <w:r w:rsidR="003402CF" w:rsidRPr="005A76BD">
        <w:rPr>
          <w:rStyle w:val="Strong"/>
          <w:rFonts w:ascii="Times New Roman" w:hAnsi="Times New Roman"/>
          <w:b w:val="0"/>
          <w:spacing w:val="-4"/>
          <w:w w:val="93"/>
          <w:sz w:val="28"/>
          <w:szCs w:val="28"/>
        </w:rPr>
        <w:t>háng Chín ước tính xuất siêu 400 triệu USD</w:t>
      </w:r>
      <w:r w:rsidRPr="005A76BD">
        <w:rPr>
          <w:rStyle w:val="Strong"/>
          <w:rFonts w:ascii="Times New Roman" w:hAnsi="Times New Roman"/>
          <w:b w:val="0"/>
          <w:spacing w:val="-4"/>
          <w:w w:val="93"/>
          <w:sz w:val="28"/>
          <w:szCs w:val="28"/>
        </w:rPr>
        <w:t>.</w:t>
      </w:r>
      <w:r w:rsidR="003402CF" w:rsidRPr="005A76BD">
        <w:rPr>
          <w:rStyle w:val="Strong"/>
          <w:rFonts w:ascii="Times New Roman" w:hAnsi="Times New Roman"/>
          <w:b w:val="0"/>
          <w:spacing w:val="-4"/>
          <w:w w:val="93"/>
          <w:sz w:val="28"/>
          <w:szCs w:val="28"/>
        </w:rPr>
        <w:t xml:space="preserve"> </w:t>
      </w:r>
      <w:r w:rsidRPr="005A76BD">
        <w:rPr>
          <w:rStyle w:val="Strong"/>
          <w:rFonts w:ascii="Times New Roman" w:hAnsi="Times New Roman"/>
          <w:b w:val="0"/>
          <w:spacing w:val="-4"/>
          <w:w w:val="93"/>
          <w:sz w:val="28"/>
          <w:szCs w:val="28"/>
        </w:rPr>
        <w:t>T</w:t>
      </w:r>
      <w:r w:rsidR="003402CF" w:rsidRPr="005A76BD">
        <w:rPr>
          <w:rStyle w:val="Strong"/>
          <w:rFonts w:ascii="Times New Roman" w:hAnsi="Times New Roman"/>
          <w:b w:val="0"/>
          <w:spacing w:val="-4"/>
          <w:w w:val="93"/>
          <w:sz w:val="28"/>
          <w:szCs w:val="28"/>
        </w:rPr>
        <w:t>ính chung 9 tháng năm 2017</w:t>
      </w:r>
      <w:r w:rsidRPr="005A76BD">
        <w:rPr>
          <w:rStyle w:val="Strong"/>
          <w:rFonts w:ascii="Times New Roman" w:hAnsi="Times New Roman"/>
          <w:b w:val="0"/>
          <w:spacing w:val="-4"/>
          <w:w w:val="93"/>
          <w:sz w:val="28"/>
          <w:szCs w:val="28"/>
        </w:rPr>
        <w:t>,</w:t>
      </w:r>
      <w:r w:rsidR="003402CF" w:rsidRPr="005A76BD">
        <w:rPr>
          <w:rStyle w:val="Strong"/>
          <w:rFonts w:ascii="Times New Roman" w:hAnsi="Times New Roman"/>
          <w:b w:val="0"/>
          <w:spacing w:val="-4"/>
          <w:w w:val="93"/>
          <w:sz w:val="28"/>
          <w:szCs w:val="28"/>
        </w:rPr>
        <w:t xml:space="preserve"> nhập siêu 442 triệu USD, trong đó khu vực kinh tế trong nước nhập siêu 18,08 tỷ USD; khu vực có vốn đầu tư nước ngoài xuất siêu 17,64 tỷ USD. Đáng lưu ý là nhập siêu từ Hàn Quốc </w:t>
      </w:r>
      <w:r w:rsidR="003402CF" w:rsidRPr="005A76BD">
        <w:rPr>
          <w:rFonts w:ascii="Times New Roman" w:hAnsi="Times New Roman" w:cs="Times New Roman"/>
          <w:spacing w:val="-4"/>
          <w:w w:val="93"/>
          <w:sz w:val="28"/>
          <w:szCs w:val="28"/>
        </w:rPr>
        <w:t>9 tháng năm 2017 lên tới 23,3 tỷ USD, tăng 57,7% so với cùng kỳ 2016, là thị trường nhập siêu lớn nhất của Việt Nam; tiếp đến là nhập</w:t>
      </w:r>
      <w:r w:rsidR="003402CF" w:rsidRPr="005A76BD">
        <w:rPr>
          <w:rStyle w:val="Strong"/>
          <w:rFonts w:ascii="Times New Roman" w:hAnsi="Times New Roman"/>
          <w:b w:val="0"/>
          <w:spacing w:val="-4"/>
          <w:w w:val="93"/>
          <w:sz w:val="28"/>
          <w:szCs w:val="28"/>
        </w:rPr>
        <w:t xml:space="preserve"> siêu từ Trung Quốc với 19,7 tỷ USD, giảm 5,6%; nhập siêu từ ASEAN là 4,6 tỷ USD.</w:t>
      </w:r>
    </w:p>
    <w:p w:rsidR="003402CF" w:rsidRPr="005A76BD" w:rsidRDefault="00435945" w:rsidP="005A76BD">
      <w:pPr>
        <w:spacing w:before="40" w:after="40" w:line="242" w:lineRule="auto"/>
        <w:ind w:firstLine="567"/>
        <w:jc w:val="both"/>
        <w:rPr>
          <w:rStyle w:val="Strong"/>
          <w:rFonts w:ascii="Times New Roman" w:hAnsi="Times New Roman"/>
          <w:i/>
          <w:w w:val="95"/>
          <w:sz w:val="28"/>
          <w:szCs w:val="28"/>
        </w:rPr>
      </w:pPr>
      <w:r w:rsidRPr="005A76BD">
        <w:rPr>
          <w:rStyle w:val="Strong"/>
          <w:rFonts w:ascii="Times New Roman" w:hAnsi="Times New Roman"/>
          <w:i/>
          <w:w w:val="95"/>
          <w:sz w:val="28"/>
          <w:szCs w:val="28"/>
        </w:rPr>
        <w:lastRenderedPageBreak/>
        <w:t>b</w:t>
      </w:r>
      <w:r w:rsidR="003402CF" w:rsidRPr="005A76BD">
        <w:rPr>
          <w:rStyle w:val="Strong"/>
          <w:rFonts w:ascii="Times New Roman" w:hAnsi="Times New Roman"/>
          <w:i/>
          <w:w w:val="95"/>
          <w:sz w:val="28"/>
          <w:szCs w:val="28"/>
        </w:rPr>
        <w:t>. Xuất, nhập khẩu dịch</w:t>
      </w:r>
      <w:r w:rsidRPr="005A76BD">
        <w:rPr>
          <w:rStyle w:val="Strong"/>
          <w:rFonts w:ascii="Times New Roman" w:hAnsi="Times New Roman"/>
          <w:i/>
          <w:w w:val="95"/>
          <w:sz w:val="28"/>
          <w:szCs w:val="28"/>
        </w:rPr>
        <w:t xml:space="preserve"> vụ</w:t>
      </w:r>
    </w:p>
    <w:p w:rsidR="003402CF" w:rsidRPr="005A76BD" w:rsidRDefault="003402CF" w:rsidP="005A76BD">
      <w:pPr>
        <w:spacing w:before="40" w:after="40" w:line="242" w:lineRule="auto"/>
        <w:ind w:firstLine="567"/>
        <w:jc w:val="both"/>
        <w:rPr>
          <w:rStyle w:val="Strong"/>
          <w:rFonts w:ascii="Times New Roman" w:eastAsia="Batang" w:hAnsi="Times New Roman"/>
          <w:b w:val="0"/>
          <w:w w:val="95"/>
          <w:sz w:val="28"/>
          <w:szCs w:val="28"/>
        </w:rPr>
      </w:pPr>
      <w:r w:rsidRPr="005A76BD">
        <w:rPr>
          <w:rStyle w:val="Strong"/>
          <w:rFonts w:ascii="Times New Roman" w:eastAsia="Batang" w:hAnsi="Times New Roman"/>
          <w:b w:val="0"/>
          <w:w w:val="95"/>
          <w:sz w:val="28"/>
          <w:szCs w:val="28"/>
        </w:rPr>
        <w:t>Xuất khẩu dịch vụ 9 tháng năm nay ước tính đạt 9,74 tỷ USD, tăng 7,3% so với cùng kỳ năm trước, trong đó xuất khẩu dịch vụ du lịch đạt 6,58 tỷ USD, chiếm 67,6% tổng kim ngạch xuất khẩu và tăng 7,3%. Nhập khẩu dịch vụ 9 tháng ước tính đạt 12,55 tỷ USD, tăng 2,9% so với cùng kỳ năm trước, trong đó nhập khẩu dịch vụ vận tải đạt 5,97 tỷ USD, chiếm 47,5% tổng kim ngạch nhập khẩu và tăng 0,9%. Nhập siêu dịch vụ 9 tháng là 2,81 tỷ USD</w:t>
      </w:r>
      <w:r w:rsidR="002935AA">
        <w:rPr>
          <w:rStyle w:val="Strong"/>
          <w:rFonts w:ascii="Times New Roman" w:eastAsia="Batang" w:hAnsi="Times New Roman"/>
          <w:b w:val="0"/>
          <w:w w:val="95"/>
          <w:sz w:val="28"/>
          <w:szCs w:val="28"/>
        </w:rPr>
        <w:t>, bằng 28,9% kim ngạch xuất khẩu dịch vụ</w:t>
      </w:r>
      <w:r w:rsidRPr="005A76BD">
        <w:rPr>
          <w:rStyle w:val="Strong"/>
          <w:rFonts w:ascii="Times New Roman" w:eastAsia="Batang" w:hAnsi="Times New Roman"/>
          <w:b w:val="0"/>
          <w:w w:val="95"/>
          <w:sz w:val="28"/>
          <w:szCs w:val="28"/>
        </w:rPr>
        <w:t xml:space="preserve">. </w:t>
      </w:r>
    </w:p>
    <w:p w:rsidR="003402CF" w:rsidRPr="005A76BD" w:rsidRDefault="00FD49D1" w:rsidP="005A76BD">
      <w:pPr>
        <w:spacing w:before="40" w:after="40" w:line="242" w:lineRule="auto"/>
        <w:ind w:firstLine="567"/>
        <w:jc w:val="both"/>
        <w:rPr>
          <w:rFonts w:ascii="Times New Roman" w:hAnsi="Times New Roman" w:cs="Times New Roman"/>
          <w:b/>
          <w:bCs/>
          <w:iCs/>
          <w:w w:val="95"/>
          <w:sz w:val="28"/>
          <w:szCs w:val="28"/>
        </w:rPr>
      </w:pPr>
      <w:r w:rsidRPr="005A76BD">
        <w:rPr>
          <w:rFonts w:ascii="Times New Roman" w:hAnsi="Times New Roman" w:cs="Times New Roman"/>
          <w:b/>
          <w:bCs/>
          <w:iCs/>
          <w:w w:val="95"/>
          <w:sz w:val="28"/>
          <w:szCs w:val="28"/>
        </w:rPr>
        <w:t>10</w:t>
      </w:r>
      <w:r w:rsidR="003402CF" w:rsidRPr="005A76BD">
        <w:rPr>
          <w:rFonts w:ascii="Times New Roman" w:hAnsi="Times New Roman" w:cs="Times New Roman"/>
          <w:b/>
          <w:bCs/>
          <w:iCs/>
          <w:w w:val="95"/>
          <w:sz w:val="28"/>
          <w:szCs w:val="28"/>
        </w:rPr>
        <w:t>. Chỉ số giá</w:t>
      </w:r>
    </w:p>
    <w:p w:rsidR="003402CF" w:rsidRPr="005A76BD" w:rsidRDefault="003402CF" w:rsidP="005A76BD">
      <w:pPr>
        <w:spacing w:before="40" w:after="40" w:line="242" w:lineRule="auto"/>
        <w:ind w:firstLine="567"/>
        <w:jc w:val="both"/>
        <w:rPr>
          <w:rFonts w:ascii="Times New Roman" w:hAnsi="Times New Roman" w:cs="Times New Roman"/>
          <w:b/>
          <w:bCs/>
          <w:i/>
          <w:iCs/>
          <w:w w:val="95"/>
          <w:sz w:val="28"/>
          <w:szCs w:val="28"/>
        </w:rPr>
      </w:pPr>
      <w:r w:rsidRPr="005A76BD">
        <w:rPr>
          <w:rFonts w:ascii="Times New Roman" w:hAnsi="Times New Roman" w:cs="Times New Roman"/>
          <w:b/>
          <w:bCs/>
          <w:i/>
          <w:iCs/>
          <w:w w:val="95"/>
          <w:sz w:val="28"/>
          <w:szCs w:val="28"/>
        </w:rPr>
        <w:t xml:space="preserve">a. Chỉ số giá tiêu dùng </w:t>
      </w:r>
    </w:p>
    <w:p w:rsidR="003402CF" w:rsidRPr="005A76BD" w:rsidRDefault="003402CF" w:rsidP="005A76BD">
      <w:pPr>
        <w:spacing w:before="40" w:after="40" w:line="242" w:lineRule="auto"/>
        <w:ind w:firstLine="567"/>
        <w:jc w:val="both"/>
        <w:rPr>
          <w:rFonts w:ascii="Times New Roman" w:hAnsi="Times New Roman" w:cs="Times New Roman"/>
          <w:spacing w:val="-2"/>
          <w:w w:val="95"/>
          <w:sz w:val="28"/>
          <w:szCs w:val="28"/>
        </w:rPr>
      </w:pPr>
      <w:r w:rsidRPr="005A76BD">
        <w:rPr>
          <w:rStyle w:val="normalchar"/>
          <w:rFonts w:ascii="Times New Roman" w:hAnsi="Times New Roman"/>
          <w:spacing w:val="-2"/>
          <w:w w:val="95"/>
          <w:sz w:val="28"/>
          <w:szCs w:val="28"/>
          <w:lang w:val="nl-NL"/>
        </w:rPr>
        <w:t>Chỉ số giá tiêu dùng (CPI) tháng 9/2017 tăng 0,59% so với tháng trước</w:t>
      </w:r>
      <w:r w:rsidR="00FD49D1" w:rsidRPr="005A76BD">
        <w:rPr>
          <w:rStyle w:val="normalchar"/>
          <w:rFonts w:ascii="Times New Roman" w:hAnsi="Times New Roman"/>
          <w:spacing w:val="-2"/>
          <w:w w:val="95"/>
          <w:sz w:val="28"/>
          <w:szCs w:val="28"/>
          <w:lang w:val="nl-NL"/>
        </w:rPr>
        <w:t xml:space="preserve">; CPI </w:t>
      </w:r>
      <w:r w:rsidRPr="005A76BD">
        <w:rPr>
          <w:rStyle w:val="normalchar"/>
          <w:rFonts w:ascii="Times New Roman" w:hAnsi="Times New Roman"/>
          <w:spacing w:val="-2"/>
          <w:w w:val="95"/>
          <w:sz w:val="28"/>
          <w:szCs w:val="28"/>
          <w:lang w:val="nl-NL"/>
        </w:rPr>
        <w:t>bình quân 9 tháng năm 2017 tăng 3,79% so với bình quân cùng kỳ năm 2016; CPI tháng 9/2017 tăng 1,83% so với tháng 12/2016 và tă</w:t>
      </w:r>
      <w:r w:rsidR="00FD49D1" w:rsidRPr="005A76BD">
        <w:rPr>
          <w:rStyle w:val="normalchar"/>
          <w:rFonts w:ascii="Times New Roman" w:hAnsi="Times New Roman"/>
          <w:spacing w:val="-2"/>
          <w:w w:val="95"/>
          <w:sz w:val="28"/>
          <w:szCs w:val="28"/>
          <w:lang w:val="nl-NL"/>
        </w:rPr>
        <w:t>ng 3,40% so với cùng kỳ năm trước</w:t>
      </w:r>
      <w:r w:rsidRPr="005A76BD">
        <w:rPr>
          <w:rStyle w:val="normalchar"/>
          <w:rFonts w:ascii="Times New Roman" w:hAnsi="Times New Roman"/>
          <w:spacing w:val="-2"/>
          <w:w w:val="95"/>
          <w:sz w:val="28"/>
          <w:szCs w:val="28"/>
          <w:lang w:val="nl-NL"/>
        </w:rPr>
        <w:t>.</w:t>
      </w:r>
    </w:p>
    <w:p w:rsidR="003402CF" w:rsidRPr="005A76BD" w:rsidRDefault="003402CF" w:rsidP="005A76BD">
      <w:pPr>
        <w:spacing w:before="40" w:after="40" w:line="242" w:lineRule="auto"/>
        <w:ind w:firstLine="567"/>
        <w:jc w:val="both"/>
        <w:rPr>
          <w:rStyle w:val="normalchar"/>
          <w:rFonts w:ascii="Times New Roman" w:hAnsi="Times New Roman"/>
          <w:w w:val="95"/>
          <w:sz w:val="28"/>
          <w:szCs w:val="28"/>
          <w:lang w:val="nl-NL"/>
        </w:rPr>
      </w:pPr>
      <w:r w:rsidRPr="005A76BD">
        <w:rPr>
          <w:rStyle w:val="normalchar"/>
          <w:rFonts w:ascii="Times New Roman" w:hAnsi="Times New Roman"/>
          <w:w w:val="95"/>
          <w:sz w:val="28"/>
          <w:szCs w:val="28"/>
          <w:lang w:val="nl-NL"/>
        </w:rPr>
        <w:t>Lạm phát cơ bản tháng 9/2017 tăng 0,08% so với tháng trước và tăng 1,32% so với cùng kỳ năm trước. Lạm phát cơ bản bình quân 9 tháng năm 2017 tăng 1,45% so với bình quân cùng kỳ năm 2016.</w:t>
      </w:r>
    </w:p>
    <w:p w:rsidR="003402CF" w:rsidRPr="005A76BD" w:rsidRDefault="003402CF" w:rsidP="005A76BD">
      <w:pPr>
        <w:spacing w:before="40" w:after="40" w:line="242" w:lineRule="auto"/>
        <w:ind w:firstLine="567"/>
        <w:jc w:val="both"/>
        <w:rPr>
          <w:rStyle w:val="a21"/>
          <w:rFonts w:ascii="Times New Roman" w:hAnsi="Times New Roman" w:cs="Times New Roman"/>
          <w:w w:val="95"/>
          <w:sz w:val="28"/>
          <w:szCs w:val="28"/>
        </w:rPr>
      </w:pPr>
      <w:r w:rsidRPr="005A76BD">
        <w:rPr>
          <w:rStyle w:val="a21"/>
          <w:rFonts w:ascii="Times New Roman" w:hAnsi="Times New Roman" w:cs="Times New Roman"/>
          <w:w w:val="95"/>
          <w:sz w:val="28"/>
          <w:szCs w:val="28"/>
        </w:rPr>
        <w:t xml:space="preserve">Chỉ số giá vàng tháng 9/2017 tăng 2,61% so với tháng trước; tăng 6,12% </w:t>
      </w:r>
      <w:r w:rsidRPr="005A76BD">
        <w:rPr>
          <w:rStyle w:val="a21"/>
          <w:rFonts w:ascii="Times New Roman" w:hAnsi="Times New Roman" w:cs="Times New Roman"/>
          <w:spacing w:val="-2"/>
          <w:w w:val="95"/>
          <w:sz w:val="28"/>
          <w:szCs w:val="28"/>
        </w:rPr>
        <w:t>so với tháng 12/2016; tăng 0,55% so với cùng kỳ năm trước. Chỉ số giá đô la Mỹ</w:t>
      </w:r>
      <w:r w:rsidRPr="005A76BD">
        <w:rPr>
          <w:rStyle w:val="a21"/>
          <w:rFonts w:ascii="Times New Roman" w:hAnsi="Times New Roman" w:cs="Times New Roman"/>
          <w:w w:val="95"/>
          <w:sz w:val="28"/>
          <w:szCs w:val="28"/>
        </w:rPr>
        <w:t xml:space="preserve"> tháng 9/2017 tăng 0,03% so với tháng trước; giảm 0,03% so với tháng 12/2016 và tăng 1,78% so với cùng kỳ năm 2016.</w:t>
      </w:r>
    </w:p>
    <w:p w:rsidR="003402CF" w:rsidRPr="005A76BD" w:rsidRDefault="00FD49D1" w:rsidP="005A76BD">
      <w:pPr>
        <w:tabs>
          <w:tab w:val="left" w:pos="720"/>
        </w:tabs>
        <w:spacing w:before="40" w:after="40" w:line="242" w:lineRule="auto"/>
        <w:ind w:firstLine="567"/>
        <w:jc w:val="both"/>
        <w:rPr>
          <w:rFonts w:ascii="Times New Roman" w:hAnsi="Times New Roman" w:cs="Times New Roman"/>
          <w:b/>
          <w:i/>
          <w:w w:val="95"/>
          <w:sz w:val="28"/>
          <w:szCs w:val="28"/>
          <w:lang w:val="en-US"/>
        </w:rPr>
      </w:pPr>
      <w:r w:rsidRPr="005A76BD">
        <w:rPr>
          <w:rFonts w:ascii="Times New Roman" w:hAnsi="Times New Roman" w:cs="Times New Roman"/>
          <w:b/>
          <w:i/>
          <w:w w:val="95"/>
          <w:sz w:val="28"/>
          <w:szCs w:val="28"/>
        </w:rPr>
        <w:t>b</w:t>
      </w:r>
      <w:r w:rsidR="003402CF" w:rsidRPr="005A76BD">
        <w:rPr>
          <w:rFonts w:ascii="Times New Roman" w:hAnsi="Times New Roman" w:cs="Times New Roman"/>
          <w:b/>
          <w:i/>
          <w:w w:val="95"/>
          <w:sz w:val="28"/>
          <w:szCs w:val="28"/>
        </w:rPr>
        <w:t xml:space="preserve">. </w:t>
      </w:r>
      <w:r w:rsidR="003402CF" w:rsidRPr="005A76BD">
        <w:rPr>
          <w:rFonts w:ascii="Times New Roman" w:hAnsi="Times New Roman" w:cs="Times New Roman"/>
          <w:b/>
          <w:i/>
          <w:w w:val="95"/>
          <w:sz w:val="28"/>
          <w:szCs w:val="28"/>
          <w:lang w:val="vi-VN"/>
        </w:rPr>
        <w:t xml:space="preserve">Chỉ số giá sản xuất </w:t>
      </w:r>
    </w:p>
    <w:p w:rsidR="003402CF" w:rsidRPr="005A76BD" w:rsidRDefault="003402CF" w:rsidP="005A76BD">
      <w:pPr>
        <w:spacing w:before="40" w:after="40" w:line="242" w:lineRule="auto"/>
        <w:ind w:firstLine="567"/>
        <w:jc w:val="both"/>
        <w:rPr>
          <w:rFonts w:ascii="Times New Roman" w:hAnsi="Times New Roman" w:cs="Times New Roman"/>
          <w:w w:val="95"/>
          <w:sz w:val="28"/>
          <w:szCs w:val="28"/>
          <w:lang w:val="fr-FR"/>
        </w:rPr>
      </w:pPr>
      <w:r w:rsidRPr="005A76BD">
        <w:rPr>
          <w:rFonts w:ascii="Times New Roman" w:hAnsi="Times New Roman" w:cs="Times New Roman"/>
          <w:w w:val="95"/>
          <w:sz w:val="28"/>
          <w:szCs w:val="28"/>
          <w:lang w:val="fr-FR"/>
        </w:rPr>
        <w:t>Tính chung 9 tháng năm 2017, chỉ số giá sản xuất nông, lâm nghiệp và thủy sản tăn</w:t>
      </w:r>
      <w:r w:rsidR="00FD49D1" w:rsidRPr="005A76BD">
        <w:rPr>
          <w:rFonts w:ascii="Times New Roman" w:hAnsi="Times New Roman" w:cs="Times New Roman"/>
          <w:w w:val="95"/>
          <w:sz w:val="28"/>
          <w:szCs w:val="28"/>
          <w:lang w:val="fr-FR"/>
        </w:rPr>
        <w:t>g 0,71% so với cùng kỳ năm 2016;</w:t>
      </w:r>
      <w:r w:rsidRPr="005A76BD">
        <w:rPr>
          <w:rFonts w:ascii="Times New Roman" w:hAnsi="Times New Roman" w:cs="Times New Roman"/>
          <w:w w:val="95"/>
          <w:sz w:val="28"/>
          <w:szCs w:val="28"/>
          <w:lang w:val="fr-FR"/>
        </w:rPr>
        <w:t xml:space="preserve"> chỉ </w:t>
      </w:r>
      <w:r w:rsidRPr="005A76BD">
        <w:rPr>
          <w:rFonts w:ascii="Times New Roman" w:hAnsi="Times New Roman" w:cs="Times New Roman"/>
          <w:w w:val="95"/>
          <w:sz w:val="28"/>
          <w:szCs w:val="28"/>
          <w:lang w:val="vi-VN"/>
        </w:rPr>
        <w:t>số giá sản xuất công nghiệp</w:t>
      </w:r>
      <w:r w:rsidRPr="005A76BD">
        <w:rPr>
          <w:rFonts w:ascii="Times New Roman" w:hAnsi="Times New Roman" w:cs="Times New Roman"/>
          <w:w w:val="95"/>
          <w:sz w:val="28"/>
          <w:szCs w:val="28"/>
        </w:rPr>
        <w:t xml:space="preserve"> tăng 0,44%</w:t>
      </w:r>
      <w:r w:rsidR="00FD49D1" w:rsidRPr="005A76BD">
        <w:rPr>
          <w:rFonts w:ascii="Times New Roman" w:hAnsi="Times New Roman" w:cs="Times New Roman"/>
          <w:w w:val="95"/>
          <w:sz w:val="28"/>
          <w:szCs w:val="28"/>
        </w:rPr>
        <w:t>; c</w:t>
      </w:r>
      <w:r w:rsidRPr="005A76BD">
        <w:rPr>
          <w:rFonts w:ascii="Times New Roman" w:hAnsi="Times New Roman" w:cs="Times New Roman"/>
          <w:w w:val="95"/>
          <w:sz w:val="28"/>
          <w:szCs w:val="28"/>
          <w:lang w:val="vi-VN"/>
        </w:rPr>
        <w:t>hỉ số giá nguyên</w:t>
      </w:r>
      <w:r w:rsidRPr="005A76BD">
        <w:rPr>
          <w:rFonts w:ascii="Times New Roman" w:hAnsi="Times New Roman" w:cs="Times New Roman"/>
          <w:w w:val="95"/>
          <w:sz w:val="28"/>
          <w:szCs w:val="28"/>
        </w:rPr>
        <w:t xml:space="preserve"> liệu</w:t>
      </w:r>
      <w:r w:rsidRPr="005A76BD">
        <w:rPr>
          <w:rFonts w:ascii="Times New Roman" w:hAnsi="Times New Roman" w:cs="Times New Roman"/>
          <w:w w:val="95"/>
          <w:sz w:val="28"/>
          <w:szCs w:val="28"/>
          <w:lang w:val="vi-VN"/>
        </w:rPr>
        <w:t>, nhiên</w:t>
      </w:r>
      <w:r w:rsidRPr="005A76BD">
        <w:rPr>
          <w:rFonts w:ascii="Times New Roman" w:hAnsi="Times New Roman" w:cs="Times New Roman"/>
          <w:w w:val="95"/>
          <w:sz w:val="28"/>
          <w:szCs w:val="28"/>
        </w:rPr>
        <w:t xml:space="preserve"> liệu</w:t>
      </w:r>
      <w:r w:rsidRPr="005A76BD">
        <w:rPr>
          <w:rFonts w:ascii="Times New Roman" w:hAnsi="Times New Roman" w:cs="Times New Roman"/>
          <w:w w:val="95"/>
          <w:sz w:val="28"/>
          <w:szCs w:val="28"/>
          <w:lang w:val="vi-VN"/>
        </w:rPr>
        <w:t>, vật liệu dùng cho sản xuất</w:t>
      </w:r>
      <w:r w:rsidRPr="005A76BD">
        <w:rPr>
          <w:rFonts w:ascii="Times New Roman" w:hAnsi="Times New Roman" w:cs="Times New Roman"/>
          <w:w w:val="95"/>
          <w:sz w:val="28"/>
          <w:szCs w:val="28"/>
          <w:lang w:val="fr-FR"/>
        </w:rPr>
        <w:t xml:space="preserve"> </w:t>
      </w:r>
      <w:r w:rsidRPr="005A76BD">
        <w:rPr>
          <w:rFonts w:ascii="Times New Roman" w:hAnsi="Times New Roman" w:cs="Times New Roman"/>
          <w:w w:val="95"/>
          <w:sz w:val="28"/>
          <w:szCs w:val="28"/>
        </w:rPr>
        <w:t>tăng 0,61%</w:t>
      </w:r>
      <w:r w:rsidR="00FD49D1" w:rsidRPr="005A76BD">
        <w:rPr>
          <w:rFonts w:ascii="Times New Roman" w:hAnsi="Times New Roman" w:cs="Times New Roman"/>
          <w:w w:val="95"/>
          <w:sz w:val="28"/>
          <w:szCs w:val="28"/>
        </w:rPr>
        <w:t>; c</w:t>
      </w:r>
      <w:r w:rsidRPr="005A76BD">
        <w:rPr>
          <w:rFonts w:ascii="Times New Roman" w:hAnsi="Times New Roman" w:cs="Times New Roman"/>
          <w:w w:val="95"/>
          <w:sz w:val="28"/>
          <w:szCs w:val="28"/>
          <w:lang w:val="vi-VN"/>
        </w:rPr>
        <w:t>hỉ số giá cước vận tải</w:t>
      </w:r>
      <w:r w:rsidRPr="005A76BD">
        <w:rPr>
          <w:rFonts w:ascii="Times New Roman" w:hAnsi="Times New Roman" w:cs="Times New Roman"/>
          <w:w w:val="95"/>
          <w:sz w:val="28"/>
          <w:szCs w:val="28"/>
        </w:rPr>
        <w:t>,</w:t>
      </w:r>
      <w:r w:rsidRPr="005A76BD">
        <w:rPr>
          <w:rFonts w:ascii="Times New Roman" w:hAnsi="Times New Roman" w:cs="Times New Roman"/>
          <w:w w:val="95"/>
          <w:sz w:val="28"/>
          <w:szCs w:val="28"/>
          <w:lang w:val="vi-VN"/>
        </w:rPr>
        <w:t xml:space="preserve"> </w:t>
      </w:r>
      <w:r w:rsidRPr="005A76BD">
        <w:rPr>
          <w:rFonts w:ascii="Times New Roman" w:hAnsi="Times New Roman" w:cs="Times New Roman"/>
          <w:w w:val="95"/>
          <w:sz w:val="28"/>
          <w:szCs w:val="28"/>
          <w:lang w:val="fr-FR"/>
        </w:rPr>
        <w:t xml:space="preserve">kho bãi </w:t>
      </w:r>
      <w:r w:rsidRPr="005A76BD">
        <w:rPr>
          <w:rFonts w:ascii="Times New Roman" w:hAnsi="Times New Roman" w:cs="Times New Roman"/>
          <w:w w:val="95"/>
          <w:sz w:val="28"/>
          <w:szCs w:val="28"/>
        </w:rPr>
        <w:t>tăng 2,12%</w:t>
      </w:r>
      <w:r w:rsidR="00FD49D1" w:rsidRPr="005A76BD">
        <w:rPr>
          <w:rFonts w:ascii="Times New Roman" w:hAnsi="Times New Roman" w:cs="Times New Roman"/>
          <w:w w:val="95"/>
          <w:sz w:val="28"/>
          <w:szCs w:val="28"/>
        </w:rPr>
        <w:t xml:space="preserve">; </w:t>
      </w:r>
      <w:r w:rsidRPr="005A76BD">
        <w:rPr>
          <w:rFonts w:ascii="Times New Roman" w:hAnsi="Times New Roman" w:cs="Times New Roman"/>
          <w:w w:val="95"/>
          <w:sz w:val="28"/>
          <w:szCs w:val="28"/>
          <w:lang w:val="fr-FR"/>
        </w:rPr>
        <w:t xml:space="preserve">chỉ </w:t>
      </w:r>
      <w:r w:rsidRPr="005A76BD">
        <w:rPr>
          <w:rFonts w:ascii="Times New Roman" w:hAnsi="Times New Roman" w:cs="Times New Roman"/>
          <w:w w:val="95"/>
          <w:sz w:val="28"/>
          <w:szCs w:val="28"/>
          <w:lang w:val="vi-VN"/>
        </w:rPr>
        <w:t xml:space="preserve">số giá </w:t>
      </w:r>
      <w:r w:rsidRPr="005A76BD">
        <w:rPr>
          <w:rFonts w:ascii="Times New Roman" w:hAnsi="Times New Roman" w:cs="Times New Roman"/>
          <w:w w:val="95"/>
          <w:sz w:val="28"/>
          <w:szCs w:val="28"/>
          <w:lang w:val="fr-FR"/>
        </w:rPr>
        <w:t xml:space="preserve">sản xuất dịch vụ </w:t>
      </w:r>
      <w:r w:rsidRPr="005A76BD">
        <w:rPr>
          <w:rFonts w:ascii="Times New Roman" w:hAnsi="Times New Roman" w:cs="Times New Roman"/>
          <w:w w:val="95"/>
          <w:sz w:val="28"/>
          <w:szCs w:val="28"/>
        </w:rPr>
        <w:t>tăng 3,76%.</w:t>
      </w:r>
    </w:p>
    <w:p w:rsidR="003402CF" w:rsidRPr="005A76BD" w:rsidRDefault="003402CF" w:rsidP="005A76BD">
      <w:pPr>
        <w:spacing w:before="40" w:after="40" w:line="242" w:lineRule="auto"/>
        <w:ind w:firstLine="567"/>
        <w:jc w:val="both"/>
        <w:rPr>
          <w:rFonts w:ascii="Times New Roman" w:hAnsi="Times New Roman" w:cs="Times New Roman"/>
          <w:w w:val="95"/>
          <w:sz w:val="28"/>
          <w:szCs w:val="28"/>
          <w:lang w:val="fr-FR"/>
        </w:rPr>
      </w:pPr>
      <w:r w:rsidRPr="005A76BD">
        <w:rPr>
          <w:rFonts w:ascii="Times New Roman" w:hAnsi="Times New Roman" w:cs="Times New Roman"/>
          <w:w w:val="95"/>
          <w:sz w:val="28"/>
          <w:szCs w:val="28"/>
          <w:lang w:val="fr-FR"/>
        </w:rPr>
        <w:t xml:space="preserve">Chỉ số giá xuất khẩu hàng hoá 9 tháng năm 2017 </w:t>
      </w:r>
      <w:r w:rsidRPr="005A76BD">
        <w:rPr>
          <w:rFonts w:ascii="Times New Roman" w:hAnsi="Times New Roman" w:cs="Times New Roman"/>
          <w:w w:val="95"/>
          <w:sz w:val="28"/>
          <w:szCs w:val="28"/>
        </w:rPr>
        <w:t>tăng 4,73% so với cùng kỳ năm 2016</w:t>
      </w:r>
      <w:r w:rsidR="00E85A75" w:rsidRPr="005A76BD">
        <w:rPr>
          <w:rFonts w:ascii="Times New Roman" w:hAnsi="Times New Roman" w:cs="Times New Roman"/>
          <w:w w:val="95"/>
          <w:sz w:val="28"/>
          <w:szCs w:val="28"/>
        </w:rPr>
        <w:t xml:space="preserve">; </w:t>
      </w:r>
      <w:r w:rsidRPr="005A76BD">
        <w:rPr>
          <w:rFonts w:ascii="Times New Roman" w:hAnsi="Times New Roman" w:cs="Times New Roman"/>
          <w:w w:val="95"/>
          <w:sz w:val="28"/>
          <w:szCs w:val="28"/>
          <w:lang w:val="fr-FR"/>
        </w:rPr>
        <w:t xml:space="preserve">chỉ </w:t>
      </w:r>
      <w:r w:rsidRPr="005A76BD">
        <w:rPr>
          <w:rFonts w:ascii="Times New Roman" w:hAnsi="Times New Roman" w:cs="Times New Roman"/>
          <w:w w:val="95"/>
          <w:sz w:val="28"/>
          <w:szCs w:val="28"/>
          <w:lang w:val="vi-VN"/>
        </w:rPr>
        <w:t xml:space="preserve">số giá </w:t>
      </w:r>
      <w:r w:rsidRPr="005A76BD">
        <w:rPr>
          <w:rFonts w:ascii="Times New Roman" w:hAnsi="Times New Roman" w:cs="Times New Roman"/>
          <w:w w:val="95"/>
          <w:sz w:val="28"/>
          <w:szCs w:val="28"/>
          <w:lang w:val="fr-FR"/>
        </w:rPr>
        <w:t xml:space="preserve">nhập khẩu hàng hoá </w:t>
      </w:r>
      <w:r w:rsidRPr="005A76BD">
        <w:rPr>
          <w:rFonts w:ascii="Times New Roman" w:hAnsi="Times New Roman" w:cs="Times New Roman"/>
          <w:w w:val="95"/>
          <w:sz w:val="28"/>
          <w:szCs w:val="28"/>
        </w:rPr>
        <w:t xml:space="preserve">tăng 2,81% so với cùng kỳ năm </w:t>
      </w:r>
      <w:r w:rsidR="00E85A75" w:rsidRPr="005A76BD">
        <w:rPr>
          <w:rFonts w:ascii="Times New Roman" w:hAnsi="Times New Roman" w:cs="Times New Roman"/>
          <w:w w:val="95"/>
          <w:sz w:val="28"/>
          <w:szCs w:val="28"/>
        </w:rPr>
        <w:t>trước</w:t>
      </w:r>
      <w:r w:rsidRPr="005A76BD">
        <w:rPr>
          <w:rFonts w:ascii="Times New Roman" w:hAnsi="Times New Roman" w:cs="Times New Roman"/>
          <w:w w:val="95"/>
          <w:sz w:val="28"/>
          <w:szCs w:val="28"/>
        </w:rPr>
        <w:t>.</w:t>
      </w:r>
      <w:r w:rsidR="00E85A75" w:rsidRPr="005A76BD">
        <w:rPr>
          <w:rFonts w:ascii="Times New Roman" w:hAnsi="Times New Roman" w:cs="Times New Roman"/>
          <w:w w:val="95"/>
          <w:sz w:val="28"/>
          <w:szCs w:val="28"/>
        </w:rPr>
        <w:t xml:space="preserve"> </w:t>
      </w:r>
      <w:r w:rsidRPr="005A76BD">
        <w:rPr>
          <w:rFonts w:ascii="Times New Roman" w:hAnsi="Times New Roman" w:cs="Times New Roman"/>
          <w:w w:val="95"/>
          <w:sz w:val="28"/>
          <w:szCs w:val="28"/>
          <w:lang w:val="fr-FR"/>
        </w:rPr>
        <w:t>Tỷ giá thương mại hàng hóa</w:t>
      </w:r>
      <w:r w:rsidRPr="005A76BD">
        <w:rPr>
          <w:rFonts w:ascii="Times New Roman" w:hAnsi="Times New Roman" w:cs="Times New Roman"/>
          <w:w w:val="95"/>
          <w:sz w:val="28"/>
          <w:szCs w:val="28"/>
          <w:vertAlign w:val="superscript"/>
          <w:lang w:val="fr-FR"/>
        </w:rPr>
        <w:footnoteReference w:id="1"/>
      </w:r>
      <w:r w:rsidRPr="005A76BD">
        <w:rPr>
          <w:rFonts w:ascii="Times New Roman" w:hAnsi="Times New Roman" w:cs="Times New Roman"/>
          <w:w w:val="95"/>
          <w:sz w:val="28"/>
          <w:szCs w:val="28"/>
          <w:lang w:val="fr-FR"/>
        </w:rPr>
        <w:t xml:space="preserve"> 9 tháng năm </w:t>
      </w:r>
      <w:r w:rsidR="00E85A75" w:rsidRPr="005A76BD">
        <w:rPr>
          <w:rFonts w:ascii="Times New Roman" w:hAnsi="Times New Roman" w:cs="Times New Roman"/>
          <w:w w:val="95"/>
          <w:sz w:val="28"/>
          <w:szCs w:val="28"/>
          <w:lang w:val="fr-FR"/>
        </w:rPr>
        <w:t>nay</w:t>
      </w:r>
      <w:r w:rsidRPr="005A76BD">
        <w:rPr>
          <w:rFonts w:ascii="Times New Roman" w:hAnsi="Times New Roman" w:cs="Times New Roman"/>
          <w:w w:val="95"/>
          <w:sz w:val="28"/>
          <w:szCs w:val="28"/>
          <w:lang w:val="fr-FR"/>
        </w:rPr>
        <w:t xml:space="preserve"> </w:t>
      </w:r>
      <w:r w:rsidRPr="005A76BD">
        <w:rPr>
          <w:rFonts w:ascii="Times New Roman" w:hAnsi="Times New Roman" w:cs="Times New Roman"/>
          <w:w w:val="95"/>
          <w:sz w:val="28"/>
          <w:szCs w:val="28"/>
        </w:rPr>
        <w:t>tăng 1,87% so với cùng kỳ năm 2016.</w:t>
      </w:r>
    </w:p>
    <w:p w:rsidR="000D0636" w:rsidRPr="005A76BD" w:rsidRDefault="000D0636" w:rsidP="005A76BD">
      <w:pPr>
        <w:spacing w:before="40" w:after="40" w:line="242" w:lineRule="auto"/>
        <w:ind w:firstLine="567"/>
        <w:jc w:val="both"/>
        <w:rPr>
          <w:rFonts w:ascii="Times New Roman" w:hAnsi="Times New Roman" w:cs="Times New Roman"/>
          <w:b/>
          <w:w w:val="95"/>
          <w:sz w:val="28"/>
          <w:szCs w:val="28"/>
        </w:rPr>
      </w:pPr>
      <w:r w:rsidRPr="005A76BD">
        <w:rPr>
          <w:rFonts w:ascii="Times New Roman" w:hAnsi="Times New Roman" w:cs="Times New Roman"/>
          <w:b/>
          <w:w w:val="95"/>
          <w:sz w:val="28"/>
          <w:szCs w:val="28"/>
        </w:rPr>
        <w:t>11. Dân số, lao động và việc làm</w:t>
      </w:r>
    </w:p>
    <w:p w:rsidR="000D0636" w:rsidRPr="005A76BD" w:rsidRDefault="000D0636" w:rsidP="005A76BD">
      <w:pPr>
        <w:spacing w:before="40" w:after="40" w:line="242" w:lineRule="auto"/>
        <w:ind w:firstLine="567"/>
        <w:jc w:val="both"/>
        <w:rPr>
          <w:rFonts w:ascii="Times New Roman" w:hAnsi="Times New Roman" w:cs="Times New Roman"/>
          <w:w w:val="95"/>
          <w:sz w:val="28"/>
          <w:szCs w:val="28"/>
        </w:rPr>
      </w:pPr>
      <w:r w:rsidRPr="005A76BD">
        <w:rPr>
          <w:rFonts w:ascii="Times New Roman" w:hAnsi="Times New Roman" w:cs="Times New Roman"/>
          <w:w w:val="95"/>
          <w:sz w:val="28"/>
          <w:szCs w:val="28"/>
        </w:rPr>
        <w:t>Dân số trung bình năm 2017 của cả nước ước tính 93,7 triệu người, bao gồm dân số thành thị 32,9 triệu người, chiếm 35,1%; dân số nông thôn 60,8 triệu người, chiếm 64,9%; dân số nam 46,2 triệu người, chiếm 49,3%; dân số nữ 47,5 triệu người, chiếm 50,7%.</w:t>
      </w:r>
    </w:p>
    <w:p w:rsidR="000D0636" w:rsidRPr="005A76BD" w:rsidRDefault="000D0636" w:rsidP="005A76BD">
      <w:pPr>
        <w:spacing w:before="40" w:after="40" w:line="242" w:lineRule="auto"/>
        <w:ind w:firstLine="567"/>
        <w:jc w:val="both"/>
        <w:rPr>
          <w:rFonts w:ascii="Times New Roman" w:hAnsi="Times New Roman" w:cs="Times New Roman"/>
          <w:w w:val="95"/>
          <w:sz w:val="28"/>
          <w:szCs w:val="28"/>
        </w:rPr>
      </w:pPr>
      <w:r w:rsidRPr="005A76BD">
        <w:rPr>
          <w:rFonts w:ascii="Times New Roman" w:hAnsi="Times New Roman" w:cs="Times New Roman"/>
          <w:w w:val="95"/>
          <w:sz w:val="28"/>
          <w:szCs w:val="28"/>
        </w:rPr>
        <w:t>Theo kết quả Điều tra biến động dân số và Kế hoạch hóa gia đình thời điểm 1/4/2017, tổng tỷ suất sinh ước tính đạt 2,04 con/phụ nữ; tỷ suất sinh thô ước tính đạt 14,71‰; tỷ số giới tính của trẻ em mới sinh là 112,4 bé trai/100 bé gái; tỷ suất chết thô là 6,84‰; tỷ suất chết của trẻ em dưới 1 tuổi là 14,35‰; tỷ suất chết của trẻ em dưới 5 tuổi là 21,55‰. Tuổi thọ trung bình chung cả nước là 73,5 tuổi, trong đó nam là 70,9 tuổi và nữ là 76,2 tuổi.</w:t>
      </w:r>
    </w:p>
    <w:p w:rsidR="000D0636" w:rsidRPr="005A76BD" w:rsidRDefault="000D0636" w:rsidP="005A76BD">
      <w:pPr>
        <w:spacing w:before="40" w:after="40" w:line="242" w:lineRule="auto"/>
        <w:ind w:firstLine="567"/>
        <w:jc w:val="both"/>
        <w:rPr>
          <w:rFonts w:ascii="Times New Roman" w:hAnsi="Times New Roman" w:cs="Times New Roman"/>
          <w:w w:val="95"/>
          <w:sz w:val="28"/>
          <w:szCs w:val="28"/>
        </w:rPr>
      </w:pPr>
      <w:r w:rsidRPr="005A76BD">
        <w:rPr>
          <w:rFonts w:ascii="Times New Roman" w:hAnsi="Times New Roman" w:cs="Times New Roman"/>
          <w:w w:val="95"/>
          <w:sz w:val="28"/>
          <w:szCs w:val="28"/>
        </w:rPr>
        <w:t xml:space="preserve">Lực lượng lao động từ 15 tuổi trở lên của cả nước đến thời điểm 1/10/2017 ước tính là 54,88 triệu người, tăng 446,4 nghìn người so với cùng thời điểm năm 2016. Lực lượng lao động trong độ tuổi lao động tại thời điểm trên ước tính 48,21 triệu người, tăng 391,8 nghìn người so với cùng thời điểm năm trước. </w:t>
      </w:r>
    </w:p>
    <w:p w:rsidR="000D0636" w:rsidRPr="005A76BD" w:rsidRDefault="000D0636" w:rsidP="005A76BD">
      <w:pPr>
        <w:spacing w:before="40" w:after="40" w:line="247" w:lineRule="auto"/>
        <w:ind w:firstLine="567"/>
        <w:jc w:val="both"/>
        <w:rPr>
          <w:rFonts w:ascii="Times New Roman" w:hAnsi="Times New Roman" w:cs="Times New Roman"/>
          <w:spacing w:val="-2"/>
          <w:w w:val="95"/>
          <w:sz w:val="28"/>
          <w:szCs w:val="28"/>
        </w:rPr>
      </w:pPr>
      <w:r w:rsidRPr="005A76BD">
        <w:rPr>
          <w:rFonts w:ascii="Times New Roman" w:hAnsi="Times New Roman" w:cs="Times New Roman"/>
          <w:w w:val="95"/>
          <w:sz w:val="28"/>
          <w:szCs w:val="28"/>
        </w:rPr>
        <w:lastRenderedPageBreak/>
        <w:t xml:space="preserve">Lao động 15 tuổi trở lên đang làm việc trong 9 tháng năm nay ước tính 53,52 triệu người, bao gồm 21,64 triệu người đang làm việc ở khu vực nông, </w:t>
      </w:r>
      <w:r w:rsidRPr="005A76BD">
        <w:rPr>
          <w:rFonts w:ascii="Times New Roman" w:hAnsi="Times New Roman" w:cs="Times New Roman"/>
          <w:spacing w:val="-2"/>
          <w:w w:val="95"/>
          <w:sz w:val="28"/>
          <w:szCs w:val="28"/>
        </w:rPr>
        <w:t xml:space="preserve">lâm nghiệp và thủy sản, chiếm 40,4% tổng số; khu vực công nghiệp và xây dựng 13,7 triệu người, chiếm 25,6%; khu vực dịch vụ 18,18 triệu người, chiếm 34%. </w:t>
      </w:r>
    </w:p>
    <w:p w:rsidR="000D0636" w:rsidRPr="005A76BD" w:rsidRDefault="000D0636" w:rsidP="005A76BD">
      <w:pPr>
        <w:spacing w:before="40" w:after="40" w:line="247" w:lineRule="auto"/>
        <w:ind w:firstLine="567"/>
        <w:jc w:val="both"/>
        <w:rPr>
          <w:rFonts w:ascii="Times New Roman" w:hAnsi="Times New Roman" w:cs="Times New Roman"/>
          <w:spacing w:val="-3"/>
          <w:w w:val="95"/>
          <w:sz w:val="28"/>
          <w:szCs w:val="28"/>
        </w:rPr>
      </w:pPr>
      <w:r w:rsidRPr="005A76BD">
        <w:rPr>
          <w:rFonts w:ascii="Times New Roman" w:hAnsi="Times New Roman" w:cs="Times New Roman"/>
          <w:spacing w:val="-3"/>
          <w:w w:val="95"/>
          <w:sz w:val="28"/>
          <w:szCs w:val="28"/>
        </w:rPr>
        <w:t>Tính chung 9 tháng năm nay, tỷ lệ thất nghiệp của lao động trong độ tuổi là 2,26%, trong đó khu vực thành thị là 3,19%; khu vực nông thôn là 1,79%. Tỷ lệ thất nghiệp của thanh niên (Từ 15-24 tuổi) là 7,63%, trong đó khu vực thành thị là 11,99%; khu vực nông thôn là 5,96%. Tỷ lệ thiếu việc làm của lao động trong độ tuổi là 1,64%, trong đó khu vực thành thị là 0,87%; khu vực nông thôn là 2,06%. Tỷ lệ lao động có việc làm phi chính thức ngoài hộ nông, lâm nghiệp, thủy sản</w:t>
      </w:r>
      <w:r w:rsidRPr="005A76BD">
        <w:rPr>
          <w:rStyle w:val="FootnoteReference"/>
          <w:rFonts w:ascii="Times New Roman" w:hAnsi="Times New Roman"/>
          <w:spacing w:val="-3"/>
          <w:w w:val="95"/>
          <w:sz w:val="28"/>
          <w:szCs w:val="28"/>
        </w:rPr>
        <w:footnoteReference w:id="2"/>
      </w:r>
      <w:r w:rsidRPr="005A76BD">
        <w:rPr>
          <w:rFonts w:ascii="Times New Roman" w:hAnsi="Times New Roman" w:cs="Times New Roman"/>
          <w:spacing w:val="-3"/>
          <w:w w:val="95"/>
          <w:sz w:val="28"/>
          <w:szCs w:val="28"/>
        </w:rPr>
        <w:t xml:space="preserve"> là 57,1%, trong đó khu vực thành thị là 48,7%; khu vực nông thôn là 64,3%.</w:t>
      </w:r>
    </w:p>
    <w:p w:rsidR="000D0636" w:rsidRPr="005A76BD" w:rsidRDefault="000D0636" w:rsidP="005A76BD">
      <w:pPr>
        <w:pStyle w:val="Normal1"/>
        <w:spacing w:before="40" w:beforeAutospacing="0" w:after="40" w:afterAutospacing="0" w:line="247" w:lineRule="auto"/>
        <w:ind w:firstLine="567"/>
        <w:jc w:val="both"/>
        <w:rPr>
          <w:rStyle w:val="normalchar"/>
          <w:rFonts w:ascii="Times New Roman" w:hAnsi="Times New Roman"/>
          <w:b/>
          <w:bCs/>
          <w:w w:val="95"/>
          <w:sz w:val="28"/>
          <w:szCs w:val="28"/>
          <w:lang w:val="nl-NL"/>
        </w:rPr>
      </w:pPr>
      <w:r w:rsidRPr="005A76BD">
        <w:rPr>
          <w:rStyle w:val="normalchar"/>
          <w:rFonts w:ascii="Times New Roman" w:hAnsi="Times New Roman"/>
          <w:b/>
          <w:w w:val="95"/>
          <w:sz w:val="28"/>
          <w:szCs w:val="28"/>
          <w:lang w:val="nl-NL"/>
        </w:rPr>
        <w:t>12. Đời sống dân cư và bảo đảm an sinh xã hội</w:t>
      </w:r>
    </w:p>
    <w:p w:rsidR="000D0636" w:rsidRPr="00091149" w:rsidRDefault="000D0636" w:rsidP="005A76BD">
      <w:pPr>
        <w:spacing w:before="40" w:after="40" w:line="247" w:lineRule="auto"/>
        <w:ind w:firstLine="567"/>
        <w:jc w:val="both"/>
        <w:rPr>
          <w:rFonts w:ascii="Times New Roman" w:hAnsi="Times New Roman" w:cs="Times New Roman"/>
          <w:spacing w:val="-4"/>
          <w:w w:val="95"/>
          <w:sz w:val="28"/>
          <w:szCs w:val="28"/>
          <w:lang w:val="en-US"/>
        </w:rPr>
      </w:pPr>
      <w:r w:rsidRPr="00091149">
        <w:rPr>
          <w:rFonts w:ascii="Times New Roman" w:hAnsi="Times New Roman" w:cs="Times New Roman"/>
          <w:spacing w:val="-4"/>
          <w:w w:val="95"/>
          <w:sz w:val="28"/>
          <w:szCs w:val="28"/>
          <w:lang w:val="vi-VN"/>
        </w:rPr>
        <w:t xml:space="preserve">Đời sống dân cư </w:t>
      </w:r>
      <w:r w:rsidRPr="00091149">
        <w:rPr>
          <w:rFonts w:ascii="Times New Roman" w:hAnsi="Times New Roman" w:cs="Times New Roman"/>
          <w:spacing w:val="-4"/>
          <w:w w:val="95"/>
          <w:sz w:val="28"/>
          <w:szCs w:val="28"/>
          <w:lang w:val="en-US"/>
        </w:rPr>
        <w:t>9</w:t>
      </w:r>
      <w:r w:rsidRPr="00091149">
        <w:rPr>
          <w:rFonts w:ascii="Times New Roman" w:hAnsi="Times New Roman" w:cs="Times New Roman"/>
          <w:spacing w:val="-4"/>
          <w:w w:val="95"/>
          <w:sz w:val="28"/>
          <w:szCs w:val="28"/>
          <w:lang w:val="vi-VN"/>
        </w:rPr>
        <w:t xml:space="preserve"> tháng năm </w:t>
      </w:r>
      <w:r w:rsidRPr="00091149">
        <w:rPr>
          <w:rFonts w:ascii="Times New Roman" w:hAnsi="Times New Roman" w:cs="Times New Roman"/>
          <w:spacing w:val="-4"/>
          <w:w w:val="95"/>
          <w:sz w:val="28"/>
          <w:szCs w:val="28"/>
        </w:rPr>
        <w:t xml:space="preserve">nay </w:t>
      </w:r>
      <w:r w:rsidRPr="00091149">
        <w:rPr>
          <w:rFonts w:ascii="Times New Roman" w:hAnsi="Times New Roman" w:cs="Times New Roman"/>
          <w:spacing w:val="-4"/>
          <w:w w:val="95"/>
          <w:sz w:val="28"/>
          <w:szCs w:val="28"/>
          <w:lang w:val="vi-VN"/>
        </w:rPr>
        <w:t>nhìn chung ổn định</w:t>
      </w:r>
      <w:r w:rsidRPr="00091149">
        <w:rPr>
          <w:rFonts w:ascii="Times New Roman" w:hAnsi="Times New Roman" w:cs="Times New Roman"/>
          <w:spacing w:val="-4"/>
          <w:w w:val="95"/>
          <w:sz w:val="28"/>
          <w:szCs w:val="28"/>
          <w:lang w:val="en-US"/>
        </w:rPr>
        <w:t>. T</w:t>
      </w:r>
      <w:r w:rsidRPr="00091149">
        <w:rPr>
          <w:rFonts w:ascii="Times New Roman" w:hAnsi="Times New Roman" w:cs="Times New Roman"/>
          <w:spacing w:val="-4"/>
          <w:w w:val="95"/>
          <w:sz w:val="28"/>
          <w:szCs w:val="28"/>
        </w:rPr>
        <w:t xml:space="preserve">uy nhiên, do </w:t>
      </w:r>
      <w:r w:rsidRPr="00091149">
        <w:rPr>
          <w:rFonts w:ascii="Times New Roman" w:hAnsi="Times New Roman" w:cs="Times New Roman"/>
          <w:spacing w:val="-4"/>
          <w:w w:val="95"/>
          <w:sz w:val="28"/>
          <w:szCs w:val="28"/>
          <w:lang w:val="en-US"/>
        </w:rPr>
        <w:t xml:space="preserve">giá thịt lợn những tháng đầu năm giảm mạnh và </w:t>
      </w:r>
      <w:r w:rsidRPr="00091149">
        <w:rPr>
          <w:rFonts w:ascii="Times New Roman" w:hAnsi="Times New Roman" w:cs="Times New Roman"/>
          <w:spacing w:val="-4"/>
          <w:w w:val="95"/>
          <w:sz w:val="28"/>
          <w:szCs w:val="28"/>
        </w:rPr>
        <w:t xml:space="preserve">ảnh hưởng của thiên tai, bão, lũ </w:t>
      </w:r>
      <w:r w:rsidRPr="00091149">
        <w:rPr>
          <w:rFonts w:ascii="Times New Roman" w:hAnsi="Times New Roman" w:cs="Times New Roman"/>
          <w:spacing w:val="-4"/>
          <w:w w:val="95"/>
          <w:sz w:val="28"/>
          <w:szCs w:val="28"/>
          <w:lang w:val="en-US"/>
        </w:rPr>
        <w:t xml:space="preserve">nên đời sống của các hộ chăn nuôi và </w:t>
      </w:r>
      <w:r w:rsidRPr="00091149">
        <w:rPr>
          <w:rFonts w:ascii="Times New Roman" w:hAnsi="Times New Roman" w:cs="Times New Roman"/>
          <w:spacing w:val="-4"/>
          <w:w w:val="95"/>
          <w:sz w:val="28"/>
          <w:szCs w:val="28"/>
        </w:rPr>
        <w:t xml:space="preserve">dân cư ở một số địa phương còn </w:t>
      </w:r>
      <w:r w:rsidRPr="00091149">
        <w:rPr>
          <w:rFonts w:ascii="Times New Roman" w:hAnsi="Times New Roman" w:cs="Times New Roman"/>
          <w:spacing w:val="-4"/>
          <w:w w:val="95"/>
          <w:sz w:val="28"/>
          <w:szCs w:val="28"/>
          <w:lang w:val="en-US"/>
        </w:rPr>
        <w:t xml:space="preserve">gặp nhiều khó khăn. </w:t>
      </w:r>
      <w:r w:rsidRPr="00091149">
        <w:rPr>
          <w:rFonts w:ascii="Times New Roman" w:hAnsi="Times New Roman" w:cs="Times New Roman"/>
          <w:spacing w:val="-4"/>
          <w:w w:val="95"/>
          <w:sz w:val="28"/>
          <w:szCs w:val="28"/>
        </w:rPr>
        <w:t xml:space="preserve">Công tác </w:t>
      </w:r>
      <w:r w:rsidRPr="00091149">
        <w:rPr>
          <w:rFonts w:ascii="Times New Roman" w:eastAsia="Lucida Sans Unicode" w:hAnsi="Times New Roman" w:cs="Times New Roman"/>
          <w:spacing w:val="-4"/>
          <w:w w:val="95"/>
          <w:sz w:val="28"/>
          <w:szCs w:val="28"/>
          <w:lang w:val="en-US"/>
        </w:rPr>
        <w:t xml:space="preserve">an sinh xã hội và </w:t>
      </w:r>
      <w:r w:rsidRPr="00091149">
        <w:rPr>
          <w:rFonts w:ascii="Times New Roman" w:hAnsi="Times New Roman" w:cs="Times New Roman"/>
          <w:spacing w:val="-4"/>
          <w:w w:val="95"/>
          <w:sz w:val="28"/>
          <w:szCs w:val="28"/>
        </w:rPr>
        <w:t xml:space="preserve">xóa đói, </w:t>
      </w:r>
      <w:r w:rsidRPr="00091149">
        <w:rPr>
          <w:rFonts w:ascii="Times New Roman" w:eastAsia="Lucida Sans Unicode" w:hAnsi="Times New Roman" w:cs="Times New Roman"/>
          <w:spacing w:val="-4"/>
          <w:w w:val="95"/>
          <w:sz w:val="28"/>
          <w:szCs w:val="28"/>
          <w:lang w:val="en-US"/>
        </w:rPr>
        <w:t>giảm nghèo tiếp tục được quan tâm thực hiện</w:t>
      </w:r>
      <w:r w:rsidRPr="00091149">
        <w:rPr>
          <w:rFonts w:ascii="Times New Roman" w:eastAsia="Lucida Sans Unicode" w:hAnsi="Times New Roman" w:cs="Times New Roman"/>
          <w:spacing w:val="-4"/>
          <w:w w:val="95"/>
          <w:sz w:val="28"/>
          <w:szCs w:val="28"/>
          <w:lang w:val="vi-VN"/>
        </w:rPr>
        <w:t>.</w:t>
      </w:r>
      <w:r w:rsidRPr="00091149">
        <w:rPr>
          <w:rFonts w:ascii="Times New Roman" w:eastAsia="Lucida Sans Unicode" w:hAnsi="Times New Roman" w:cs="Times New Roman"/>
          <w:spacing w:val="-4"/>
          <w:w w:val="95"/>
          <w:sz w:val="28"/>
          <w:szCs w:val="28"/>
          <w:lang w:val="en-US"/>
        </w:rPr>
        <w:t xml:space="preserve"> </w:t>
      </w:r>
      <w:r w:rsidRPr="00091149">
        <w:rPr>
          <w:rFonts w:ascii="Times New Roman" w:hAnsi="Times New Roman" w:cs="Times New Roman"/>
          <w:spacing w:val="-4"/>
          <w:w w:val="95"/>
          <w:sz w:val="28"/>
          <w:szCs w:val="28"/>
          <w:lang w:val="vi-VN"/>
        </w:rPr>
        <w:t>Theo báo cáo sơ bộ, tổng kinh phí</w:t>
      </w:r>
      <w:r w:rsidRPr="00091149">
        <w:rPr>
          <w:rFonts w:ascii="Times New Roman" w:hAnsi="Times New Roman" w:cs="Times New Roman"/>
          <w:spacing w:val="-4"/>
          <w:w w:val="95"/>
          <w:sz w:val="28"/>
          <w:szCs w:val="28"/>
          <w:lang w:val="en-US"/>
        </w:rPr>
        <w:t xml:space="preserve"> huy động từ ngân sách Trung ương, các tỉnh, thành phố</w:t>
      </w:r>
      <w:r w:rsidR="00091149" w:rsidRPr="00091149">
        <w:rPr>
          <w:rFonts w:ascii="Times New Roman" w:hAnsi="Times New Roman" w:cs="Times New Roman"/>
          <w:spacing w:val="-4"/>
          <w:w w:val="95"/>
          <w:sz w:val="28"/>
          <w:szCs w:val="28"/>
          <w:lang w:val="en-US"/>
        </w:rPr>
        <w:t xml:space="preserve"> trực thuộc trung ương</w:t>
      </w:r>
      <w:r w:rsidRPr="00091149">
        <w:rPr>
          <w:rFonts w:ascii="Times New Roman" w:hAnsi="Times New Roman" w:cs="Times New Roman"/>
          <w:spacing w:val="-4"/>
          <w:w w:val="95"/>
          <w:sz w:val="28"/>
          <w:szCs w:val="28"/>
          <w:lang w:val="en-US"/>
        </w:rPr>
        <w:t xml:space="preserve"> và các tổ chức, cá nhân </w:t>
      </w:r>
      <w:r w:rsidRPr="00091149">
        <w:rPr>
          <w:rFonts w:ascii="Times New Roman" w:hAnsi="Times New Roman" w:cs="Times New Roman"/>
          <w:spacing w:val="-4"/>
          <w:w w:val="95"/>
          <w:sz w:val="28"/>
          <w:szCs w:val="28"/>
          <w:lang w:val="vi-VN"/>
        </w:rPr>
        <w:t xml:space="preserve">dành cho hoạt động an sinh xã hội và giảm nghèo trong </w:t>
      </w:r>
      <w:r w:rsidRPr="00091149">
        <w:rPr>
          <w:rFonts w:ascii="Times New Roman" w:hAnsi="Times New Roman" w:cs="Times New Roman"/>
          <w:spacing w:val="-4"/>
          <w:w w:val="95"/>
          <w:sz w:val="28"/>
          <w:szCs w:val="28"/>
        </w:rPr>
        <w:t>9</w:t>
      </w:r>
      <w:r w:rsidRPr="00091149">
        <w:rPr>
          <w:rFonts w:ascii="Times New Roman" w:hAnsi="Times New Roman" w:cs="Times New Roman"/>
          <w:spacing w:val="-4"/>
          <w:w w:val="95"/>
          <w:sz w:val="28"/>
          <w:szCs w:val="28"/>
          <w:lang w:val="vi-VN"/>
        </w:rPr>
        <w:t xml:space="preserve"> tháng</w:t>
      </w:r>
      <w:r w:rsidRPr="00091149">
        <w:rPr>
          <w:rFonts w:ascii="Times New Roman" w:hAnsi="Times New Roman" w:cs="Times New Roman"/>
          <w:spacing w:val="-4"/>
          <w:w w:val="95"/>
          <w:sz w:val="28"/>
          <w:szCs w:val="28"/>
          <w:lang w:val="en-US"/>
        </w:rPr>
        <w:t xml:space="preserve"> </w:t>
      </w:r>
      <w:r w:rsidRPr="00091149">
        <w:rPr>
          <w:rFonts w:ascii="Times New Roman" w:hAnsi="Times New Roman" w:cs="Times New Roman"/>
          <w:spacing w:val="-4"/>
          <w:w w:val="95"/>
          <w:sz w:val="28"/>
          <w:szCs w:val="28"/>
          <w:lang w:val="vi-VN"/>
        </w:rPr>
        <w:t>năm</w:t>
      </w:r>
      <w:r w:rsidRPr="00091149">
        <w:rPr>
          <w:rFonts w:ascii="Times New Roman" w:hAnsi="Times New Roman" w:cs="Times New Roman"/>
          <w:spacing w:val="-4"/>
          <w:w w:val="95"/>
          <w:sz w:val="28"/>
          <w:szCs w:val="28"/>
          <w:lang w:val="en-US"/>
        </w:rPr>
        <w:t xml:space="preserve"> nay </w:t>
      </w:r>
      <w:r w:rsidRPr="00091149">
        <w:rPr>
          <w:rFonts w:ascii="Times New Roman" w:hAnsi="Times New Roman" w:cs="Times New Roman"/>
          <w:spacing w:val="-4"/>
          <w:w w:val="95"/>
          <w:sz w:val="28"/>
          <w:szCs w:val="28"/>
          <w:lang w:val="vi-VN"/>
        </w:rPr>
        <w:t xml:space="preserve">là </w:t>
      </w:r>
      <w:r w:rsidRPr="00091149">
        <w:rPr>
          <w:rFonts w:ascii="Times New Roman" w:hAnsi="Times New Roman" w:cs="Times New Roman"/>
          <w:spacing w:val="-4"/>
          <w:w w:val="95"/>
          <w:sz w:val="28"/>
          <w:szCs w:val="28"/>
        </w:rPr>
        <w:t>5.560</w:t>
      </w:r>
      <w:r w:rsidRPr="00091149">
        <w:rPr>
          <w:rFonts w:ascii="Times New Roman" w:hAnsi="Times New Roman" w:cs="Times New Roman"/>
          <w:spacing w:val="-4"/>
          <w:w w:val="95"/>
          <w:sz w:val="28"/>
          <w:szCs w:val="28"/>
          <w:lang w:val="vi-VN"/>
        </w:rPr>
        <w:t xml:space="preserve"> tỷ đồng, bao gồm: </w:t>
      </w:r>
      <w:r w:rsidRPr="00091149">
        <w:rPr>
          <w:rFonts w:ascii="Times New Roman" w:hAnsi="Times New Roman" w:cs="Times New Roman"/>
          <w:spacing w:val="-4"/>
          <w:w w:val="95"/>
          <w:sz w:val="28"/>
          <w:szCs w:val="28"/>
        </w:rPr>
        <w:t>3.256</w:t>
      </w:r>
      <w:r w:rsidRPr="00091149">
        <w:rPr>
          <w:rFonts w:ascii="Times New Roman" w:hAnsi="Times New Roman" w:cs="Times New Roman"/>
          <w:spacing w:val="-4"/>
          <w:w w:val="95"/>
          <w:sz w:val="28"/>
          <w:szCs w:val="28"/>
          <w:lang w:val="vi-VN"/>
        </w:rPr>
        <w:t xml:space="preserve"> tỷ đồng quà thăm hỏi và hỗ trợ các đối tượng chính sách; </w:t>
      </w:r>
      <w:r w:rsidRPr="00091149">
        <w:rPr>
          <w:rFonts w:ascii="Times New Roman" w:hAnsi="Times New Roman" w:cs="Times New Roman"/>
          <w:spacing w:val="-4"/>
          <w:w w:val="95"/>
          <w:sz w:val="28"/>
          <w:szCs w:val="28"/>
        </w:rPr>
        <w:t>1.677</w:t>
      </w:r>
      <w:r w:rsidRPr="00091149">
        <w:rPr>
          <w:rFonts w:ascii="Times New Roman" w:hAnsi="Times New Roman" w:cs="Times New Roman"/>
          <w:spacing w:val="-4"/>
          <w:w w:val="95"/>
          <w:sz w:val="28"/>
          <w:szCs w:val="28"/>
          <w:lang w:val="vi-VN"/>
        </w:rPr>
        <w:t xml:space="preserve"> tỷ đồng hỗ trợ các hộ nghèo và </w:t>
      </w:r>
      <w:r w:rsidRPr="00091149">
        <w:rPr>
          <w:rFonts w:ascii="Times New Roman" w:hAnsi="Times New Roman" w:cs="Times New Roman"/>
          <w:spacing w:val="-4"/>
          <w:w w:val="95"/>
          <w:sz w:val="28"/>
          <w:szCs w:val="28"/>
        </w:rPr>
        <w:t>627</w:t>
      </w:r>
      <w:r w:rsidRPr="00091149">
        <w:rPr>
          <w:rFonts w:ascii="Times New Roman" w:hAnsi="Times New Roman" w:cs="Times New Roman"/>
          <w:spacing w:val="-4"/>
          <w:w w:val="95"/>
          <w:sz w:val="28"/>
          <w:szCs w:val="28"/>
          <w:lang w:val="vi-VN"/>
        </w:rPr>
        <w:t xml:space="preserve"> tỷ đồng cứu đói, cứu trợ xã hội khác. </w:t>
      </w:r>
      <w:r w:rsidRPr="00091149">
        <w:rPr>
          <w:rFonts w:ascii="Times New Roman" w:hAnsi="Times New Roman" w:cs="Times New Roman"/>
          <w:spacing w:val="-4"/>
          <w:w w:val="95"/>
          <w:sz w:val="28"/>
          <w:szCs w:val="28"/>
          <w:lang w:val="en-US"/>
        </w:rPr>
        <w:t xml:space="preserve">Bên cạnh đó, đã có 15 triệu thẻ bảo hiểm y tế, sổ/thẻ khám chữa bệnh miễn phí được phát, tặng cho các đối tượng chính sách trên địa bàn cả nước. </w:t>
      </w:r>
    </w:p>
    <w:p w:rsidR="000D0636" w:rsidRPr="005A76BD" w:rsidRDefault="000D0636" w:rsidP="005A76BD">
      <w:pPr>
        <w:spacing w:before="40" w:after="40" w:line="247" w:lineRule="auto"/>
        <w:ind w:firstLine="567"/>
        <w:jc w:val="both"/>
        <w:rPr>
          <w:rFonts w:ascii="Times New Roman" w:hAnsi="Times New Roman" w:cs="Times New Roman"/>
          <w:spacing w:val="-2"/>
          <w:w w:val="95"/>
          <w:sz w:val="28"/>
          <w:szCs w:val="28"/>
          <w:lang w:val="en-US"/>
        </w:rPr>
      </w:pPr>
      <w:r w:rsidRPr="005A76BD">
        <w:rPr>
          <w:rFonts w:ascii="Times New Roman" w:hAnsi="Times New Roman" w:cs="Times New Roman"/>
          <w:spacing w:val="-2"/>
          <w:w w:val="95"/>
          <w:sz w:val="28"/>
          <w:szCs w:val="28"/>
        </w:rPr>
        <w:t xml:space="preserve">Thiếu đói trong nông dân tiếp tục giảm so với cùng kỳ năm trước. Tính chung </w:t>
      </w:r>
      <w:r w:rsidRPr="005A76BD">
        <w:rPr>
          <w:rFonts w:ascii="Times New Roman" w:hAnsi="Times New Roman" w:cs="Times New Roman"/>
          <w:spacing w:val="-2"/>
          <w:w w:val="95"/>
          <w:sz w:val="28"/>
          <w:szCs w:val="28"/>
          <w:lang w:val="en-US"/>
        </w:rPr>
        <w:t>9 tháng năm nay, cả nước</w:t>
      </w:r>
      <w:r w:rsidRPr="005A76BD">
        <w:rPr>
          <w:rFonts w:ascii="Times New Roman" w:hAnsi="Times New Roman" w:cs="Times New Roman"/>
          <w:spacing w:val="-2"/>
          <w:w w:val="95"/>
          <w:sz w:val="28"/>
          <w:szCs w:val="28"/>
          <w:lang w:val="vi-VN"/>
        </w:rPr>
        <w:t xml:space="preserve"> có </w:t>
      </w:r>
      <w:r w:rsidRPr="005A76BD">
        <w:rPr>
          <w:rFonts w:ascii="Times New Roman" w:hAnsi="Times New Roman" w:cs="Times New Roman"/>
          <w:spacing w:val="-2"/>
          <w:w w:val="95"/>
          <w:sz w:val="28"/>
          <w:szCs w:val="28"/>
        </w:rPr>
        <w:t>163,5</w:t>
      </w:r>
      <w:r w:rsidRPr="005A76BD">
        <w:rPr>
          <w:rFonts w:ascii="Times New Roman" w:hAnsi="Times New Roman" w:cs="Times New Roman"/>
          <w:spacing w:val="-2"/>
          <w:w w:val="95"/>
          <w:sz w:val="28"/>
          <w:szCs w:val="28"/>
          <w:lang w:val="vi-VN"/>
        </w:rPr>
        <w:t xml:space="preserve"> nghìn lượt hộ thiếu đói, </w:t>
      </w:r>
      <w:r w:rsidRPr="005A76BD">
        <w:rPr>
          <w:rFonts w:ascii="Times New Roman" w:hAnsi="Times New Roman" w:cs="Times New Roman"/>
          <w:spacing w:val="-2"/>
          <w:w w:val="95"/>
          <w:sz w:val="28"/>
          <w:szCs w:val="28"/>
          <w:lang w:val="en-US"/>
        </w:rPr>
        <w:t>giảm 34,9</w:t>
      </w:r>
      <w:r w:rsidRPr="005A76BD">
        <w:rPr>
          <w:rFonts w:ascii="Times New Roman" w:hAnsi="Times New Roman" w:cs="Times New Roman"/>
          <w:spacing w:val="-2"/>
          <w:w w:val="95"/>
          <w:sz w:val="28"/>
          <w:szCs w:val="28"/>
          <w:lang w:val="vi-VN"/>
        </w:rPr>
        <w:t xml:space="preserve">% so với cùng kỳ năm trước, tương ứng với </w:t>
      </w:r>
      <w:r w:rsidRPr="005A76BD">
        <w:rPr>
          <w:rFonts w:ascii="Times New Roman" w:hAnsi="Times New Roman" w:cs="Times New Roman"/>
          <w:spacing w:val="-2"/>
          <w:w w:val="95"/>
          <w:sz w:val="28"/>
          <w:szCs w:val="28"/>
        </w:rPr>
        <w:t xml:space="preserve">671,1 </w:t>
      </w:r>
      <w:r w:rsidRPr="005A76BD">
        <w:rPr>
          <w:rFonts w:ascii="Times New Roman" w:hAnsi="Times New Roman" w:cs="Times New Roman"/>
          <w:spacing w:val="-2"/>
          <w:w w:val="95"/>
          <w:sz w:val="28"/>
          <w:szCs w:val="28"/>
          <w:lang w:val="vi-VN"/>
        </w:rPr>
        <w:t xml:space="preserve">nghìn lượt nhân khẩu thiếu đói, </w:t>
      </w:r>
      <w:r w:rsidRPr="005A76BD">
        <w:rPr>
          <w:rFonts w:ascii="Times New Roman" w:hAnsi="Times New Roman" w:cs="Times New Roman"/>
          <w:spacing w:val="-2"/>
          <w:w w:val="95"/>
          <w:sz w:val="28"/>
          <w:szCs w:val="28"/>
          <w:lang w:val="en-US"/>
        </w:rPr>
        <w:t>giảm 35,5</w:t>
      </w:r>
      <w:r w:rsidRPr="005A76BD">
        <w:rPr>
          <w:rFonts w:ascii="Times New Roman" w:hAnsi="Times New Roman" w:cs="Times New Roman"/>
          <w:spacing w:val="-2"/>
          <w:w w:val="95"/>
          <w:sz w:val="28"/>
          <w:szCs w:val="28"/>
          <w:lang w:val="vi-VN"/>
        </w:rPr>
        <w:t>%</w:t>
      </w:r>
      <w:r w:rsidRPr="005A76BD">
        <w:rPr>
          <w:rFonts w:ascii="Times New Roman" w:hAnsi="Times New Roman" w:cs="Times New Roman"/>
          <w:spacing w:val="-2"/>
          <w:w w:val="95"/>
          <w:sz w:val="28"/>
          <w:szCs w:val="28"/>
        </w:rPr>
        <w:t xml:space="preserve">. </w:t>
      </w:r>
      <w:r w:rsidRPr="005A76BD">
        <w:rPr>
          <w:rFonts w:ascii="Times New Roman" w:hAnsi="Times New Roman" w:cs="Times New Roman"/>
          <w:spacing w:val="-2"/>
          <w:w w:val="95"/>
          <w:sz w:val="28"/>
          <w:szCs w:val="28"/>
          <w:lang w:val="vi-VN"/>
        </w:rPr>
        <w:t xml:space="preserve">Để khắc phục tình trạng thiếu đói, từ đầu năm, các cấp, các ngành, các tổ chức từ </w:t>
      </w:r>
      <w:r w:rsidRPr="005A76BD">
        <w:rPr>
          <w:rFonts w:ascii="Times New Roman" w:hAnsi="Times New Roman" w:cs="Times New Roman"/>
          <w:spacing w:val="-2"/>
          <w:w w:val="95"/>
          <w:sz w:val="28"/>
          <w:szCs w:val="28"/>
        </w:rPr>
        <w:t>T</w:t>
      </w:r>
      <w:r w:rsidRPr="005A76BD">
        <w:rPr>
          <w:rFonts w:ascii="Times New Roman" w:hAnsi="Times New Roman" w:cs="Times New Roman"/>
          <w:spacing w:val="-2"/>
          <w:w w:val="95"/>
          <w:sz w:val="28"/>
          <w:szCs w:val="28"/>
          <w:lang w:val="vi-VN"/>
        </w:rPr>
        <w:t xml:space="preserve">rung ương đến địa phương đã hỗ trợ các hộ thiếu đói </w:t>
      </w:r>
      <w:r w:rsidRPr="005A76BD">
        <w:rPr>
          <w:rFonts w:ascii="Times New Roman" w:hAnsi="Times New Roman" w:cs="Times New Roman"/>
          <w:spacing w:val="-2"/>
          <w:w w:val="95"/>
          <w:sz w:val="28"/>
          <w:szCs w:val="28"/>
        </w:rPr>
        <w:t>17,3</w:t>
      </w:r>
      <w:r w:rsidRPr="005A76BD">
        <w:rPr>
          <w:rFonts w:ascii="Times New Roman" w:hAnsi="Times New Roman" w:cs="Times New Roman"/>
          <w:spacing w:val="-2"/>
          <w:w w:val="95"/>
          <w:sz w:val="28"/>
          <w:szCs w:val="28"/>
          <w:lang w:val="vi-VN"/>
        </w:rPr>
        <w:t xml:space="preserve"> nghìn tấn lương thực và </w:t>
      </w:r>
      <w:r w:rsidRPr="005A76BD">
        <w:rPr>
          <w:rFonts w:ascii="Times New Roman" w:hAnsi="Times New Roman" w:cs="Times New Roman"/>
          <w:spacing w:val="-2"/>
          <w:w w:val="95"/>
          <w:sz w:val="28"/>
          <w:szCs w:val="28"/>
          <w:lang w:val="en-US"/>
        </w:rPr>
        <w:t xml:space="preserve">hơn 1 tỷ </w:t>
      </w:r>
      <w:r w:rsidRPr="005A76BD">
        <w:rPr>
          <w:rFonts w:ascii="Times New Roman" w:hAnsi="Times New Roman" w:cs="Times New Roman"/>
          <w:spacing w:val="-2"/>
          <w:w w:val="95"/>
          <w:sz w:val="28"/>
          <w:szCs w:val="28"/>
          <w:lang w:val="vi-VN"/>
        </w:rPr>
        <w:t xml:space="preserve">đồng. </w:t>
      </w:r>
    </w:p>
    <w:p w:rsidR="000D0636" w:rsidRPr="005A76BD" w:rsidRDefault="000D0636" w:rsidP="005A76BD">
      <w:pPr>
        <w:pStyle w:val="Normal2"/>
        <w:spacing w:before="40" w:beforeAutospacing="0" w:after="40" w:afterAutospacing="0" w:line="247" w:lineRule="auto"/>
        <w:ind w:firstLine="567"/>
        <w:jc w:val="both"/>
        <w:rPr>
          <w:rStyle w:val="normalchar"/>
          <w:rFonts w:ascii="Times New Roman" w:hAnsi="Times New Roman"/>
          <w:b/>
          <w:bCs/>
          <w:w w:val="95"/>
          <w:sz w:val="28"/>
          <w:szCs w:val="28"/>
          <w:lang w:val="nl-NL"/>
        </w:rPr>
      </w:pPr>
      <w:r w:rsidRPr="005A76BD">
        <w:rPr>
          <w:rStyle w:val="normalchar"/>
          <w:rFonts w:ascii="Times New Roman" w:hAnsi="Times New Roman"/>
          <w:b/>
          <w:w w:val="95"/>
          <w:sz w:val="28"/>
          <w:szCs w:val="28"/>
          <w:lang w:val="nl-NL"/>
        </w:rPr>
        <w:t>13. Giáo dục, đào tạo</w:t>
      </w:r>
    </w:p>
    <w:p w:rsidR="000D0636" w:rsidRPr="005A76BD" w:rsidRDefault="000D0636" w:rsidP="005A76BD">
      <w:pPr>
        <w:spacing w:before="40" w:after="40" w:line="247" w:lineRule="auto"/>
        <w:ind w:firstLine="567"/>
        <w:jc w:val="both"/>
        <w:rPr>
          <w:rFonts w:ascii="Times New Roman" w:hAnsi="Times New Roman" w:cs="Times New Roman"/>
          <w:w w:val="95"/>
          <w:sz w:val="28"/>
          <w:szCs w:val="28"/>
          <w:lang w:val="en-US"/>
        </w:rPr>
      </w:pPr>
      <w:r w:rsidRPr="005A76BD">
        <w:rPr>
          <w:rFonts w:ascii="Times New Roman" w:hAnsi="Times New Roman" w:cs="Times New Roman"/>
          <w:w w:val="95"/>
          <w:sz w:val="28"/>
          <w:szCs w:val="28"/>
        </w:rPr>
        <w:t>K</w:t>
      </w:r>
      <w:r w:rsidRPr="005A76BD">
        <w:rPr>
          <w:rFonts w:ascii="Times New Roman" w:hAnsi="Times New Roman" w:cs="Times New Roman"/>
          <w:w w:val="95"/>
          <w:sz w:val="28"/>
          <w:szCs w:val="28"/>
          <w:lang w:val="vi-VN"/>
        </w:rPr>
        <w:t>ỳ thi trung học phổ thông quốc gia năm</w:t>
      </w:r>
      <w:r w:rsidRPr="005A76BD">
        <w:rPr>
          <w:rFonts w:ascii="Times New Roman" w:hAnsi="Times New Roman" w:cs="Times New Roman"/>
          <w:w w:val="95"/>
          <w:sz w:val="28"/>
          <w:szCs w:val="28"/>
          <w:lang w:val="en-US"/>
        </w:rPr>
        <w:t xml:space="preserve"> 2017 tiếp tục có những đổi mới theo hướng giảm áp lực và tốn kém cho thí sinh, gia đình và xã hội. </w:t>
      </w:r>
      <w:r w:rsidRPr="005A76BD">
        <w:rPr>
          <w:rFonts w:ascii="Times New Roman" w:hAnsi="Times New Roman" w:cs="Times New Roman"/>
          <w:w w:val="95"/>
          <w:sz w:val="28"/>
          <w:szCs w:val="28"/>
          <w:lang w:val="vi-VN"/>
        </w:rPr>
        <w:t>Theo báo cáo sơ bộ,</w:t>
      </w:r>
      <w:r w:rsidRPr="005A76BD">
        <w:rPr>
          <w:rFonts w:ascii="Times New Roman" w:hAnsi="Times New Roman" w:cs="Times New Roman"/>
          <w:w w:val="95"/>
          <w:sz w:val="28"/>
          <w:szCs w:val="28"/>
          <w:lang w:val="en-US"/>
        </w:rPr>
        <w:t xml:space="preserve"> số thí sinh đăng ký dự thi là 866 </w:t>
      </w:r>
      <w:r w:rsidRPr="005A76BD">
        <w:rPr>
          <w:rFonts w:ascii="Times New Roman" w:hAnsi="Times New Roman" w:cs="Times New Roman"/>
          <w:w w:val="95"/>
          <w:sz w:val="28"/>
          <w:szCs w:val="28"/>
          <w:lang w:val="vi-VN"/>
        </w:rPr>
        <w:t xml:space="preserve">nghìn </w:t>
      </w:r>
      <w:r w:rsidRPr="005A76BD">
        <w:rPr>
          <w:rFonts w:ascii="Times New Roman" w:hAnsi="Times New Roman" w:cs="Times New Roman"/>
          <w:w w:val="95"/>
          <w:sz w:val="28"/>
          <w:szCs w:val="28"/>
          <w:lang w:val="en-US"/>
        </w:rPr>
        <w:t>người, trong đó 640,4 nghìn thí sinh đăng ký xét tuyển đại học, cao đẳng sư phạm, chiếm 74% tổng số thí sinh đăng ký dự thi. Số thí sinh thực tế tham dự xét tuyển đại học, cao đẳng sư phạm là 445,6 nghìn người (đạt 70% tổng số thí sinh đăng ký xét tuyển), trong đó 352,2 nghìn thí sinh tham dự xét tuyển bằng kết quả thi trung học phổ thông quốc gia và 93,4 nghìn thí sinh tham dự xét tuyển học bạ.</w:t>
      </w:r>
    </w:p>
    <w:p w:rsidR="000D0636" w:rsidRPr="005A76BD" w:rsidRDefault="000D0636" w:rsidP="005A76BD">
      <w:pPr>
        <w:spacing w:before="40" w:after="40" w:line="247" w:lineRule="auto"/>
        <w:ind w:firstLine="567"/>
        <w:jc w:val="both"/>
        <w:rPr>
          <w:rFonts w:ascii="Times New Roman" w:hAnsi="Times New Roman" w:cs="Times New Roman"/>
          <w:w w:val="95"/>
          <w:sz w:val="28"/>
          <w:szCs w:val="28"/>
        </w:rPr>
      </w:pPr>
      <w:r w:rsidRPr="005A76BD">
        <w:rPr>
          <w:rFonts w:ascii="Times New Roman" w:hAnsi="Times New Roman" w:cs="Times New Roman"/>
          <w:w w:val="95"/>
          <w:sz w:val="28"/>
          <w:szCs w:val="28"/>
          <w:lang w:val="en-US"/>
        </w:rPr>
        <w:t xml:space="preserve">Tại thời điểm khai giảng năm học 2017-2018, cả nước có khoảng 5,2 triệu trẻ em đi học mầm non; 15,5 triệu học sinh phổ thông đến trường. </w:t>
      </w:r>
      <w:r w:rsidR="003E3A74" w:rsidRPr="005A76BD">
        <w:rPr>
          <w:rFonts w:ascii="Times New Roman" w:hAnsi="Times New Roman" w:cs="Times New Roman"/>
          <w:w w:val="95"/>
          <w:sz w:val="28"/>
          <w:szCs w:val="28"/>
          <w:lang w:val="es-BO"/>
        </w:rPr>
        <w:t>H</w:t>
      </w:r>
      <w:r w:rsidRPr="005A76BD">
        <w:rPr>
          <w:rFonts w:ascii="Times New Roman" w:hAnsi="Times New Roman" w:cs="Times New Roman"/>
          <w:w w:val="95"/>
          <w:sz w:val="28"/>
          <w:szCs w:val="28"/>
          <w:lang w:val="es-BO"/>
        </w:rPr>
        <w:t xml:space="preserve">iện nay cả nước có 1.980 cơ sở giáo dục nghề nghiệp, bao gồm 396 trường cao đẳng; 549 trường trung </w:t>
      </w:r>
      <w:r w:rsidRPr="005A76BD">
        <w:rPr>
          <w:rFonts w:ascii="Times New Roman" w:hAnsi="Times New Roman" w:cs="Times New Roman"/>
          <w:w w:val="95"/>
          <w:sz w:val="28"/>
          <w:szCs w:val="28"/>
          <w:lang w:val="es-BO"/>
        </w:rPr>
        <w:lastRenderedPageBreak/>
        <w:t xml:space="preserve">cấp và 1.035 trung tâm giáo dục nghề nghiệp. Đào tạo nghề tính đến cuối tháng 8/2017 đã tuyển mới được 1.045 nghìn người, trong đó trình độ cao đẳng, trung cấp tuyển sinh được 145 nghìn người; trình độ sơ cấp và đào tạo dưới 3 tháng tuyển sinh được 900 nghìn người. Bên cạnh đó, trong 6 tháng đầu năm 2017 đã có 200 nghìn lao động nông thôn và 10 nghìn người khuyết tật được hỗ trợ đào tạo nghề </w:t>
      </w:r>
      <w:r w:rsidRPr="005A76BD">
        <w:rPr>
          <w:rFonts w:ascii="Times New Roman" w:hAnsi="Times New Roman" w:cs="Times New Roman"/>
          <w:w w:val="95"/>
          <w:sz w:val="28"/>
          <w:szCs w:val="28"/>
        </w:rPr>
        <w:t>theo Đề án Đào tạo nghề cho lao động nông thôn đến năm 2020.</w:t>
      </w:r>
    </w:p>
    <w:p w:rsidR="000D0636" w:rsidRPr="005A76BD" w:rsidRDefault="000D0636" w:rsidP="005A76BD">
      <w:pPr>
        <w:spacing w:before="40" w:after="40" w:line="247" w:lineRule="auto"/>
        <w:ind w:firstLine="567"/>
        <w:jc w:val="both"/>
        <w:rPr>
          <w:rStyle w:val="normalchar"/>
          <w:rFonts w:ascii="Times New Roman" w:hAnsi="Times New Roman"/>
          <w:b/>
          <w:bCs/>
          <w:w w:val="95"/>
          <w:sz w:val="28"/>
          <w:szCs w:val="28"/>
          <w:lang w:val="nl-NL"/>
        </w:rPr>
      </w:pPr>
      <w:r w:rsidRPr="005A76BD">
        <w:rPr>
          <w:rStyle w:val="normalchar"/>
          <w:rFonts w:ascii="Times New Roman" w:hAnsi="Times New Roman"/>
          <w:b/>
          <w:w w:val="95"/>
          <w:sz w:val="28"/>
          <w:szCs w:val="28"/>
          <w:lang w:val="nl-NL"/>
        </w:rPr>
        <w:t>14. Tình hình dịch bệnh, ngộ độc thực phẩm</w:t>
      </w:r>
    </w:p>
    <w:p w:rsidR="000D0636" w:rsidRPr="005A76BD" w:rsidRDefault="000D0636" w:rsidP="005A76BD">
      <w:pPr>
        <w:pStyle w:val="NormalWeb"/>
        <w:shd w:val="clear" w:color="auto" w:fill="FFFFFF"/>
        <w:spacing w:before="40" w:beforeAutospacing="0" w:after="40" w:afterAutospacing="0" w:line="247" w:lineRule="auto"/>
        <w:ind w:firstLine="567"/>
        <w:jc w:val="both"/>
        <w:rPr>
          <w:rFonts w:ascii="Times New Roman" w:hAnsi="Times New Roman" w:cs="Times New Roman"/>
          <w:w w:val="95"/>
          <w:sz w:val="28"/>
          <w:szCs w:val="28"/>
          <w:lang w:val="es-BO"/>
        </w:rPr>
      </w:pPr>
      <w:r w:rsidRPr="005A76BD">
        <w:rPr>
          <w:rFonts w:ascii="Times New Roman" w:hAnsi="Times New Roman" w:cs="Times New Roman"/>
          <w:w w:val="95"/>
          <w:sz w:val="28"/>
          <w:szCs w:val="28"/>
          <w:lang w:val="es-BO"/>
        </w:rPr>
        <w:t xml:space="preserve">Trong 9 tháng năm 2017, cả nước có gần 62,1 nghìn trường hợp mắc bệnh tay chân miệng; 475 trường hợp mắc bệnh thương hàn; 553 trường hợp mắc bệnh viêm não vi rút (19 trường hợp tử vong); 27 trường hợp mắc bệnh viêm màng não do </w:t>
      </w:r>
      <w:r w:rsidR="00132F05">
        <w:rPr>
          <w:rFonts w:ascii="Times New Roman" w:hAnsi="Times New Roman" w:cs="Times New Roman"/>
          <w:w w:val="95"/>
          <w:sz w:val="28"/>
          <w:szCs w:val="28"/>
          <w:lang w:val="es-BO"/>
        </w:rPr>
        <w:br/>
      </w:r>
      <w:r w:rsidRPr="005A76BD">
        <w:rPr>
          <w:rFonts w:ascii="Times New Roman" w:hAnsi="Times New Roman" w:cs="Times New Roman"/>
          <w:w w:val="95"/>
          <w:sz w:val="28"/>
          <w:szCs w:val="28"/>
          <w:lang w:val="es-BO"/>
        </w:rPr>
        <w:t xml:space="preserve">não mô cầu (3 trường hợp tử vong); 184 trường hợp mắc bệnh viêm não Nhật Bản </w:t>
      </w:r>
      <w:r w:rsidR="00132F05">
        <w:rPr>
          <w:rFonts w:ascii="Times New Roman" w:hAnsi="Times New Roman" w:cs="Times New Roman"/>
          <w:w w:val="95"/>
          <w:sz w:val="28"/>
          <w:szCs w:val="28"/>
          <w:lang w:val="es-BO"/>
        </w:rPr>
        <w:br/>
      </w:r>
      <w:r w:rsidRPr="005A76BD">
        <w:rPr>
          <w:rFonts w:ascii="Times New Roman" w:hAnsi="Times New Roman" w:cs="Times New Roman"/>
          <w:w w:val="95"/>
          <w:sz w:val="28"/>
          <w:szCs w:val="28"/>
          <w:lang w:val="es-BO"/>
        </w:rPr>
        <w:t xml:space="preserve">(6 trường hợp tử vong); 31 trường hợp nhiễm vi rút Zika; 530 trường hợp mắc bệnh ho gà (5 trường hợp tử vong) và 142 trường hợp mắc bệnh liên cầu lợn ở người </w:t>
      </w:r>
      <w:r w:rsidR="00132F05">
        <w:rPr>
          <w:rFonts w:ascii="Times New Roman" w:hAnsi="Times New Roman" w:cs="Times New Roman"/>
          <w:w w:val="95"/>
          <w:sz w:val="28"/>
          <w:szCs w:val="28"/>
          <w:lang w:val="es-BO"/>
        </w:rPr>
        <w:br/>
      </w:r>
      <w:r w:rsidRPr="005A76BD">
        <w:rPr>
          <w:rFonts w:ascii="Times New Roman" w:hAnsi="Times New Roman" w:cs="Times New Roman"/>
          <w:w w:val="95"/>
          <w:sz w:val="28"/>
          <w:szCs w:val="28"/>
          <w:lang w:val="es-BO"/>
        </w:rPr>
        <w:t>(12 trường hợp tử vong). Riêng dịch bệnh sốt xuất huyết vẫn diễn biến phức tạp tại nhiều địa phương trên cả nước.</w:t>
      </w:r>
      <w:bookmarkStart w:id="0" w:name="_GoBack"/>
      <w:bookmarkEnd w:id="0"/>
      <w:r w:rsidRPr="005A76BD">
        <w:rPr>
          <w:rFonts w:ascii="Times New Roman" w:hAnsi="Times New Roman" w:cs="Times New Roman"/>
          <w:w w:val="95"/>
          <w:sz w:val="28"/>
          <w:szCs w:val="28"/>
          <w:lang w:val="es-BO"/>
        </w:rPr>
        <w:t xml:space="preserve"> </w:t>
      </w:r>
      <w:r w:rsidR="003E3A74" w:rsidRPr="005A76BD">
        <w:rPr>
          <w:rFonts w:ascii="Times New Roman" w:hAnsi="Times New Roman" w:cs="Times New Roman"/>
          <w:w w:val="95"/>
          <w:sz w:val="28"/>
          <w:szCs w:val="28"/>
          <w:lang w:val="es-BO"/>
        </w:rPr>
        <w:t>Trong 9 tháng năm nay có</w:t>
      </w:r>
      <w:r w:rsidRPr="005A76BD">
        <w:rPr>
          <w:rFonts w:ascii="Times New Roman" w:hAnsi="Times New Roman" w:cs="Times New Roman"/>
          <w:w w:val="95"/>
          <w:sz w:val="28"/>
          <w:szCs w:val="28"/>
          <w:lang w:val="es-BO"/>
        </w:rPr>
        <w:t xml:space="preserve"> 125,2 nghìn trường hợp</w:t>
      </w:r>
      <w:r w:rsidR="003E3A74" w:rsidRPr="005A76BD">
        <w:rPr>
          <w:rFonts w:ascii="Times New Roman" w:hAnsi="Times New Roman" w:cs="Times New Roman"/>
          <w:w w:val="95"/>
          <w:sz w:val="28"/>
          <w:szCs w:val="28"/>
          <w:lang w:val="es-BO"/>
        </w:rPr>
        <w:t xml:space="preserve"> mắc bệnh</w:t>
      </w:r>
      <w:r w:rsidRPr="005A76BD">
        <w:rPr>
          <w:rFonts w:ascii="Times New Roman" w:hAnsi="Times New Roman" w:cs="Times New Roman"/>
          <w:w w:val="95"/>
          <w:sz w:val="28"/>
          <w:szCs w:val="28"/>
          <w:lang w:val="es-BO"/>
        </w:rPr>
        <w:t xml:space="preserve"> (105,3 nghìn trường hợp phải nhập viện), trong đó 29 trường hợp tử vong. Tính từ 18/12/2016 đến 17/9/2017, trên địa bàn cả nước xảy ra 84 vụ ngộ độc thực phẩm nghiêm trọng, làm 2.572 người bị ngộ độc, trong đó 17 trường hợp tử vong. </w:t>
      </w:r>
    </w:p>
    <w:p w:rsidR="000D0636" w:rsidRPr="005A76BD" w:rsidRDefault="000D0636" w:rsidP="005A76BD">
      <w:pPr>
        <w:pStyle w:val="NormalWeb"/>
        <w:shd w:val="clear" w:color="auto" w:fill="FFFFFF"/>
        <w:spacing w:before="40" w:beforeAutospacing="0" w:after="40" w:afterAutospacing="0" w:line="247" w:lineRule="auto"/>
        <w:ind w:firstLine="567"/>
        <w:jc w:val="both"/>
        <w:rPr>
          <w:rFonts w:ascii="Times New Roman" w:hAnsi="Times New Roman" w:cs="Times New Roman"/>
          <w:color w:val="FF0000"/>
          <w:w w:val="95"/>
          <w:sz w:val="28"/>
          <w:szCs w:val="28"/>
        </w:rPr>
      </w:pPr>
      <w:r w:rsidRPr="005A76BD">
        <w:rPr>
          <w:rFonts w:ascii="Times New Roman" w:hAnsi="Times New Roman" w:cs="Times New Roman"/>
          <w:w w:val="95"/>
          <w:sz w:val="28"/>
          <w:szCs w:val="28"/>
        </w:rPr>
        <w:t>Tổng số người nhiễm HIV của cả nước hiện còn sống tính đến thời điểm 15/9/2017 là 216,4 nghìn người, trong đó 87,5 nghìn trường hợp đã chuyển sang giai đoạn AIDS; số người tử vong do HIV/AIDS của cả nước tính đến thời điểm trên là 95,4 nghìn người</w:t>
      </w:r>
      <w:r w:rsidRPr="005A76BD">
        <w:rPr>
          <w:rStyle w:val="FootnoteReference"/>
          <w:rFonts w:ascii="Times New Roman" w:hAnsi="Times New Roman"/>
          <w:w w:val="95"/>
          <w:sz w:val="28"/>
          <w:szCs w:val="28"/>
        </w:rPr>
        <w:footnoteReference w:id="3"/>
      </w:r>
      <w:r w:rsidRPr="005A76BD">
        <w:rPr>
          <w:rFonts w:ascii="Times New Roman" w:hAnsi="Times New Roman" w:cs="Times New Roman"/>
          <w:w w:val="95"/>
          <w:sz w:val="28"/>
          <w:szCs w:val="28"/>
        </w:rPr>
        <w:t xml:space="preserve">. </w:t>
      </w:r>
    </w:p>
    <w:p w:rsidR="000D0636" w:rsidRPr="005A76BD" w:rsidRDefault="00084F14" w:rsidP="005A76BD">
      <w:pPr>
        <w:spacing w:before="40" w:after="40" w:line="247" w:lineRule="auto"/>
        <w:ind w:firstLine="567"/>
        <w:jc w:val="both"/>
        <w:rPr>
          <w:rStyle w:val="normalchar"/>
          <w:rFonts w:ascii="Times New Roman" w:hAnsi="Times New Roman"/>
          <w:b/>
          <w:bCs/>
          <w:w w:val="95"/>
          <w:sz w:val="28"/>
          <w:szCs w:val="28"/>
          <w:lang w:val="nl-NL"/>
        </w:rPr>
      </w:pPr>
      <w:r>
        <w:rPr>
          <w:rStyle w:val="normalchar"/>
          <w:rFonts w:ascii="Times New Roman" w:hAnsi="Times New Roman"/>
          <w:b/>
          <w:w w:val="95"/>
          <w:sz w:val="28"/>
          <w:szCs w:val="28"/>
          <w:lang w:val="nl-NL"/>
        </w:rPr>
        <w:t>1</w:t>
      </w:r>
      <w:r w:rsidR="000D0636" w:rsidRPr="005A76BD">
        <w:rPr>
          <w:rStyle w:val="normalchar"/>
          <w:rFonts w:ascii="Times New Roman" w:hAnsi="Times New Roman"/>
          <w:b/>
          <w:w w:val="95"/>
          <w:sz w:val="28"/>
          <w:szCs w:val="28"/>
          <w:lang w:val="nl-NL"/>
        </w:rPr>
        <w:t>5. Hoạt động văn hóa, thể thao</w:t>
      </w:r>
    </w:p>
    <w:p w:rsidR="000D0636" w:rsidRPr="005A76BD" w:rsidRDefault="000D0636" w:rsidP="005A76BD">
      <w:pPr>
        <w:spacing w:before="40" w:after="40" w:line="247" w:lineRule="auto"/>
        <w:ind w:firstLine="567"/>
        <w:jc w:val="both"/>
        <w:rPr>
          <w:rFonts w:ascii="Times New Roman" w:hAnsi="Times New Roman" w:cs="Times New Roman"/>
          <w:w w:val="95"/>
          <w:sz w:val="28"/>
          <w:szCs w:val="28"/>
          <w:lang w:val="en-US"/>
        </w:rPr>
      </w:pPr>
      <w:r w:rsidRPr="005A76BD">
        <w:rPr>
          <w:rFonts w:ascii="Times New Roman" w:hAnsi="Times New Roman" w:cs="Times New Roman"/>
          <w:w w:val="95"/>
          <w:sz w:val="28"/>
          <w:szCs w:val="28"/>
          <w:lang w:val="en-US"/>
        </w:rPr>
        <w:t xml:space="preserve">Hoạt động văn hóa 9 tháng năm 2017 tập trung vào chào mừng các ngày Lễ lớn, các sự kiện trọng đại của đất nước và xây dựng đời sống văn hóa ở cơ sở. Các sự kiện được tổ chức trang trọng, an toàn, tiết kiệm và hiệu quả; thu hút sự quan tâm và tham gia của đông đảo quần chúng nhân dân. Công tác quản lý lễ hội được chú trọng nhằm phát huy tính tích cực của lễ hội dân gian và phù hợp với truyền thống văn hóa của dân tộc; tăng cường kiểm tra và kiên quyết xử lý những lễ hội có vi phạm, không đảm bảo an ninh trật tự, vệ sinh môi trường. </w:t>
      </w:r>
    </w:p>
    <w:p w:rsidR="000D0636" w:rsidRPr="005A76BD" w:rsidRDefault="000D0636" w:rsidP="005A76BD">
      <w:pPr>
        <w:spacing w:before="40" w:after="40" w:line="247" w:lineRule="auto"/>
        <w:ind w:firstLine="567"/>
        <w:jc w:val="both"/>
        <w:rPr>
          <w:rFonts w:ascii="Times New Roman" w:hAnsi="Times New Roman" w:cs="Times New Roman"/>
          <w:w w:val="95"/>
          <w:sz w:val="28"/>
          <w:szCs w:val="28"/>
          <w:lang w:val="en-US"/>
        </w:rPr>
      </w:pPr>
      <w:r w:rsidRPr="005A76BD">
        <w:rPr>
          <w:rFonts w:ascii="Times New Roman" w:hAnsi="Times New Roman" w:cs="Times New Roman"/>
          <w:w w:val="95"/>
          <w:sz w:val="28"/>
          <w:szCs w:val="28"/>
          <w:lang w:val="en-US"/>
        </w:rPr>
        <w:t xml:space="preserve">Phong trào thể thao quần chúng tiếp tục được đẩy mạnh với nhiều hoạt động được tổ chức như: Ngày chạy Olympic vì sức khỏe toàn dân; Đại hội Thể dục thể thao các cấp; Chạy tiếp sức hưởng ứng SEA Games 29, Para Games 9 và Bơi thiếu nhi toàn quốc “Đường đua xanh” tại Hà Nội; Đại hội thể dục thể thao Đồng bằng sông Cửu Long; Hội thi thể thao các dân tộc thiểu số khu vực II tại Đắk Lắk và nhiều giải thể thao quần chúng khác. </w:t>
      </w:r>
    </w:p>
    <w:p w:rsidR="000D0636" w:rsidRPr="005A76BD" w:rsidRDefault="000D0636" w:rsidP="005A76BD">
      <w:pPr>
        <w:spacing w:before="40" w:after="40" w:line="247" w:lineRule="auto"/>
        <w:ind w:firstLine="567"/>
        <w:jc w:val="both"/>
        <w:rPr>
          <w:rFonts w:ascii="Times New Roman" w:hAnsi="Times New Roman" w:cs="Times New Roman"/>
          <w:w w:val="95"/>
          <w:sz w:val="28"/>
          <w:szCs w:val="28"/>
          <w:lang w:val="en-US"/>
        </w:rPr>
      </w:pPr>
      <w:r w:rsidRPr="005A76BD">
        <w:rPr>
          <w:rFonts w:ascii="Times New Roman" w:hAnsi="Times New Roman" w:cs="Times New Roman"/>
          <w:w w:val="95"/>
          <w:sz w:val="28"/>
          <w:szCs w:val="28"/>
          <w:lang w:val="en-US"/>
        </w:rPr>
        <w:t xml:space="preserve">Trong hoạt động thể thao thành tích cao, từ đầu năm đến nay thể thao Việt Nam giành được 428 huy chương vàng, 301 huy chương bạc và 351 huy chương đồng tại các giải thể thao cấp khu vực và thế giới. Tại Đại hội thể thao Đông Nam Á lần thứ 29 (SEA Games 29), Đoàn Thể thao Việt Nam đã bảo vệ thành công vị trí thứ 3/11 quốc gia tham dự với thành tích 58 huy chương vàng, 50 huy chương bạc và 60 huy chương đồng, phá 11 kỷ lục SEA Games. </w:t>
      </w:r>
    </w:p>
    <w:p w:rsidR="000D0636" w:rsidRPr="005A76BD" w:rsidRDefault="00084F14" w:rsidP="005A76BD">
      <w:pPr>
        <w:tabs>
          <w:tab w:val="left" w:pos="426"/>
          <w:tab w:val="left" w:pos="900"/>
        </w:tabs>
        <w:spacing w:before="40" w:after="40" w:line="252" w:lineRule="auto"/>
        <w:ind w:firstLine="567"/>
        <w:jc w:val="both"/>
        <w:rPr>
          <w:rStyle w:val="normalchar"/>
          <w:rFonts w:ascii="Times New Roman" w:hAnsi="Times New Roman"/>
          <w:b/>
          <w:bCs/>
          <w:w w:val="95"/>
          <w:sz w:val="28"/>
          <w:szCs w:val="28"/>
          <w:lang w:val="nl-NL"/>
        </w:rPr>
      </w:pPr>
      <w:r>
        <w:rPr>
          <w:rStyle w:val="normalchar"/>
          <w:rFonts w:ascii="Times New Roman" w:hAnsi="Times New Roman"/>
          <w:b/>
          <w:w w:val="95"/>
          <w:sz w:val="28"/>
          <w:szCs w:val="28"/>
          <w:lang w:val="nl-NL"/>
        </w:rPr>
        <w:lastRenderedPageBreak/>
        <w:t>1</w:t>
      </w:r>
      <w:r w:rsidR="000D0636" w:rsidRPr="005A76BD">
        <w:rPr>
          <w:rStyle w:val="normalchar"/>
          <w:rFonts w:ascii="Times New Roman" w:hAnsi="Times New Roman"/>
          <w:b/>
          <w:w w:val="95"/>
          <w:sz w:val="28"/>
          <w:szCs w:val="28"/>
          <w:lang w:val="nl-NL"/>
        </w:rPr>
        <w:t>6. Tai nạn giao thông</w:t>
      </w:r>
    </w:p>
    <w:p w:rsidR="000D0636" w:rsidRPr="005A76BD" w:rsidRDefault="000D0636" w:rsidP="005A76BD">
      <w:pPr>
        <w:pStyle w:val="NormalWeb"/>
        <w:shd w:val="clear" w:color="auto" w:fill="FFFFFF"/>
        <w:spacing w:before="40" w:beforeAutospacing="0" w:after="40" w:afterAutospacing="0" w:line="252" w:lineRule="auto"/>
        <w:ind w:firstLine="567"/>
        <w:jc w:val="both"/>
        <w:rPr>
          <w:rFonts w:ascii="Times New Roman" w:hAnsi="Times New Roman" w:cs="Times New Roman"/>
          <w:w w:val="95"/>
          <w:sz w:val="28"/>
          <w:szCs w:val="28"/>
        </w:rPr>
      </w:pPr>
      <w:r w:rsidRPr="005A76BD">
        <w:rPr>
          <w:rFonts w:ascii="Times New Roman" w:hAnsi="Times New Roman" w:cs="Times New Roman"/>
          <w:w w:val="95"/>
          <w:sz w:val="28"/>
          <w:szCs w:val="28"/>
          <w:lang w:val="nl-NL"/>
        </w:rPr>
        <w:t xml:space="preserve">Tính chung 9 tháng năm 2017, trên địa bàn cả nước đã xảy ra 14.352 vụ tai nạn giao thông, bao gồm 7.017 vụ tai nạn giao thông từ ít nghiêm trọng trở lên và 7.335 vụ va chạm giao thông, làm 6.122 người chết, 3.489 người bị thương và 8.270 người bị thương nhẹ. So với cùng kỳ năm trước, số vụ tai nạn giao thông trong 9 tháng năm nay giảm 6,9% (Số vụ tai nạn giao thông từ ít nghiêm trọng trở lên giảm 6,1%; số vụ va chạm giao thông giảm 7,6%); số người chết giảm 4,9%; số người bị thương giảm 18,6% và số người bị thương nhẹ giảm 10%. </w:t>
      </w:r>
      <w:r w:rsidRPr="005A76BD">
        <w:rPr>
          <w:rFonts w:ascii="Times New Roman" w:hAnsi="Times New Roman" w:cs="Times New Roman"/>
          <w:w w:val="95"/>
          <w:sz w:val="28"/>
          <w:szCs w:val="28"/>
        </w:rPr>
        <w:t>Trong tổng số 7.017 vụ tai nạn giao thông từ ít nghiêm trọng trở lên 9 tháng vừa qua, có 6.814 vụ (chiếm 97,1%) xảy ra ở đường bộ, làm 5.978 người chết và 3.441 người bị thương; tai nạn giao thông đường sắt có 112 vụ, làm 96 người chết và 32 người bị thương; tai nạn giao thông đường thủy và hàng hải có 91 vụ, làm 48 người chết và 16 người bị thương. Bình quân 1 ngày trong 9 tháng năm 2017, trên địa bàn cả nước xảy ra 52 vụ tai nạn giao thông, gồm 25 vụ tai nạn giao thông từ ít nghiêm trọng trở lên và 27 vụ va chạm giao thông, làm 22 người chết, 13 người bị thương và 30 người bị thương nhẹ.</w:t>
      </w:r>
    </w:p>
    <w:p w:rsidR="000D0636" w:rsidRPr="005A76BD" w:rsidRDefault="000D0636" w:rsidP="005A76BD">
      <w:pPr>
        <w:spacing w:before="40" w:after="40" w:line="252" w:lineRule="auto"/>
        <w:ind w:firstLine="567"/>
        <w:jc w:val="both"/>
        <w:rPr>
          <w:rFonts w:ascii="Times New Roman" w:hAnsi="Times New Roman" w:cs="Times New Roman"/>
          <w:b/>
          <w:w w:val="95"/>
          <w:sz w:val="28"/>
          <w:szCs w:val="28"/>
          <w:lang w:val="de-DE"/>
        </w:rPr>
      </w:pPr>
      <w:r w:rsidRPr="005A76BD">
        <w:rPr>
          <w:rStyle w:val="normalchar"/>
          <w:rFonts w:ascii="Times New Roman" w:hAnsi="Times New Roman"/>
          <w:b/>
          <w:w w:val="95"/>
          <w:sz w:val="28"/>
          <w:szCs w:val="28"/>
          <w:lang w:val="nl-NL"/>
        </w:rPr>
        <w:t>17. Thiệt hại do thiên tai </w:t>
      </w:r>
    </w:p>
    <w:p w:rsidR="000D0636" w:rsidRPr="005A76BD" w:rsidRDefault="000D0636" w:rsidP="005A76BD">
      <w:pPr>
        <w:pStyle w:val="normal0"/>
        <w:spacing w:before="40" w:beforeAutospacing="0" w:after="40" w:afterAutospacing="0" w:line="252" w:lineRule="auto"/>
        <w:ind w:firstLine="567"/>
        <w:jc w:val="both"/>
        <w:rPr>
          <w:rFonts w:ascii="Times New Roman" w:hAnsi="Times New Roman" w:cs="Times New Roman"/>
          <w:w w:val="95"/>
          <w:sz w:val="28"/>
          <w:szCs w:val="28"/>
          <w:lang w:val="pt-BR"/>
        </w:rPr>
      </w:pPr>
      <w:r w:rsidRPr="005A76BD">
        <w:rPr>
          <w:rFonts w:ascii="Times New Roman" w:hAnsi="Times New Roman" w:cs="Times New Roman"/>
          <w:w w:val="95"/>
          <w:sz w:val="28"/>
          <w:szCs w:val="28"/>
          <w:lang w:val="de-DE"/>
        </w:rPr>
        <w:t>Tính chung 9 tháng năm 2017, thiên tai làm 169 người chết và mất tích, 232 người bị thương; 1,6 nghìn ngôi nhà bị sập đổ, cuốn trôi và 233,8 nghìn ngôi nhà bị ngập, sạt lở, tốc mái; 66,1 nghìn ha lúa và 45,4 nghìn ha hoa màu bị ngập, hư hỏng. Tổng giá trị thiệt hại do thiên tai gây ra trong 9 tháng ước tính gần 21,5 nghìn tỷ đồng. Một số địa phương bị thiệt hại nhiều</w:t>
      </w:r>
      <w:r w:rsidR="003E3A74" w:rsidRPr="005A76BD">
        <w:rPr>
          <w:rFonts w:ascii="Times New Roman" w:hAnsi="Times New Roman" w:cs="Times New Roman"/>
          <w:w w:val="95"/>
          <w:sz w:val="28"/>
          <w:szCs w:val="28"/>
          <w:lang w:val="de-DE"/>
        </w:rPr>
        <w:t xml:space="preserve"> là</w:t>
      </w:r>
      <w:r w:rsidRPr="005A76BD">
        <w:rPr>
          <w:rFonts w:ascii="Times New Roman" w:hAnsi="Times New Roman" w:cs="Times New Roman"/>
          <w:w w:val="95"/>
          <w:sz w:val="28"/>
          <w:szCs w:val="28"/>
          <w:lang w:val="de-DE"/>
        </w:rPr>
        <w:t xml:space="preserve"> Quảng Bình</w:t>
      </w:r>
      <w:r w:rsidR="003E3A74" w:rsidRPr="005A76BD">
        <w:rPr>
          <w:rFonts w:ascii="Times New Roman" w:hAnsi="Times New Roman" w:cs="Times New Roman"/>
          <w:w w:val="95"/>
          <w:sz w:val="28"/>
          <w:szCs w:val="28"/>
          <w:lang w:val="de-DE"/>
        </w:rPr>
        <w:t>;</w:t>
      </w:r>
      <w:r w:rsidRPr="005A76BD">
        <w:rPr>
          <w:rFonts w:ascii="Times New Roman" w:hAnsi="Times New Roman" w:cs="Times New Roman"/>
          <w:w w:val="95"/>
          <w:sz w:val="28"/>
          <w:szCs w:val="28"/>
          <w:lang w:val="de-DE"/>
        </w:rPr>
        <w:t xml:space="preserve"> Hà Tĩnh</w:t>
      </w:r>
      <w:r w:rsidR="003E3A74" w:rsidRPr="005A76BD">
        <w:rPr>
          <w:rFonts w:ascii="Times New Roman" w:hAnsi="Times New Roman" w:cs="Times New Roman"/>
          <w:w w:val="95"/>
          <w:sz w:val="28"/>
          <w:szCs w:val="28"/>
          <w:lang w:val="de-DE"/>
        </w:rPr>
        <w:t xml:space="preserve">; </w:t>
      </w:r>
      <w:r w:rsidRPr="005A76BD">
        <w:rPr>
          <w:rFonts w:ascii="Times New Roman" w:hAnsi="Times New Roman" w:cs="Times New Roman"/>
          <w:w w:val="95"/>
          <w:sz w:val="28"/>
          <w:szCs w:val="28"/>
          <w:lang w:val="de-DE"/>
        </w:rPr>
        <w:t>Nghệ An</w:t>
      </w:r>
      <w:r w:rsidR="003E3A74" w:rsidRPr="005A76BD">
        <w:rPr>
          <w:rFonts w:ascii="Times New Roman" w:hAnsi="Times New Roman" w:cs="Times New Roman"/>
          <w:w w:val="95"/>
          <w:sz w:val="28"/>
          <w:szCs w:val="28"/>
          <w:lang w:val="de-DE"/>
        </w:rPr>
        <w:t>;</w:t>
      </w:r>
      <w:r w:rsidRPr="005A76BD">
        <w:rPr>
          <w:rFonts w:ascii="Times New Roman" w:hAnsi="Times New Roman" w:cs="Times New Roman"/>
          <w:w w:val="95"/>
          <w:sz w:val="28"/>
          <w:szCs w:val="28"/>
          <w:lang w:val="de-DE"/>
        </w:rPr>
        <w:t xml:space="preserve"> Quảng Trị</w:t>
      </w:r>
      <w:r w:rsidR="003E3A74" w:rsidRPr="005A76BD">
        <w:rPr>
          <w:rFonts w:ascii="Times New Roman" w:hAnsi="Times New Roman" w:cs="Times New Roman"/>
          <w:w w:val="95"/>
          <w:sz w:val="28"/>
          <w:szCs w:val="28"/>
          <w:lang w:val="de-DE"/>
        </w:rPr>
        <w:t xml:space="preserve">; </w:t>
      </w:r>
      <w:r w:rsidRPr="005A76BD">
        <w:rPr>
          <w:rFonts w:ascii="Times New Roman" w:hAnsi="Times New Roman" w:cs="Times New Roman"/>
          <w:w w:val="95"/>
          <w:sz w:val="28"/>
          <w:szCs w:val="28"/>
          <w:lang w:val="de-DE"/>
        </w:rPr>
        <w:t xml:space="preserve">Yên Bái. </w:t>
      </w:r>
      <w:r w:rsidRPr="005A76BD">
        <w:rPr>
          <w:rFonts w:ascii="Times New Roman" w:hAnsi="Times New Roman" w:cs="Times New Roman"/>
          <w:w w:val="95"/>
          <w:sz w:val="28"/>
          <w:szCs w:val="28"/>
          <w:lang w:val="pt-BR"/>
        </w:rPr>
        <w:t xml:space="preserve">Theo báo cáo sơ bộ, tổng số tiền mặt cứu trợ các địa phương bị ảnh hưởng do thiên tai từ đầu năm đến nay là trên 551 tỷ đồng. </w:t>
      </w:r>
    </w:p>
    <w:p w:rsidR="000D0636" w:rsidRPr="005A76BD" w:rsidRDefault="000D0636" w:rsidP="005A76BD">
      <w:pPr>
        <w:pStyle w:val="Normal1"/>
        <w:spacing w:before="40" w:beforeAutospacing="0" w:after="40" w:afterAutospacing="0" w:line="252" w:lineRule="auto"/>
        <w:ind w:firstLine="567"/>
        <w:jc w:val="both"/>
        <w:rPr>
          <w:rFonts w:ascii="Times New Roman" w:hAnsi="Times New Roman" w:cs="Times New Roman"/>
          <w:w w:val="95"/>
          <w:sz w:val="28"/>
          <w:szCs w:val="28"/>
          <w:lang w:val="pt-BR"/>
        </w:rPr>
      </w:pPr>
      <w:r w:rsidRPr="005A76BD">
        <w:rPr>
          <w:rFonts w:ascii="Times New Roman" w:hAnsi="Times New Roman" w:cs="Times New Roman"/>
          <w:w w:val="95"/>
          <w:sz w:val="28"/>
          <w:szCs w:val="28"/>
        </w:rPr>
        <w:t xml:space="preserve">Đặc biệt vào trung tuần tháng 9 vừa qua, cơn bão số 10 (được đánh giá là cơn bão mạnh nhất trong vòng nhiều năm) đã đổ bộ vào các tỉnh miền Trung. Theo báo cáo sơ bộ, cơn bão số 10 đã làm 11 người chết và 81 người bị thương; 485 ngôi nhà bị sập đổ, cuốn trôi và 201,8 nghìn ngôi nhà bị ngập, sạt lở, tốc mái; 17,8 nghìn ha lúa, 14,4 nghìn ha hoa màu, 48,1 nghìn ha cây ăn quả, cây công nghiệp và 13,4 nghìn ha diện tích nuôi trồng thủy sản bị ngập, hư hỏng; 8 tàu cá bị chìm và 816 thuyền/xuồng bị hư hỏng, cuốn trôi; 53 km kênh mương bị sạt lở; </w:t>
      </w:r>
      <w:r w:rsidRPr="005A76BD">
        <w:rPr>
          <w:rFonts w:ascii="Times New Roman" w:hAnsi="Times New Roman" w:cs="Times New Roman"/>
          <w:w w:val="95"/>
          <w:sz w:val="28"/>
          <w:szCs w:val="28"/>
          <w:lang w:val="de-DE"/>
        </w:rPr>
        <w:t xml:space="preserve">giá trị thiệt hại ước tính hơn 16 nghìn tỷ đồng. </w:t>
      </w:r>
    </w:p>
    <w:p w:rsidR="000D0636" w:rsidRPr="005A76BD" w:rsidRDefault="000D0636" w:rsidP="005A76BD">
      <w:pPr>
        <w:spacing w:before="40" w:after="40" w:line="252" w:lineRule="auto"/>
        <w:ind w:firstLine="567"/>
        <w:jc w:val="both"/>
        <w:rPr>
          <w:rStyle w:val="normalchar"/>
          <w:rFonts w:ascii="Times New Roman" w:hAnsi="Times New Roman"/>
          <w:b/>
          <w:bCs/>
          <w:w w:val="95"/>
          <w:sz w:val="28"/>
          <w:szCs w:val="28"/>
          <w:lang w:val="nl-NL"/>
        </w:rPr>
      </w:pPr>
      <w:r w:rsidRPr="005A76BD">
        <w:rPr>
          <w:rStyle w:val="normalchar"/>
          <w:rFonts w:ascii="Times New Roman" w:hAnsi="Times New Roman"/>
          <w:b/>
          <w:w w:val="95"/>
          <w:sz w:val="28"/>
          <w:szCs w:val="28"/>
          <w:lang w:val="nl-NL"/>
        </w:rPr>
        <w:t>18. Bảo vệ môi trường và phòng chống cháy nổ</w:t>
      </w:r>
    </w:p>
    <w:p w:rsidR="00205A5B" w:rsidRPr="005A76BD" w:rsidRDefault="000D0636" w:rsidP="005A76BD">
      <w:pPr>
        <w:spacing w:before="40" w:after="40" w:line="252" w:lineRule="auto"/>
        <w:ind w:firstLine="567"/>
        <w:jc w:val="both"/>
        <w:rPr>
          <w:rFonts w:ascii="Times New Roman" w:hAnsi="Times New Roman" w:cs="Times New Roman"/>
          <w:b/>
          <w:sz w:val="28"/>
          <w:szCs w:val="28"/>
          <w:lang w:val="en-US"/>
        </w:rPr>
      </w:pPr>
      <w:r w:rsidRPr="005A76BD">
        <w:rPr>
          <w:rFonts w:ascii="Times New Roman" w:hAnsi="Times New Roman" w:cs="Times New Roman"/>
          <w:w w:val="95"/>
          <w:sz w:val="28"/>
          <w:szCs w:val="28"/>
          <w:lang w:val="de-DE"/>
        </w:rPr>
        <w:t>Trong 9 tháng năm 2017 đã phát hiện 13.861 vụ vi phạm quy định về bảo vệ môi trường trên địa bàn cả nước, trong đó xử lý 11.600 vụ với tổng số tiền phạt hơn 175,4 tỷ đồng. Cũng trong 9 tháng năm nay, trên địa bàn cả nước xảy ra 3.188 vụ cháy, nổ, làm 79 người chết và 203 người bị thương, thiệt hại ước tính khoảng 1,5 nghìn tỷ đồng.</w:t>
      </w:r>
      <w:r w:rsidR="00986223" w:rsidRPr="005A76BD">
        <w:rPr>
          <w:rFonts w:ascii="Times New Roman" w:hAnsi="Times New Roman" w:cs="Times New Roman"/>
          <w:w w:val="95"/>
          <w:sz w:val="28"/>
          <w:szCs w:val="28"/>
          <w:lang w:val="de-DE"/>
        </w:rPr>
        <w:t>/.</w:t>
      </w:r>
    </w:p>
    <w:p w:rsidR="00097926" w:rsidRDefault="00A95EF9" w:rsidP="003402CF">
      <w:pPr>
        <w:spacing w:before="120" w:after="0" w:line="240" w:lineRule="auto"/>
        <w:ind w:left="4320" w:firstLine="1209"/>
        <w:jc w:val="both"/>
        <w:rPr>
          <w:rFonts w:ascii="Times New Roman" w:hAnsi="Times New Roman" w:cs="Times New Roman"/>
          <w:i/>
          <w:sz w:val="28"/>
          <w:szCs w:val="28"/>
          <w:highlight w:val="yellow"/>
          <w:lang w:val="de-DE"/>
        </w:rPr>
      </w:pPr>
      <w:r w:rsidRPr="00EA0E1C">
        <w:rPr>
          <w:rFonts w:ascii="Times New Roman" w:hAnsi="Times New Roman" w:cs="Times New Roman"/>
          <w:b/>
          <w:sz w:val="28"/>
          <w:szCs w:val="28"/>
          <w:lang w:val="en-US"/>
        </w:rPr>
        <w:t>TỔNG CỤC THỐNG KÊ</w:t>
      </w:r>
    </w:p>
    <w:sectPr w:rsidR="00097926" w:rsidSect="005A76BD">
      <w:headerReference w:type="default" r:id="rId8"/>
      <w:footerReference w:type="default" r:id="rId9"/>
      <w:pgSz w:w="11906" w:h="16838" w:code="9"/>
      <w:pgMar w:top="1077" w:right="1134" w:bottom="1021" w:left="1701" w:header="505" w:footer="39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F05" w:rsidRDefault="00132F05" w:rsidP="00140F6C">
      <w:pPr>
        <w:spacing w:after="0" w:line="240" w:lineRule="auto"/>
        <w:rPr>
          <w:rFonts w:cs="Times New Roman"/>
        </w:rPr>
      </w:pPr>
      <w:r>
        <w:rPr>
          <w:rFonts w:cs="Times New Roman"/>
        </w:rPr>
        <w:separator/>
      </w:r>
    </w:p>
  </w:endnote>
  <w:endnote w:type="continuationSeparator" w:id="0">
    <w:p w:rsidR="00132F05" w:rsidRDefault="00132F05"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F05" w:rsidRDefault="00132F05"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F05" w:rsidRDefault="00132F05" w:rsidP="00140F6C">
      <w:pPr>
        <w:spacing w:after="0" w:line="240" w:lineRule="auto"/>
        <w:rPr>
          <w:rFonts w:cs="Times New Roman"/>
        </w:rPr>
      </w:pPr>
      <w:r>
        <w:rPr>
          <w:rFonts w:cs="Times New Roman"/>
        </w:rPr>
        <w:separator/>
      </w:r>
    </w:p>
  </w:footnote>
  <w:footnote w:type="continuationSeparator" w:id="0">
    <w:p w:rsidR="00132F05" w:rsidRDefault="00132F05" w:rsidP="00140F6C">
      <w:pPr>
        <w:spacing w:after="0" w:line="240" w:lineRule="auto"/>
        <w:rPr>
          <w:rFonts w:cs="Times New Roman"/>
        </w:rPr>
      </w:pPr>
      <w:r>
        <w:rPr>
          <w:rFonts w:cs="Times New Roman"/>
        </w:rPr>
        <w:continuationSeparator/>
      </w:r>
    </w:p>
  </w:footnote>
  <w:footnote w:id="1">
    <w:p w:rsidR="00132F05" w:rsidRPr="00826C4F" w:rsidRDefault="00132F05" w:rsidP="003402CF">
      <w:pPr>
        <w:pStyle w:val="FootnoteText"/>
        <w:rPr>
          <w:rFonts w:ascii="Times New Roman" w:hAnsi="Times New Roman" w:cs="Times New Roman"/>
        </w:rPr>
      </w:pPr>
      <w:r w:rsidRPr="00826C4F">
        <w:rPr>
          <w:rStyle w:val="FootnoteReference"/>
        </w:rPr>
        <w:footnoteRef/>
      </w:r>
      <w:r w:rsidRPr="00826C4F">
        <w:rPr>
          <w:rFonts w:ascii="Times New Roman" w:hAnsi="Times New Roman" w:cs="Times New Roman"/>
        </w:rPr>
        <w:t xml:space="preserve"> Chỉ số giá xuất khẩu hàng hóa so với chỉ số giá nhập khẩu hàng hóa.</w:t>
      </w:r>
    </w:p>
  </w:footnote>
  <w:footnote w:id="2">
    <w:p w:rsidR="00132F05" w:rsidRPr="00474362" w:rsidRDefault="00132F05" w:rsidP="000D0636">
      <w:pPr>
        <w:pStyle w:val="FootnoteText"/>
        <w:ind w:left="180" w:hanging="180"/>
        <w:jc w:val="both"/>
        <w:rPr>
          <w:rFonts w:ascii="Times New Roman" w:hAnsi="Times New Roman" w:cs="Times New Roman"/>
        </w:rPr>
      </w:pPr>
      <w:r w:rsidRPr="00474362">
        <w:rPr>
          <w:rStyle w:val="FootnoteReference"/>
          <w:rFonts w:ascii="Times New Roman" w:hAnsi="Times New Roman"/>
        </w:rPr>
        <w:footnoteRef/>
      </w:r>
      <w:r w:rsidRPr="00474362">
        <w:rPr>
          <w:rFonts w:ascii="Times New Roman" w:hAnsi="Times New Roman" w:cs="Times New Roman"/>
        </w:rPr>
        <w:t xml:space="preserve"> Lao động có việc làm phi chính thức ngoài hộ nông, lâm nghiệp, thủy sản bao gồm những người không làm việc trong khu vực hộ nông nghiệp và thuộc một trong ba nhóm sau: (i) lao động gia đình không được hưởng công hưởng hương; (ii) người chủ hoặc xã viên hợp tác xã của cơ sở chưa có đăng ký kinh doanh và (iii) người làm công ăn lương không được ký hợp đồng lao động hoặc được ký hợp đồng có thời hạn nhưng không được cơ sở tuyển dụng đóng bảo hiểm xã hội theo hình thức bắt buộc. </w:t>
      </w:r>
    </w:p>
  </w:footnote>
  <w:footnote w:id="3">
    <w:p w:rsidR="00132F05" w:rsidRPr="00AD5C84" w:rsidRDefault="00132F05" w:rsidP="000D0636">
      <w:pPr>
        <w:pStyle w:val="FootnoteText"/>
        <w:rPr>
          <w:rFonts w:ascii="Times New Roman" w:hAnsi="Times New Roman" w:cs="Times New Roman"/>
        </w:rPr>
      </w:pPr>
      <w:r w:rsidRPr="00AD5C84">
        <w:rPr>
          <w:rStyle w:val="FootnoteReference"/>
          <w:rFonts w:ascii="Times New Roman" w:hAnsi="Times New Roman"/>
        </w:rPr>
        <w:footnoteRef/>
      </w:r>
      <w:r w:rsidRPr="00AD5C84">
        <w:rPr>
          <w:rFonts w:ascii="Times New Roman" w:hAnsi="Times New Roman" w:cs="Times New Roman"/>
        </w:rPr>
        <w:t xml:space="preserve"> Số liệu </w:t>
      </w:r>
      <w:r>
        <w:rPr>
          <w:rFonts w:ascii="Times New Roman" w:hAnsi="Times New Roman" w:cs="Times New Roman"/>
        </w:rPr>
        <w:t>mới được</w:t>
      </w:r>
      <w:r w:rsidRPr="00AD5C84">
        <w:rPr>
          <w:rFonts w:ascii="Times New Roman" w:hAnsi="Times New Roman" w:cs="Times New Roman"/>
        </w:rPr>
        <w:t xml:space="preserve"> Bộ Y tế</w:t>
      </w:r>
      <w:r>
        <w:rPr>
          <w:rFonts w:ascii="Times New Roman" w:hAnsi="Times New Roman" w:cs="Times New Roman"/>
        </w:rPr>
        <w:t xml:space="preserve"> rà soát và cập nhật</w:t>
      </w:r>
      <w:r w:rsidRPr="00AD5C84">
        <w:rPr>
          <w:rFonts w:ascii="Times New Roman" w:hAnsi="Times New Roman" w:cs="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F05" w:rsidRPr="005A76BD" w:rsidRDefault="00132F05" w:rsidP="006B1758">
    <w:pPr>
      <w:pStyle w:val="Header"/>
      <w:framePr w:wrap="auto" w:vAnchor="text" w:hAnchor="margin" w:xAlign="center" w:y="1"/>
      <w:rPr>
        <w:rStyle w:val="PageNumber"/>
        <w:rFonts w:ascii="Arial" w:hAnsi="Arial" w:cs="Arial"/>
      </w:rPr>
    </w:pPr>
    <w:r w:rsidRPr="005A76BD">
      <w:rPr>
        <w:rStyle w:val="PageNumber"/>
        <w:rFonts w:ascii="Arial" w:hAnsi="Arial" w:cs="Arial"/>
      </w:rPr>
      <w:fldChar w:fldCharType="begin"/>
    </w:r>
    <w:r w:rsidRPr="005A76BD">
      <w:rPr>
        <w:rStyle w:val="PageNumber"/>
        <w:rFonts w:ascii="Arial" w:hAnsi="Arial" w:cs="Arial"/>
      </w:rPr>
      <w:instrText xml:space="preserve">PAGE  </w:instrText>
    </w:r>
    <w:r w:rsidRPr="005A76BD">
      <w:rPr>
        <w:rStyle w:val="PageNumber"/>
        <w:rFonts w:ascii="Arial" w:hAnsi="Arial" w:cs="Arial"/>
      </w:rPr>
      <w:fldChar w:fldCharType="separate"/>
    </w:r>
    <w:r w:rsidR="005E1C06">
      <w:rPr>
        <w:rStyle w:val="PageNumber"/>
        <w:rFonts w:ascii="Arial" w:hAnsi="Arial" w:cs="Arial"/>
        <w:noProof/>
      </w:rPr>
      <w:t>8</w:t>
    </w:r>
    <w:r w:rsidRPr="005A76BD">
      <w:rPr>
        <w:rStyle w:val="PageNumber"/>
        <w:rFonts w:ascii="Arial" w:hAnsi="Arial" w:cs="Arial"/>
      </w:rPr>
      <w:fldChar w:fldCharType="end"/>
    </w:r>
  </w:p>
  <w:p w:rsidR="00132F05" w:rsidRDefault="00132F05">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5">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6">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8">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9">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3">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4">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21"/>
  </w:num>
  <w:num w:numId="3">
    <w:abstractNumId w:val="16"/>
  </w:num>
  <w:num w:numId="4">
    <w:abstractNumId w:val="2"/>
  </w:num>
  <w:num w:numId="5">
    <w:abstractNumId w:val="22"/>
  </w:num>
  <w:num w:numId="6">
    <w:abstractNumId w:val="15"/>
  </w:num>
  <w:num w:numId="7">
    <w:abstractNumId w:val="19"/>
  </w:num>
  <w:num w:numId="8">
    <w:abstractNumId w:val="6"/>
  </w:num>
  <w:num w:numId="9">
    <w:abstractNumId w:val="14"/>
  </w:num>
  <w:num w:numId="10">
    <w:abstractNumId w:val="18"/>
  </w:num>
  <w:num w:numId="11">
    <w:abstractNumId w:val="5"/>
  </w:num>
  <w:num w:numId="12">
    <w:abstractNumId w:val="20"/>
  </w:num>
  <w:num w:numId="13">
    <w:abstractNumId w:val="12"/>
  </w:num>
  <w:num w:numId="14">
    <w:abstractNumId w:val="0"/>
  </w:num>
  <w:num w:numId="15">
    <w:abstractNumId w:val="1"/>
  </w:num>
  <w:num w:numId="16">
    <w:abstractNumId w:val="3"/>
  </w:num>
  <w:num w:numId="17">
    <w:abstractNumId w:val="23"/>
  </w:num>
  <w:num w:numId="18">
    <w:abstractNumId w:val="24"/>
  </w:num>
  <w:num w:numId="19">
    <w:abstractNumId w:val="7"/>
  </w:num>
  <w:num w:numId="20">
    <w:abstractNumId w:val="9"/>
  </w:num>
  <w:num w:numId="21">
    <w:abstractNumId w:val="8"/>
  </w:num>
  <w:num w:numId="22">
    <w:abstractNumId w:val="4"/>
  </w:num>
  <w:num w:numId="23">
    <w:abstractNumId w:val="17"/>
  </w:num>
  <w:num w:numId="24">
    <w:abstractNumId w:val="10"/>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05584C"/>
    <w:rsid w:val="00002626"/>
    <w:rsid w:val="0000550B"/>
    <w:rsid w:val="00005AE0"/>
    <w:rsid w:val="0000637E"/>
    <w:rsid w:val="00007290"/>
    <w:rsid w:val="000072FC"/>
    <w:rsid w:val="000076AF"/>
    <w:rsid w:val="0001081E"/>
    <w:rsid w:val="00010F94"/>
    <w:rsid w:val="00012302"/>
    <w:rsid w:val="00012D5D"/>
    <w:rsid w:val="00014131"/>
    <w:rsid w:val="000205E1"/>
    <w:rsid w:val="00023730"/>
    <w:rsid w:val="0002377A"/>
    <w:rsid w:val="00024928"/>
    <w:rsid w:val="00034F2D"/>
    <w:rsid w:val="00037EBF"/>
    <w:rsid w:val="00040201"/>
    <w:rsid w:val="00040D5E"/>
    <w:rsid w:val="00044564"/>
    <w:rsid w:val="0005026A"/>
    <w:rsid w:val="00051CE8"/>
    <w:rsid w:val="00053528"/>
    <w:rsid w:val="000538B3"/>
    <w:rsid w:val="0005584C"/>
    <w:rsid w:val="000563F2"/>
    <w:rsid w:val="00060D9D"/>
    <w:rsid w:val="00061C5E"/>
    <w:rsid w:val="00061E98"/>
    <w:rsid w:val="000632D1"/>
    <w:rsid w:val="00063FD9"/>
    <w:rsid w:val="000670A4"/>
    <w:rsid w:val="000678B2"/>
    <w:rsid w:val="00070AB9"/>
    <w:rsid w:val="00071ED2"/>
    <w:rsid w:val="00074BD1"/>
    <w:rsid w:val="00074F91"/>
    <w:rsid w:val="00075D36"/>
    <w:rsid w:val="00076A0D"/>
    <w:rsid w:val="00077FBC"/>
    <w:rsid w:val="000829FF"/>
    <w:rsid w:val="000832C3"/>
    <w:rsid w:val="00084F14"/>
    <w:rsid w:val="00091149"/>
    <w:rsid w:val="00091B4A"/>
    <w:rsid w:val="0009272E"/>
    <w:rsid w:val="000976AE"/>
    <w:rsid w:val="00097926"/>
    <w:rsid w:val="000A089F"/>
    <w:rsid w:val="000A0C71"/>
    <w:rsid w:val="000A1588"/>
    <w:rsid w:val="000A19BF"/>
    <w:rsid w:val="000A1DE1"/>
    <w:rsid w:val="000A5FFB"/>
    <w:rsid w:val="000A7907"/>
    <w:rsid w:val="000A79C2"/>
    <w:rsid w:val="000B173B"/>
    <w:rsid w:val="000B7B53"/>
    <w:rsid w:val="000C016B"/>
    <w:rsid w:val="000C19C2"/>
    <w:rsid w:val="000C1AFC"/>
    <w:rsid w:val="000C3A72"/>
    <w:rsid w:val="000C41F7"/>
    <w:rsid w:val="000C5E1D"/>
    <w:rsid w:val="000D0636"/>
    <w:rsid w:val="000D1262"/>
    <w:rsid w:val="000D48EC"/>
    <w:rsid w:val="000D592B"/>
    <w:rsid w:val="000D7358"/>
    <w:rsid w:val="000D74CC"/>
    <w:rsid w:val="000E1825"/>
    <w:rsid w:val="000E23CE"/>
    <w:rsid w:val="000E3272"/>
    <w:rsid w:val="000E382A"/>
    <w:rsid w:val="000E509D"/>
    <w:rsid w:val="000E6F85"/>
    <w:rsid w:val="000E703D"/>
    <w:rsid w:val="000E74CF"/>
    <w:rsid w:val="000E760C"/>
    <w:rsid w:val="000F0A1C"/>
    <w:rsid w:val="000F0A38"/>
    <w:rsid w:val="000F1187"/>
    <w:rsid w:val="000F2094"/>
    <w:rsid w:val="000F2892"/>
    <w:rsid w:val="000F29A3"/>
    <w:rsid w:val="000F2D3B"/>
    <w:rsid w:val="000F3A9C"/>
    <w:rsid w:val="000F655B"/>
    <w:rsid w:val="000F6D48"/>
    <w:rsid w:val="000F6FF6"/>
    <w:rsid w:val="000F7783"/>
    <w:rsid w:val="001023CE"/>
    <w:rsid w:val="001039EE"/>
    <w:rsid w:val="00103C01"/>
    <w:rsid w:val="00103CD9"/>
    <w:rsid w:val="00107863"/>
    <w:rsid w:val="00107FB1"/>
    <w:rsid w:val="001113E2"/>
    <w:rsid w:val="0011141A"/>
    <w:rsid w:val="00113FA6"/>
    <w:rsid w:val="001168A8"/>
    <w:rsid w:val="00116D01"/>
    <w:rsid w:val="00120BA6"/>
    <w:rsid w:val="00127194"/>
    <w:rsid w:val="0013094D"/>
    <w:rsid w:val="00131D2B"/>
    <w:rsid w:val="00132F05"/>
    <w:rsid w:val="001343D3"/>
    <w:rsid w:val="00134B4A"/>
    <w:rsid w:val="001378E0"/>
    <w:rsid w:val="00140E07"/>
    <w:rsid w:val="00140F6C"/>
    <w:rsid w:val="00141B87"/>
    <w:rsid w:val="001425FD"/>
    <w:rsid w:val="00142BE0"/>
    <w:rsid w:val="00142DA8"/>
    <w:rsid w:val="00144A29"/>
    <w:rsid w:val="00145054"/>
    <w:rsid w:val="00151E23"/>
    <w:rsid w:val="001602EC"/>
    <w:rsid w:val="001608BD"/>
    <w:rsid w:val="001614AF"/>
    <w:rsid w:val="00162B6E"/>
    <w:rsid w:val="00164EC6"/>
    <w:rsid w:val="001651D1"/>
    <w:rsid w:val="00170081"/>
    <w:rsid w:val="00170BCE"/>
    <w:rsid w:val="00172979"/>
    <w:rsid w:val="00174075"/>
    <w:rsid w:val="001770FD"/>
    <w:rsid w:val="001772E0"/>
    <w:rsid w:val="00183934"/>
    <w:rsid w:val="00185E3C"/>
    <w:rsid w:val="00186DFF"/>
    <w:rsid w:val="00191876"/>
    <w:rsid w:val="00191D87"/>
    <w:rsid w:val="0019386E"/>
    <w:rsid w:val="001950AD"/>
    <w:rsid w:val="001A26D2"/>
    <w:rsid w:val="001A2C20"/>
    <w:rsid w:val="001A51B7"/>
    <w:rsid w:val="001A68A9"/>
    <w:rsid w:val="001A719F"/>
    <w:rsid w:val="001B02AB"/>
    <w:rsid w:val="001B6FE4"/>
    <w:rsid w:val="001C06C8"/>
    <w:rsid w:val="001C09CE"/>
    <w:rsid w:val="001C1087"/>
    <w:rsid w:val="001C216B"/>
    <w:rsid w:val="001C29B2"/>
    <w:rsid w:val="001C3C0F"/>
    <w:rsid w:val="001C6A86"/>
    <w:rsid w:val="001D2307"/>
    <w:rsid w:val="001D2840"/>
    <w:rsid w:val="001D45A7"/>
    <w:rsid w:val="001D6F9B"/>
    <w:rsid w:val="001E1534"/>
    <w:rsid w:val="001E191A"/>
    <w:rsid w:val="001E1C5F"/>
    <w:rsid w:val="001E3339"/>
    <w:rsid w:val="001E4D83"/>
    <w:rsid w:val="001E5422"/>
    <w:rsid w:val="001E55EC"/>
    <w:rsid w:val="001E68FB"/>
    <w:rsid w:val="001F032E"/>
    <w:rsid w:val="001F4BF2"/>
    <w:rsid w:val="001F74FF"/>
    <w:rsid w:val="002028A1"/>
    <w:rsid w:val="00204518"/>
    <w:rsid w:val="002050D7"/>
    <w:rsid w:val="00205A5B"/>
    <w:rsid w:val="00205EBD"/>
    <w:rsid w:val="002062C3"/>
    <w:rsid w:val="0020670B"/>
    <w:rsid w:val="002069AC"/>
    <w:rsid w:val="002124FC"/>
    <w:rsid w:val="00212A13"/>
    <w:rsid w:val="0022074F"/>
    <w:rsid w:val="0022078F"/>
    <w:rsid w:val="00223B69"/>
    <w:rsid w:val="0022589D"/>
    <w:rsid w:val="00227769"/>
    <w:rsid w:val="00232376"/>
    <w:rsid w:val="00233DC8"/>
    <w:rsid w:val="00234CEB"/>
    <w:rsid w:val="00234E46"/>
    <w:rsid w:val="00236D06"/>
    <w:rsid w:val="00237683"/>
    <w:rsid w:val="002378B0"/>
    <w:rsid w:val="002402AA"/>
    <w:rsid w:val="002406A9"/>
    <w:rsid w:val="002430E6"/>
    <w:rsid w:val="00246AD1"/>
    <w:rsid w:val="00247504"/>
    <w:rsid w:val="00247F17"/>
    <w:rsid w:val="00253A8E"/>
    <w:rsid w:val="00255187"/>
    <w:rsid w:val="0025628E"/>
    <w:rsid w:val="0025668B"/>
    <w:rsid w:val="00256D83"/>
    <w:rsid w:val="002633DB"/>
    <w:rsid w:val="00263487"/>
    <w:rsid w:val="00267A45"/>
    <w:rsid w:val="002736DB"/>
    <w:rsid w:val="002747EE"/>
    <w:rsid w:val="00277DAB"/>
    <w:rsid w:val="002813C4"/>
    <w:rsid w:val="002845EE"/>
    <w:rsid w:val="0028604A"/>
    <w:rsid w:val="00286420"/>
    <w:rsid w:val="00292FFB"/>
    <w:rsid w:val="002935AA"/>
    <w:rsid w:val="00293AA2"/>
    <w:rsid w:val="00294C32"/>
    <w:rsid w:val="00296388"/>
    <w:rsid w:val="00296EF7"/>
    <w:rsid w:val="00296FCC"/>
    <w:rsid w:val="00297837"/>
    <w:rsid w:val="002A19A5"/>
    <w:rsid w:val="002A2A91"/>
    <w:rsid w:val="002A2CE9"/>
    <w:rsid w:val="002A3EEB"/>
    <w:rsid w:val="002A4466"/>
    <w:rsid w:val="002A5A90"/>
    <w:rsid w:val="002A60AC"/>
    <w:rsid w:val="002A6EE4"/>
    <w:rsid w:val="002B19CA"/>
    <w:rsid w:val="002B4673"/>
    <w:rsid w:val="002B4DDB"/>
    <w:rsid w:val="002B4F83"/>
    <w:rsid w:val="002B50D6"/>
    <w:rsid w:val="002B7477"/>
    <w:rsid w:val="002C3155"/>
    <w:rsid w:val="002C3DF8"/>
    <w:rsid w:val="002C419A"/>
    <w:rsid w:val="002C42AE"/>
    <w:rsid w:val="002C4CA1"/>
    <w:rsid w:val="002C501E"/>
    <w:rsid w:val="002C666B"/>
    <w:rsid w:val="002D08B5"/>
    <w:rsid w:val="002D0A16"/>
    <w:rsid w:val="002D0E70"/>
    <w:rsid w:val="002D1F22"/>
    <w:rsid w:val="002D504D"/>
    <w:rsid w:val="002E20C9"/>
    <w:rsid w:val="002E2175"/>
    <w:rsid w:val="002E2F81"/>
    <w:rsid w:val="002E45A4"/>
    <w:rsid w:val="002E5381"/>
    <w:rsid w:val="002E5B74"/>
    <w:rsid w:val="002E5C45"/>
    <w:rsid w:val="002E6D32"/>
    <w:rsid w:val="002E718B"/>
    <w:rsid w:val="002E752D"/>
    <w:rsid w:val="002F1C71"/>
    <w:rsid w:val="002F1DF2"/>
    <w:rsid w:val="002F20B9"/>
    <w:rsid w:val="002F2E88"/>
    <w:rsid w:val="002F71EF"/>
    <w:rsid w:val="00300297"/>
    <w:rsid w:val="00300469"/>
    <w:rsid w:val="00301147"/>
    <w:rsid w:val="00301177"/>
    <w:rsid w:val="00303F1B"/>
    <w:rsid w:val="003114DC"/>
    <w:rsid w:val="003124EC"/>
    <w:rsid w:val="00312DAD"/>
    <w:rsid w:val="00312FC1"/>
    <w:rsid w:val="0031346C"/>
    <w:rsid w:val="00313CF7"/>
    <w:rsid w:val="00313FA0"/>
    <w:rsid w:val="00315C2D"/>
    <w:rsid w:val="00317105"/>
    <w:rsid w:val="00321481"/>
    <w:rsid w:val="00325643"/>
    <w:rsid w:val="003271B9"/>
    <w:rsid w:val="00327535"/>
    <w:rsid w:val="00327C75"/>
    <w:rsid w:val="0033007C"/>
    <w:rsid w:val="00330373"/>
    <w:rsid w:val="00330EC3"/>
    <w:rsid w:val="00331F74"/>
    <w:rsid w:val="00333188"/>
    <w:rsid w:val="00334029"/>
    <w:rsid w:val="003343AA"/>
    <w:rsid w:val="003349C9"/>
    <w:rsid w:val="003354DC"/>
    <w:rsid w:val="003360E9"/>
    <w:rsid w:val="003372AE"/>
    <w:rsid w:val="003377B4"/>
    <w:rsid w:val="003402CF"/>
    <w:rsid w:val="00340450"/>
    <w:rsid w:val="00344836"/>
    <w:rsid w:val="003448D5"/>
    <w:rsid w:val="00347624"/>
    <w:rsid w:val="003552B0"/>
    <w:rsid w:val="00356693"/>
    <w:rsid w:val="00357ACC"/>
    <w:rsid w:val="00361F1B"/>
    <w:rsid w:val="00363077"/>
    <w:rsid w:val="00366D46"/>
    <w:rsid w:val="003673E4"/>
    <w:rsid w:val="00367790"/>
    <w:rsid w:val="00370621"/>
    <w:rsid w:val="00374730"/>
    <w:rsid w:val="003760C3"/>
    <w:rsid w:val="0037744A"/>
    <w:rsid w:val="003807CF"/>
    <w:rsid w:val="00381CA2"/>
    <w:rsid w:val="00381D0F"/>
    <w:rsid w:val="003823FA"/>
    <w:rsid w:val="003825CE"/>
    <w:rsid w:val="00383816"/>
    <w:rsid w:val="00383ACA"/>
    <w:rsid w:val="003865C6"/>
    <w:rsid w:val="003869F1"/>
    <w:rsid w:val="00391BA8"/>
    <w:rsid w:val="00391E3A"/>
    <w:rsid w:val="00393E5A"/>
    <w:rsid w:val="00397A54"/>
    <w:rsid w:val="00397AAE"/>
    <w:rsid w:val="003A062B"/>
    <w:rsid w:val="003A184C"/>
    <w:rsid w:val="003A271D"/>
    <w:rsid w:val="003A6B62"/>
    <w:rsid w:val="003A7335"/>
    <w:rsid w:val="003B3251"/>
    <w:rsid w:val="003B5B87"/>
    <w:rsid w:val="003B73B8"/>
    <w:rsid w:val="003C028C"/>
    <w:rsid w:val="003C1136"/>
    <w:rsid w:val="003C11AE"/>
    <w:rsid w:val="003C2C12"/>
    <w:rsid w:val="003C4279"/>
    <w:rsid w:val="003C5407"/>
    <w:rsid w:val="003C6199"/>
    <w:rsid w:val="003C6F35"/>
    <w:rsid w:val="003C7242"/>
    <w:rsid w:val="003D050E"/>
    <w:rsid w:val="003D21A2"/>
    <w:rsid w:val="003D2349"/>
    <w:rsid w:val="003D49B5"/>
    <w:rsid w:val="003D50BB"/>
    <w:rsid w:val="003D7A6E"/>
    <w:rsid w:val="003E09AF"/>
    <w:rsid w:val="003E3A74"/>
    <w:rsid w:val="003E4D75"/>
    <w:rsid w:val="003E4FEA"/>
    <w:rsid w:val="003E6B3E"/>
    <w:rsid w:val="003F4F87"/>
    <w:rsid w:val="003F63C2"/>
    <w:rsid w:val="004001B0"/>
    <w:rsid w:val="00401492"/>
    <w:rsid w:val="00402EDE"/>
    <w:rsid w:val="00403267"/>
    <w:rsid w:val="00406BFC"/>
    <w:rsid w:val="00406E64"/>
    <w:rsid w:val="00406F4B"/>
    <w:rsid w:val="00410381"/>
    <w:rsid w:val="00411690"/>
    <w:rsid w:val="004122C7"/>
    <w:rsid w:val="00412A8F"/>
    <w:rsid w:val="00417B11"/>
    <w:rsid w:val="00420112"/>
    <w:rsid w:val="00422C9A"/>
    <w:rsid w:val="0042459C"/>
    <w:rsid w:val="00424A87"/>
    <w:rsid w:val="00426213"/>
    <w:rsid w:val="004269C9"/>
    <w:rsid w:val="0043069F"/>
    <w:rsid w:val="00432CB4"/>
    <w:rsid w:val="00433468"/>
    <w:rsid w:val="00435945"/>
    <w:rsid w:val="0043609A"/>
    <w:rsid w:val="0043770D"/>
    <w:rsid w:val="004379DE"/>
    <w:rsid w:val="00437E71"/>
    <w:rsid w:val="00441AF5"/>
    <w:rsid w:val="0044232C"/>
    <w:rsid w:val="00442702"/>
    <w:rsid w:val="00445864"/>
    <w:rsid w:val="004540DB"/>
    <w:rsid w:val="00454832"/>
    <w:rsid w:val="00455A8D"/>
    <w:rsid w:val="00455FF4"/>
    <w:rsid w:val="00457056"/>
    <w:rsid w:val="004613E2"/>
    <w:rsid w:val="00462D84"/>
    <w:rsid w:val="0046349F"/>
    <w:rsid w:val="00464862"/>
    <w:rsid w:val="00465CF4"/>
    <w:rsid w:val="00471061"/>
    <w:rsid w:val="004712E0"/>
    <w:rsid w:val="00473292"/>
    <w:rsid w:val="00474CFF"/>
    <w:rsid w:val="004753A2"/>
    <w:rsid w:val="00476FB5"/>
    <w:rsid w:val="00481C3F"/>
    <w:rsid w:val="00482E4D"/>
    <w:rsid w:val="0048323B"/>
    <w:rsid w:val="004844D2"/>
    <w:rsid w:val="004846C1"/>
    <w:rsid w:val="00485752"/>
    <w:rsid w:val="00490568"/>
    <w:rsid w:val="00490C73"/>
    <w:rsid w:val="004924E8"/>
    <w:rsid w:val="00493531"/>
    <w:rsid w:val="00495EAD"/>
    <w:rsid w:val="00496453"/>
    <w:rsid w:val="00496E85"/>
    <w:rsid w:val="00497C67"/>
    <w:rsid w:val="004A3B5D"/>
    <w:rsid w:val="004A5473"/>
    <w:rsid w:val="004A58D7"/>
    <w:rsid w:val="004A6EDF"/>
    <w:rsid w:val="004B0853"/>
    <w:rsid w:val="004B0F0D"/>
    <w:rsid w:val="004B1EAF"/>
    <w:rsid w:val="004B3A84"/>
    <w:rsid w:val="004B463D"/>
    <w:rsid w:val="004B495B"/>
    <w:rsid w:val="004B5D43"/>
    <w:rsid w:val="004B75ED"/>
    <w:rsid w:val="004B7FE3"/>
    <w:rsid w:val="004C0B3B"/>
    <w:rsid w:val="004C1076"/>
    <w:rsid w:val="004C1199"/>
    <w:rsid w:val="004C2C36"/>
    <w:rsid w:val="004C2CFF"/>
    <w:rsid w:val="004C44E0"/>
    <w:rsid w:val="004C50A2"/>
    <w:rsid w:val="004C6372"/>
    <w:rsid w:val="004C7697"/>
    <w:rsid w:val="004D10AF"/>
    <w:rsid w:val="004D28C5"/>
    <w:rsid w:val="004D40C4"/>
    <w:rsid w:val="004D5300"/>
    <w:rsid w:val="004D71A3"/>
    <w:rsid w:val="004E0412"/>
    <w:rsid w:val="004E1ABA"/>
    <w:rsid w:val="004E2405"/>
    <w:rsid w:val="004E2963"/>
    <w:rsid w:val="004E3221"/>
    <w:rsid w:val="004E3E8C"/>
    <w:rsid w:val="004E4BDB"/>
    <w:rsid w:val="004E61AB"/>
    <w:rsid w:val="004E6905"/>
    <w:rsid w:val="004E75C9"/>
    <w:rsid w:val="004F0CC7"/>
    <w:rsid w:val="004F243E"/>
    <w:rsid w:val="004F2CEA"/>
    <w:rsid w:val="004F46B1"/>
    <w:rsid w:val="004F50E6"/>
    <w:rsid w:val="004F7350"/>
    <w:rsid w:val="0050019F"/>
    <w:rsid w:val="0050194C"/>
    <w:rsid w:val="0050248A"/>
    <w:rsid w:val="00502EBF"/>
    <w:rsid w:val="005040FE"/>
    <w:rsid w:val="00506367"/>
    <w:rsid w:val="005079A4"/>
    <w:rsid w:val="00510430"/>
    <w:rsid w:val="00510851"/>
    <w:rsid w:val="00514379"/>
    <w:rsid w:val="005172EF"/>
    <w:rsid w:val="005174A2"/>
    <w:rsid w:val="005200E1"/>
    <w:rsid w:val="005204DB"/>
    <w:rsid w:val="00521404"/>
    <w:rsid w:val="0052283A"/>
    <w:rsid w:val="005257A4"/>
    <w:rsid w:val="005258EE"/>
    <w:rsid w:val="00527154"/>
    <w:rsid w:val="00527DF5"/>
    <w:rsid w:val="0053020D"/>
    <w:rsid w:val="00531D07"/>
    <w:rsid w:val="00532E07"/>
    <w:rsid w:val="005333C9"/>
    <w:rsid w:val="00536AC3"/>
    <w:rsid w:val="00541797"/>
    <w:rsid w:val="00542DF0"/>
    <w:rsid w:val="00543B52"/>
    <w:rsid w:val="00546F06"/>
    <w:rsid w:val="005531FD"/>
    <w:rsid w:val="00555AB6"/>
    <w:rsid w:val="00556F3B"/>
    <w:rsid w:val="00562420"/>
    <w:rsid w:val="00562B9A"/>
    <w:rsid w:val="00562BDF"/>
    <w:rsid w:val="00563D1D"/>
    <w:rsid w:val="0056412D"/>
    <w:rsid w:val="005660E5"/>
    <w:rsid w:val="00567534"/>
    <w:rsid w:val="00570522"/>
    <w:rsid w:val="00570B35"/>
    <w:rsid w:val="005739A5"/>
    <w:rsid w:val="00574113"/>
    <w:rsid w:val="00574D3B"/>
    <w:rsid w:val="00575D99"/>
    <w:rsid w:val="0057730E"/>
    <w:rsid w:val="00580E19"/>
    <w:rsid w:val="00583C0E"/>
    <w:rsid w:val="00583D32"/>
    <w:rsid w:val="00585C12"/>
    <w:rsid w:val="00587411"/>
    <w:rsid w:val="0058764F"/>
    <w:rsid w:val="005878AA"/>
    <w:rsid w:val="0059026E"/>
    <w:rsid w:val="00590671"/>
    <w:rsid w:val="00591719"/>
    <w:rsid w:val="00597E4D"/>
    <w:rsid w:val="005A0A34"/>
    <w:rsid w:val="005A3829"/>
    <w:rsid w:val="005A4E46"/>
    <w:rsid w:val="005A6387"/>
    <w:rsid w:val="005A76BD"/>
    <w:rsid w:val="005A7CAD"/>
    <w:rsid w:val="005A7FF0"/>
    <w:rsid w:val="005B11FA"/>
    <w:rsid w:val="005B23C7"/>
    <w:rsid w:val="005B4899"/>
    <w:rsid w:val="005B4A69"/>
    <w:rsid w:val="005B609E"/>
    <w:rsid w:val="005B641F"/>
    <w:rsid w:val="005B6655"/>
    <w:rsid w:val="005B6DD9"/>
    <w:rsid w:val="005B7235"/>
    <w:rsid w:val="005B7846"/>
    <w:rsid w:val="005C0A9F"/>
    <w:rsid w:val="005C1B35"/>
    <w:rsid w:val="005D0E49"/>
    <w:rsid w:val="005D19E6"/>
    <w:rsid w:val="005D2267"/>
    <w:rsid w:val="005D5AD6"/>
    <w:rsid w:val="005D5EAA"/>
    <w:rsid w:val="005D60EA"/>
    <w:rsid w:val="005D6653"/>
    <w:rsid w:val="005D6B29"/>
    <w:rsid w:val="005D7270"/>
    <w:rsid w:val="005D743D"/>
    <w:rsid w:val="005E1C06"/>
    <w:rsid w:val="005E1FA8"/>
    <w:rsid w:val="005E32EB"/>
    <w:rsid w:val="005E538A"/>
    <w:rsid w:val="005E6FBE"/>
    <w:rsid w:val="005F4778"/>
    <w:rsid w:val="00600AD5"/>
    <w:rsid w:val="006015D4"/>
    <w:rsid w:val="00604944"/>
    <w:rsid w:val="00610805"/>
    <w:rsid w:val="00610880"/>
    <w:rsid w:val="00611534"/>
    <w:rsid w:val="00612477"/>
    <w:rsid w:val="006141B1"/>
    <w:rsid w:val="00615E21"/>
    <w:rsid w:val="00616E9F"/>
    <w:rsid w:val="00621483"/>
    <w:rsid w:val="0062238E"/>
    <w:rsid w:val="0062258A"/>
    <w:rsid w:val="0062288F"/>
    <w:rsid w:val="00623549"/>
    <w:rsid w:val="00624E91"/>
    <w:rsid w:val="00627BDE"/>
    <w:rsid w:val="00632206"/>
    <w:rsid w:val="00632378"/>
    <w:rsid w:val="006334F2"/>
    <w:rsid w:val="00634283"/>
    <w:rsid w:val="00634FF8"/>
    <w:rsid w:val="006353F5"/>
    <w:rsid w:val="006425B0"/>
    <w:rsid w:val="00642696"/>
    <w:rsid w:val="00643BC1"/>
    <w:rsid w:val="006441D5"/>
    <w:rsid w:val="00645D91"/>
    <w:rsid w:val="00646643"/>
    <w:rsid w:val="00647301"/>
    <w:rsid w:val="00650583"/>
    <w:rsid w:val="00650782"/>
    <w:rsid w:val="00650D80"/>
    <w:rsid w:val="00651431"/>
    <w:rsid w:val="00652E90"/>
    <w:rsid w:val="00653C11"/>
    <w:rsid w:val="00654691"/>
    <w:rsid w:val="00655330"/>
    <w:rsid w:val="006568D7"/>
    <w:rsid w:val="00661386"/>
    <w:rsid w:val="00661F5E"/>
    <w:rsid w:val="00662CD1"/>
    <w:rsid w:val="006645A9"/>
    <w:rsid w:val="00665BBA"/>
    <w:rsid w:val="006708BC"/>
    <w:rsid w:val="00670C13"/>
    <w:rsid w:val="00671016"/>
    <w:rsid w:val="00671AA7"/>
    <w:rsid w:val="00673B33"/>
    <w:rsid w:val="00673DC9"/>
    <w:rsid w:val="00675255"/>
    <w:rsid w:val="006802F1"/>
    <w:rsid w:val="00680317"/>
    <w:rsid w:val="00680DD1"/>
    <w:rsid w:val="00681CB7"/>
    <w:rsid w:val="00683E39"/>
    <w:rsid w:val="00683F03"/>
    <w:rsid w:val="006859B0"/>
    <w:rsid w:val="00686A99"/>
    <w:rsid w:val="00690043"/>
    <w:rsid w:val="00690CB6"/>
    <w:rsid w:val="0069101D"/>
    <w:rsid w:val="00691FC7"/>
    <w:rsid w:val="00692155"/>
    <w:rsid w:val="006935C9"/>
    <w:rsid w:val="00697962"/>
    <w:rsid w:val="006A2342"/>
    <w:rsid w:val="006A3555"/>
    <w:rsid w:val="006A50C0"/>
    <w:rsid w:val="006A62FC"/>
    <w:rsid w:val="006B1758"/>
    <w:rsid w:val="006B2B1E"/>
    <w:rsid w:val="006B3162"/>
    <w:rsid w:val="006B4A4C"/>
    <w:rsid w:val="006B6BA4"/>
    <w:rsid w:val="006C167B"/>
    <w:rsid w:val="006C3F5F"/>
    <w:rsid w:val="006D1B29"/>
    <w:rsid w:val="006D1C28"/>
    <w:rsid w:val="006D3736"/>
    <w:rsid w:val="006D4843"/>
    <w:rsid w:val="006D588C"/>
    <w:rsid w:val="006E2F2C"/>
    <w:rsid w:val="006E378F"/>
    <w:rsid w:val="006E586F"/>
    <w:rsid w:val="006E7D38"/>
    <w:rsid w:val="006E7DC3"/>
    <w:rsid w:val="006F0E4C"/>
    <w:rsid w:val="006F2DD5"/>
    <w:rsid w:val="006F618C"/>
    <w:rsid w:val="006F6553"/>
    <w:rsid w:val="00700976"/>
    <w:rsid w:val="007036F9"/>
    <w:rsid w:val="007039AF"/>
    <w:rsid w:val="0070463F"/>
    <w:rsid w:val="00710834"/>
    <w:rsid w:val="0071219D"/>
    <w:rsid w:val="00712A42"/>
    <w:rsid w:val="00712CDD"/>
    <w:rsid w:val="00720D87"/>
    <w:rsid w:val="00724996"/>
    <w:rsid w:val="0072678B"/>
    <w:rsid w:val="007303FC"/>
    <w:rsid w:val="00730C23"/>
    <w:rsid w:val="00730EB4"/>
    <w:rsid w:val="00732C43"/>
    <w:rsid w:val="007339F7"/>
    <w:rsid w:val="00735F33"/>
    <w:rsid w:val="00736D12"/>
    <w:rsid w:val="007433CC"/>
    <w:rsid w:val="0074450C"/>
    <w:rsid w:val="00747614"/>
    <w:rsid w:val="00750A13"/>
    <w:rsid w:val="00750D99"/>
    <w:rsid w:val="007529AD"/>
    <w:rsid w:val="007534BE"/>
    <w:rsid w:val="00754BEF"/>
    <w:rsid w:val="00754C15"/>
    <w:rsid w:val="0075599F"/>
    <w:rsid w:val="00755C76"/>
    <w:rsid w:val="007566D1"/>
    <w:rsid w:val="00756D3F"/>
    <w:rsid w:val="0075731C"/>
    <w:rsid w:val="0075734F"/>
    <w:rsid w:val="00760E91"/>
    <w:rsid w:val="007616FE"/>
    <w:rsid w:val="00762133"/>
    <w:rsid w:val="0076304F"/>
    <w:rsid w:val="00763066"/>
    <w:rsid w:val="007673E0"/>
    <w:rsid w:val="00767400"/>
    <w:rsid w:val="00767D94"/>
    <w:rsid w:val="00771E50"/>
    <w:rsid w:val="00773AD0"/>
    <w:rsid w:val="00776811"/>
    <w:rsid w:val="007773CB"/>
    <w:rsid w:val="00781DA4"/>
    <w:rsid w:val="00782084"/>
    <w:rsid w:val="00785201"/>
    <w:rsid w:val="0078531A"/>
    <w:rsid w:val="00787600"/>
    <w:rsid w:val="00791870"/>
    <w:rsid w:val="00791EFE"/>
    <w:rsid w:val="00792287"/>
    <w:rsid w:val="00793A1C"/>
    <w:rsid w:val="00794F5B"/>
    <w:rsid w:val="007951AE"/>
    <w:rsid w:val="00795264"/>
    <w:rsid w:val="007957B1"/>
    <w:rsid w:val="00797071"/>
    <w:rsid w:val="007A01BB"/>
    <w:rsid w:val="007A0EB4"/>
    <w:rsid w:val="007A1443"/>
    <w:rsid w:val="007A3579"/>
    <w:rsid w:val="007A3718"/>
    <w:rsid w:val="007A4371"/>
    <w:rsid w:val="007A4D7F"/>
    <w:rsid w:val="007A6BF0"/>
    <w:rsid w:val="007B229F"/>
    <w:rsid w:val="007B3A8F"/>
    <w:rsid w:val="007B42B9"/>
    <w:rsid w:val="007B56C7"/>
    <w:rsid w:val="007B595F"/>
    <w:rsid w:val="007C0DF3"/>
    <w:rsid w:val="007C12F6"/>
    <w:rsid w:val="007C1C54"/>
    <w:rsid w:val="007C3F13"/>
    <w:rsid w:val="007C433C"/>
    <w:rsid w:val="007C4773"/>
    <w:rsid w:val="007D09F8"/>
    <w:rsid w:val="007D1160"/>
    <w:rsid w:val="007D1DA8"/>
    <w:rsid w:val="007D22AE"/>
    <w:rsid w:val="007D2AE8"/>
    <w:rsid w:val="007D3569"/>
    <w:rsid w:val="007D3AFD"/>
    <w:rsid w:val="007E28D4"/>
    <w:rsid w:val="007E3099"/>
    <w:rsid w:val="007E319E"/>
    <w:rsid w:val="007F13A9"/>
    <w:rsid w:val="007F1DD3"/>
    <w:rsid w:val="007F3F3B"/>
    <w:rsid w:val="007F41E4"/>
    <w:rsid w:val="007F4B2A"/>
    <w:rsid w:val="007F4F9E"/>
    <w:rsid w:val="007F66D7"/>
    <w:rsid w:val="007F6811"/>
    <w:rsid w:val="007F744E"/>
    <w:rsid w:val="007F756D"/>
    <w:rsid w:val="008014FE"/>
    <w:rsid w:val="00801862"/>
    <w:rsid w:val="00801A68"/>
    <w:rsid w:val="00801EEE"/>
    <w:rsid w:val="0080272C"/>
    <w:rsid w:val="008038D4"/>
    <w:rsid w:val="00803A1B"/>
    <w:rsid w:val="00803C3D"/>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299E"/>
    <w:rsid w:val="0082368B"/>
    <w:rsid w:val="00823946"/>
    <w:rsid w:val="008243AE"/>
    <w:rsid w:val="00826690"/>
    <w:rsid w:val="00826C4F"/>
    <w:rsid w:val="00830068"/>
    <w:rsid w:val="00830BA4"/>
    <w:rsid w:val="00831EB3"/>
    <w:rsid w:val="0083270B"/>
    <w:rsid w:val="00832DCA"/>
    <w:rsid w:val="00833CF8"/>
    <w:rsid w:val="00833D3B"/>
    <w:rsid w:val="00835D6D"/>
    <w:rsid w:val="008363F4"/>
    <w:rsid w:val="00836A6C"/>
    <w:rsid w:val="00837831"/>
    <w:rsid w:val="00840503"/>
    <w:rsid w:val="008417A6"/>
    <w:rsid w:val="00843FF0"/>
    <w:rsid w:val="008443AC"/>
    <w:rsid w:val="00847FCE"/>
    <w:rsid w:val="00850077"/>
    <w:rsid w:val="00851429"/>
    <w:rsid w:val="00854849"/>
    <w:rsid w:val="008643C1"/>
    <w:rsid w:val="00864A1C"/>
    <w:rsid w:val="0086505A"/>
    <w:rsid w:val="0086678B"/>
    <w:rsid w:val="00866B4A"/>
    <w:rsid w:val="00866C5D"/>
    <w:rsid w:val="00867F50"/>
    <w:rsid w:val="00867F76"/>
    <w:rsid w:val="00870978"/>
    <w:rsid w:val="00871430"/>
    <w:rsid w:val="00871BB8"/>
    <w:rsid w:val="00872460"/>
    <w:rsid w:val="008745F5"/>
    <w:rsid w:val="00874CCC"/>
    <w:rsid w:val="00881F8E"/>
    <w:rsid w:val="00883B8B"/>
    <w:rsid w:val="00884A53"/>
    <w:rsid w:val="00887E45"/>
    <w:rsid w:val="00890590"/>
    <w:rsid w:val="008913DC"/>
    <w:rsid w:val="008963C6"/>
    <w:rsid w:val="008966C4"/>
    <w:rsid w:val="0089690A"/>
    <w:rsid w:val="008A0545"/>
    <w:rsid w:val="008A2835"/>
    <w:rsid w:val="008A30AF"/>
    <w:rsid w:val="008A3305"/>
    <w:rsid w:val="008A7AEA"/>
    <w:rsid w:val="008B07FE"/>
    <w:rsid w:val="008B1ABA"/>
    <w:rsid w:val="008B1D2F"/>
    <w:rsid w:val="008B4062"/>
    <w:rsid w:val="008B4A92"/>
    <w:rsid w:val="008B4AA3"/>
    <w:rsid w:val="008B7987"/>
    <w:rsid w:val="008B7CBA"/>
    <w:rsid w:val="008C2297"/>
    <w:rsid w:val="008C253F"/>
    <w:rsid w:val="008C286B"/>
    <w:rsid w:val="008C3011"/>
    <w:rsid w:val="008C38F9"/>
    <w:rsid w:val="008C47CA"/>
    <w:rsid w:val="008C540D"/>
    <w:rsid w:val="008C55AE"/>
    <w:rsid w:val="008C57F6"/>
    <w:rsid w:val="008C60FA"/>
    <w:rsid w:val="008C7DDE"/>
    <w:rsid w:val="008D0DC9"/>
    <w:rsid w:val="008D33EB"/>
    <w:rsid w:val="008D3D31"/>
    <w:rsid w:val="008D4F94"/>
    <w:rsid w:val="008D6B75"/>
    <w:rsid w:val="008E22E3"/>
    <w:rsid w:val="008E5021"/>
    <w:rsid w:val="008E5E48"/>
    <w:rsid w:val="008E63AD"/>
    <w:rsid w:val="008E756A"/>
    <w:rsid w:val="008E7781"/>
    <w:rsid w:val="008F0EC2"/>
    <w:rsid w:val="008F262E"/>
    <w:rsid w:val="008F74EE"/>
    <w:rsid w:val="0090098E"/>
    <w:rsid w:val="009034B4"/>
    <w:rsid w:val="00905044"/>
    <w:rsid w:val="0090588D"/>
    <w:rsid w:val="00906B80"/>
    <w:rsid w:val="00907F8A"/>
    <w:rsid w:val="00913266"/>
    <w:rsid w:val="009138BF"/>
    <w:rsid w:val="0091472C"/>
    <w:rsid w:val="00915920"/>
    <w:rsid w:val="00915D10"/>
    <w:rsid w:val="00921E62"/>
    <w:rsid w:val="00922BCF"/>
    <w:rsid w:val="009237F5"/>
    <w:rsid w:val="00923D64"/>
    <w:rsid w:val="009244AF"/>
    <w:rsid w:val="00924CFD"/>
    <w:rsid w:val="00925C30"/>
    <w:rsid w:val="00926C65"/>
    <w:rsid w:val="009276E1"/>
    <w:rsid w:val="0092794E"/>
    <w:rsid w:val="009306D9"/>
    <w:rsid w:val="00930E42"/>
    <w:rsid w:val="0093326C"/>
    <w:rsid w:val="009335C2"/>
    <w:rsid w:val="00936DEE"/>
    <w:rsid w:val="0094026B"/>
    <w:rsid w:val="00941112"/>
    <w:rsid w:val="00941753"/>
    <w:rsid w:val="0094309D"/>
    <w:rsid w:val="0094314B"/>
    <w:rsid w:val="00943B28"/>
    <w:rsid w:val="0094559D"/>
    <w:rsid w:val="009455A4"/>
    <w:rsid w:val="009525F7"/>
    <w:rsid w:val="00953DF7"/>
    <w:rsid w:val="00954580"/>
    <w:rsid w:val="00954DE6"/>
    <w:rsid w:val="0095555A"/>
    <w:rsid w:val="0095590D"/>
    <w:rsid w:val="00955DCA"/>
    <w:rsid w:val="00957ED0"/>
    <w:rsid w:val="00960D6D"/>
    <w:rsid w:val="00960E83"/>
    <w:rsid w:val="0096213A"/>
    <w:rsid w:val="009626E4"/>
    <w:rsid w:val="00962D33"/>
    <w:rsid w:val="009632E7"/>
    <w:rsid w:val="0096372C"/>
    <w:rsid w:val="009644D5"/>
    <w:rsid w:val="009656F9"/>
    <w:rsid w:val="00965F68"/>
    <w:rsid w:val="0097152A"/>
    <w:rsid w:val="00971660"/>
    <w:rsid w:val="00971894"/>
    <w:rsid w:val="0097201D"/>
    <w:rsid w:val="00974D6B"/>
    <w:rsid w:val="00976890"/>
    <w:rsid w:val="00976D60"/>
    <w:rsid w:val="00977CFE"/>
    <w:rsid w:val="00977EC2"/>
    <w:rsid w:val="00980BFD"/>
    <w:rsid w:val="00981B36"/>
    <w:rsid w:val="00982124"/>
    <w:rsid w:val="00982B12"/>
    <w:rsid w:val="00983CA4"/>
    <w:rsid w:val="00986223"/>
    <w:rsid w:val="00986AA2"/>
    <w:rsid w:val="00991050"/>
    <w:rsid w:val="009910CB"/>
    <w:rsid w:val="00991E22"/>
    <w:rsid w:val="00991EB3"/>
    <w:rsid w:val="00993ECA"/>
    <w:rsid w:val="00995214"/>
    <w:rsid w:val="00995644"/>
    <w:rsid w:val="009957EA"/>
    <w:rsid w:val="009A0432"/>
    <w:rsid w:val="009A2104"/>
    <w:rsid w:val="009A4D85"/>
    <w:rsid w:val="009A7676"/>
    <w:rsid w:val="009B0220"/>
    <w:rsid w:val="009B04B7"/>
    <w:rsid w:val="009B1A0B"/>
    <w:rsid w:val="009B2E06"/>
    <w:rsid w:val="009B321C"/>
    <w:rsid w:val="009B5631"/>
    <w:rsid w:val="009B6168"/>
    <w:rsid w:val="009B6CC2"/>
    <w:rsid w:val="009B6F24"/>
    <w:rsid w:val="009B79CF"/>
    <w:rsid w:val="009C0B5D"/>
    <w:rsid w:val="009C2E1F"/>
    <w:rsid w:val="009C2E77"/>
    <w:rsid w:val="009C2FF0"/>
    <w:rsid w:val="009C36D2"/>
    <w:rsid w:val="009C42AE"/>
    <w:rsid w:val="009D4EAC"/>
    <w:rsid w:val="009D524D"/>
    <w:rsid w:val="009D649B"/>
    <w:rsid w:val="009D6A59"/>
    <w:rsid w:val="009D72B4"/>
    <w:rsid w:val="009E25D6"/>
    <w:rsid w:val="009E2C9D"/>
    <w:rsid w:val="009E3CC1"/>
    <w:rsid w:val="009E4470"/>
    <w:rsid w:val="009E4DEF"/>
    <w:rsid w:val="009E7230"/>
    <w:rsid w:val="009E7532"/>
    <w:rsid w:val="009E7C81"/>
    <w:rsid w:val="009F0A31"/>
    <w:rsid w:val="009F3071"/>
    <w:rsid w:val="009F45A4"/>
    <w:rsid w:val="009F47FF"/>
    <w:rsid w:val="009F5410"/>
    <w:rsid w:val="009F6FC1"/>
    <w:rsid w:val="00A00C58"/>
    <w:rsid w:val="00A02A5E"/>
    <w:rsid w:val="00A02C79"/>
    <w:rsid w:val="00A02F73"/>
    <w:rsid w:val="00A03912"/>
    <w:rsid w:val="00A042B0"/>
    <w:rsid w:val="00A05B40"/>
    <w:rsid w:val="00A0636E"/>
    <w:rsid w:val="00A063B4"/>
    <w:rsid w:val="00A06E58"/>
    <w:rsid w:val="00A11978"/>
    <w:rsid w:val="00A128DE"/>
    <w:rsid w:val="00A15F8A"/>
    <w:rsid w:val="00A21AB0"/>
    <w:rsid w:val="00A23A23"/>
    <w:rsid w:val="00A23B30"/>
    <w:rsid w:val="00A256E7"/>
    <w:rsid w:val="00A2625C"/>
    <w:rsid w:val="00A31DB2"/>
    <w:rsid w:val="00A337BA"/>
    <w:rsid w:val="00A33BCD"/>
    <w:rsid w:val="00A341C7"/>
    <w:rsid w:val="00A34A99"/>
    <w:rsid w:val="00A3788A"/>
    <w:rsid w:val="00A41188"/>
    <w:rsid w:val="00A421D2"/>
    <w:rsid w:val="00A43502"/>
    <w:rsid w:val="00A4355A"/>
    <w:rsid w:val="00A44184"/>
    <w:rsid w:val="00A44FBC"/>
    <w:rsid w:val="00A52503"/>
    <w:rsid w:val="00A548AF"/>
    <w:rsid w:val="00A56B3B"/>
    <w:rsid w:val="00A627BC"/>
    <w:rsid w:val="00A631B8"/>
    <w:rsid w:val="00A63D01"/>
    <w:rsid w:val="00A6574D"/>
    <w:rsid w:val="00A66435"/>
    <w:rsid w:val="00A6679E"/>
    <w:rsid w:val="00A74EAD"/>
    <w:rsid w:val="00A82372"/>
    <w:rsid w:val="00A85177"/>
    <w:rsid w:val="00A86E04"/>
    <w:rsid w:val="00A92029"/>
    <w:rsid w:val="00A92E1E"/>
    <w:rsid w:val="00A95473"/>
    <w:rsid w:val="00A95EF9"/>
    <w:rsid w:val="00AA1E2B"/>
    <w:rsid w:val="00AA39C8"/>
    <w:rsid w:val="00AA5AD0"/>
    <w:rsid w:val="00AA5F9E"/>
    <w:rsid w:val="00AA6DB1"/>
    <w:rsid w:val="00AA7EA1"/>
    <w:rsid w:val="00AB07FD"/>
    <w:rsid w:val="00AB4130"/>
    <w:rsid w:val="00AB5E8D"/>
    <w:rsid w:val="00AC0616"/>
    <w:rsid w:val="00AC2167"/>
    <w:rsid w:val="00AC250C"/>
    <w:rsid w:val="00AC37B2"/>
    <w:rsid w:val="00AC488E"/>
    <w:rsid w:val="00AC6634"/>
    <w:rsid w:val="00AC7190"/>
    <w:rsid w:val="00AC7BF7"/>
    <w:rsid w:val="00AD015E"/>
    <w:rsid w:val="00AD1E7A"/>
    <w:rsid w:val="00AD21C7"/>
    <w:rsid w:val="00AD3B37"/>
    <w:rsid w:val="00AD3FE1"/>
    <w:rsid w:val="00AD76F3"/>
    <w:rsid w:val="00AD78BD"/>
    <w:rsid w:val="00AE2736"/>
    <w:rsid w:val="00AE3C36"/>
    <w:rsid w:val="00AE5D13"/>
    <w:rsid w:val="00AE60E4"/>
    <w:rsid w:val="00AF034B"/>
    <w:rsid w:val="00AF0410"/>
    <w:rsid w:val="00AF0D2A"/>
    <w:rsid w:val="00AF289B"/>
    <w:rsid w:val="00AF2F99"/>
    <w:rsid w:val="00AF3E7F"/>
    <w:rsid w:val="00AF3FBD"/>
    <w:rsid w:val="00AF716C"/>
    <w:rsid w:val="00B00BBF"/>
    <w:rsid w:val="00B03DDC"/>
    <w:rsid w:val="00B0451C"/>
    <w:rsid w:val="00B04A5E"/>
    <w:rsid w:val="00B10C54"/>
    <w:rsid w:val="00B11778"/>
    <w:rsid w:val="00B117AD"/>
    <w:rsid w:val="00B1333B"/>
    <w:rsid w:val="00B1418D"/>
    <w:rsid w:val="00B16396"/>
    <w:rsid w:val="00B1779D"/>
    <w:rsid w:val="00B17ECE"/>
    <w:rsid w:val="00B2146A"/>
    <w:rsid w:val="00B21F8C"/>
    <w:rsid w:val="00B228DE"/>
    <w:rsid w:val="00B23AA2"/>
    <w:rsid w:val="00B244DD"/>
    <w:rsid w:val="00B27E06"/>
    <w:rsid w:val="00B30DCB"/>
    <w:rsid w:val="00B351D1"/>
    <w:rsid w:val="00B35E71"/>
    <w:rsid w:val="00B362E7"/>
    <w:rsid w:val="00B36B28"/>
    <w:rsid w:val="00B37F20"/>
    <w:rsid w:val="00B4388C"/>
    <w:rsid w:val="00B454DC"/>
    <w:rsid w:val="00B45880"/>
    <w:rsid w:val="00B4669C"/>
    <w:rsid w:val="00B46889"/>
    <w:rsid w:val="00B52FA9"/>
    <w:rsid w:val="00B5410D"/>
    <w:rsid w:val="00B54309"/>
    <w:rsid w:val="00B5671A"/>
    <w:rsid w:val="00B5743F"/>
    <w:rsid w:val="00B66BF2"/>
    <w:rsid w:val="00B710D0"/>
    <w:rsid w:val="00B71F4F"/>
    <w:rsid w:val="00B7489F"/>
    <w:rsid w:val="00B74B81"/>
    <w:rsid w:val="00B81632"/>
    <w:rsid w:val="00B82087"/>
    <w:rsid w:val="00B8225E"/>
    <w:rsid w:val="00B830C7"/>
    <w:rsid w:val="00B836C6"/>
    <w:rsid w:val="00B8460D"/>
    <w:rsid w:val="00B87C9D"/>
    <w:rsid w:val="00B917C4"/>
    <w:rsid w:val="00B92FA5"/>
    <w:rsid w:val="00B9315C"/>
    <w:rsid w:val="00B96E42"/>
    <w:rsid w:val="00B96EAF"/>
    <w:rsid w:val="00B97941"/>
    <w:rsid w:val="00BA0E57"/>
    <w:rsid w:val="00BA619B"/>
    <w:rsid w:val="00BA79B1"/>
    <w:rsid w:val="00BB148D"/>
    <w:rsid w:val="00BB2EA7"/>
    <w:rsid w:val="00BB3C10"/>
    <w:rsid w:val="00BB4065"/>
    <w:rsid w:val="00BB407F"/>
    <w:rsid w:val="00BB470F"/>
    <w:rsid w:val="00BB4B11"/>
    <w:rsid w:val="00BB743C"/>
    <w:rsid w:val="00BB7F61"/>
    <w:rsid w:val="00BC10DE"/>
    <w:rsid w:val="00BC2098"/>
    <w:rsid w:val="00BC20E0"/>
    <w:rsid w:val="00BC3045"/>
    <w:rsid w:val="00BC4B5F"/>
    <w:rsid w:val="00BC51D5"/>
    <w:rsid w:val="00BC672C"/>
    <w:rsid w:val="00BC6BA0"/>
    <w:rsid w:val="00BC6D65"/>
    <w:rsid w:val="00BC70AB"/>
    <w:rsid w:val="00BD09BB"/>
    <w:rsid w:val="00BD56C7"/>
    <w:rsid w:val="00BE0067"/>
    <w:rsid w:val="00BE0608"/>
    <w:rsid w:val="00BE2280"/>
    <w:rsid w:val="00BE785B"/>
    <w:rsid w:val="00BF01B1"/>
    <w:rsid w:val="00BF08BE"/>
    <w:rsid w:val="00BF119B"/>
    <w:rsid w:val="00BF138D"/>
    <w:rsid w:val="00BF197F"/>
    <w:rsid w:val="00BF1B76"/>
    <w:rsid w:val="00BF2336"/>
    <w:rsid w:val="00BF4ED0"/>
    <w:rsid w:val="00BF4F43"/>
    <w:rsid w:val="00BF689F"/>
    <w:rsid w:val="00BF68D6"/>
    <w:rsid w:val="00C007E5"/>
    <w:rsid w:val="00C013FB"/>
    <w:rsid w:val="00C041F4"/>
    <w:rsid w:val="00C0469C"/>
    <w:rsid w:val="00C05013"/>
    <w:rsid w:val="00C05110"/>
    <w:rsid w:val="00C07B24"/>
    <w:rsid w:val="00C1144C"/>
    <w:rsid w:val="00C12DE5"/>
    <w:rsid w:val="00C14767"/>
    <w:rsid w:val="00C17057"/>
    <w:rsid w:val="00C22D3A"/>
    <w:rsid w:val="00C23740"/>
    <w:rsid w:val="00C241C5"/>
    <w:rsid w:val="00C26690"/>
    <w:rsid w:val="00C27CE9"/>
    <w:rsid w:val="00C304E0"/>
    <w:rsid w:val="00C308D5"/>
    <w:rsid w:val="00C30E50"/>
    <w:rsid w:val="00C31F07"/>
    <w:rsid w:val="00C321FC"/>
    <w:rsid w:val="00C32AA2"/>
    <w:rsid w:val="00C34939"/>
    <w:rsid w:val="00C355E2"/>
    <w:rsid w:val="00C40577"/>
    <w:rsid w:val="00C43A91"/>
    <w:rsid w:val="00C444DF"/>
    <w:rsid w:val="00C44E0D"/>
    <w:rsid w:val="00C4537D"/>
    <w:rsid w:val="00C4594F"/>
    <w:rsid w:val="00C46C29"/>
    <w:rsid w:val="00C47117"/>
    <w:rsid w:val="00C473CE"/>
    <w:rsid w:val="00C47465"/>
    <w:rsid w:val="00C47C23"/>
    <w:rsid w:val="00C50119"/>
    <w:rsid w:val="00C51492"/>
    <w:rsid w:val="00C51627"/>
    <w:rsid w:val="00C520A6"/>
    <w:rsid w:val="00C5615F"/>
    <w:rsid w:val="00C57E1E"/>
    <w:rsid w:val="00C616A7"/>
    <w:rsid w:val="00C616B4"/>
    <w:rsid w:val="00C617B4"/>
    <w:rsid w:val="00C62AF3"/>
    <w:rsid w:val="00C6309C"/>
    <w:rsid w:val="00C6725A"/>
    <w:rsid w:val="00C709A5"/>
    <w:rsid w:val="00C72825"/>
    <w:rsid w:val="00C74A39"/>
    <w:rsid w:val="00C76139"/>
    <w:rsid w:val="00C77E95"/>
    <w:rsid w:val="00C815B2"/>
    <w:rsid w:val="00C8232F"/>
    <w:rsid w:val="00C846D0"/>
    <w:rsid w:val="00C85D72"/>
    <w:rsid w:val="00C86C30"/>
    <w:rsid w:val="00C86E0C"/>
    <w:rsid w:val="00C86F1F"/>
    <w:rsid w:val="00C87093"/>
    <w:rsid w:val="00C87B94"/>
    <w:rsid w:val="00C909CB"/>
    <w:rsid w:val="00C936C0"/>
    <w:rsid w:val="00C94BAB"/>
    <w:rsid w:val="00C95B73"/>
    <w:rsid w:val="00C9632E"/>
    <w:rsid w:val="00C9727A"/>
    <w:rsid w:val="00CA0D34"/>
    <w:rsid w:val="00CA3107"/>
    <w:rsid w:val="00CA6A0D"/>
    <w:rsid w:val="00CA74BF"/>
    <w:rsid w:val="00CA76EB"/>
    <w:rsid w:val="00CB0A0F"/>
    <w:rsid w:val="00CB3BF8"/>
    <w:rsid w:val="00CB552F"/>
    <w:rsid w:val="00CB58E5"/>
    <w:rsid w:val="00CC0B76"/>
    <w:rsid w:val="00CC1492"/>
    <w:rsid w:val="00CC1C35"/>
    <w:rsid w:val="00CC1D1A"/>
    <w:rsid w:val="00CC35CD"/>
    <w:rsid w:val="00CC429F"/>
    <w:rsid w:val="00CC500F"/>
    <w:rsid w:val="00CC6F25"/>
    <w:rsid w:val="00CD425F"/>
    <w:rsid w:val="00CD482B"/>
    <w:rsid w:val="00CD650B"/>
    <w:rsid w:val="00CD7901"/>
    <w:rsid w:val="00CE01D5"/>
    <w:rsid w:val="00CE7AE2"/>
    <w:rsid w:val="00CF0FE8"/>
    <w:rsid w:val="00CF4DD3"/>
    <w:rsid w:val="00CF5E12"/>
    <w:rsid w:val="00CF7C19"/>
    <w:rsid w:val="00CF7D47"/>
    <w:rsid w:val="00D005DF"/>
    <w:rsid w:val="00D01238"/>
    <w:rsid w:val="00D05B7E"/>
    <w:rsid w:val="00D06B6F"/>
    <w:rsid w:val="00D1117B"/>
    <w:rsid w:val="00D1141E"/>
    <w:rsid w:val="00D11743"/>
    <w:rsid w:val="00D1429E"/>
    <w:rsid w:val="00D145F6"/>
    <w:rsid w:val="00D14E61"/>
    <w:rsid w:val="00D16BBD"/>
    <w:rsid w:val="00D173F0"/>
    <w:rsid w:val="00D23C45"/>
    <w:rsid w:val="00D25385"/>
    <w:rsid w:val="00D2573C"/>
    <w:rsid w:val="00D25764"/>
    <w:rsid w:val="00D25F07"/>
    <w:rsid w:val="00D26100"/>
    <w:rsid w:val="00D26B80"/>
    <w:rsid w:val="00D27F80"/>
    <w:rsid w:val="00D31481"/>
    <w:rsid w:val="00D320CF"/>
    <w:rsid w:val="00D33311"/>
    <w:rsid w:val="00D34BC9"/>
    <w:rsid w:val="00D36799"/>
    <w:rsid w:val="00D37DE2"/>
    <w:rsid w:val="00D41E4C"/>
    <w:rsid w:val="00D42CBF"/>
    <w:rsid w:val="00D44260"/>
    <w:rsid w:val="00D505A5"/>
    <w:rsid w:val="00D50AC3"/>
    <w:rsid w:val="00D50C3E"/>
    <w:rsid w:val="00D50DFF"/>
    <w:rsid w:val="00D51D0C"/>
    <w:rsid w:val="00D52AB9"/>
    <w:rsid w:val="00D541CE"/>
    <w:rsid w:val="00D55D29"/>
    <w:rsid w:val="00D572E1"/>
    <w:rsid w:val="00D5746B"/>
    <w:rsid w:val="00D57DDB"/>
    <w:rsid w:val="00D6016A"/>
    <w:rsid w:val="00D62CA6"/>
    <w:rsid w:val="00D64211"/>
    <w:rsid w:val="00D673C1"/>
    <w:rsid w:val="00D71817"/>
    <w:rsid w:val="00D720AB"/>
    <w:rsid w:val="00D72B0E"/>
    <w:rsid w:val="00D809B5"/>
    <w:rsid w:val="00D819E7"/>
    <w:rsid w:val="00D824C0"/>
    <w:rsid w:val="00D82A9F"/>
    <w:rsid w:val="00D83BD7"/>
    <w:rsid w:val="00D919CC"/>
    <w:rsid w:val="00D91A1F"/>
    <w:rsid w:val="00DA03A4"/>
    <w:rsid w:val="00DA0731"/>
    <w:rsid w:val="00DA0B40"/>
    <w:rsid w:val="00DA1640"/>
    <w:rsid w:val="00DA3688"/>
    <w:rsid w:val="00DA4444"/>
    <w:rsid w:val="00DA566D"/>
    <w:rsid w:val="00DB4E2F"/>
    <w:rsid w:val="00DC475A"/>
    <w:rsid w:val="00DC515F"/>
    <w:rsid w:val="00DC5189"/>
    <w:rsid w:val="00DC5483"/>
    <w:rsid w:val="00DC753A"/>
    <w:rsid w:val="00DC772C"/>
    <w:rsid w:val="00DD0A79"/>
    <w:rsid w:val="00DD0BF6"/>
    <w:rsid w:val="00DD187C"/>
    <w:rsid w:val="00DD2CA0"/>
    <w:rsid w:val="00DD3031"/>
    <w:rsid w:val="00DD3877"/>
    <w:rsid w:val="00DD5D6D"/>
    <w:rsid w:val="00DD649E"/>
    <w:rsid w:val="00DD732E"/>
    <w:rsid w:val="00DD7902"/>
    <w:rsid w:val="00DD7A2E"/>
    <w:rsid w:val="00DD7B86"/>
    <w:rsid w:val="00DE0FAA"/>
    <w:rsid w:val="00DE1804"/>
    <w:rsid w:val="00DE1BBE"/>
    <w:rsid w:val="00DE2030"/>
    <w:rsid w:val="00DE2717"/>
    <w:rsid w:val="00DE29CD"/>
    <w:rsid w:val="00DE3D5F"/>
    <w:rsid w:val="00DE3F1D"/>
    <w:rsid w:val="00DE453F"/>
    <w:rsid w:val="00DE589B"/>
    <w:rsid w:val="00DF13A6"/>
    <w:rsid w:val="00DF2618"/>
    <w:rsid w:val="00DF4455"/>
    <w:rsid w:val="00DF449C"/>
    <w:rsid w:val="00E0194E"/>
    <w:rsid w:val="00E031DE"/>
    <w:rsid w:val="00E03B88"/>
    <w:rsid w:val="00E06106"/>
    <w:rsid w:val="00E0650A"/>
    <w:rsid w:val="00E0732F"/>
    <w:rsid w:val="00E07359"/>
    <w:rsid w:val="00E1188C"/>
    <w:rsid w:val="00E11E59"/>
    <w:rsid w:val="00E151E6"/>
    <w:rsid w:val="00E156AD"/>
    <w:rsid w:val="00E17165"/>
    <w:rsid w:val="00E174D1"/>
    <w:rsid w:val="00E174F2"/>
    <w:rsid w:val="00E17916"/>
    <w:rsid w:val="00E20758"/>
    <w:rsid w:val="00E26394"/>
    <w:rsid w:val="00E264B3"/>
    <w:rsid w:val="00E26B91"/>
    <w:rsid w:val="00E3088C"/>
    <w:rsid w:val="00E3737A"/>
    <w:rsid w:val="00E4085C"/>
    <w:rsid w:val="00E426FF"/>
    <w:rsid w:val="00E4326C"/>
    <w:rsid w:val="00E47E31"/>
    <w:rsid w:val="00E529E7"/>
    <w:rsid w:val="00E52A00"/>
    <w:rsid w:val="00E53127"/>
    <w:rsid w:val="00E5668B"/>
    <w:rsid w:val="00E56CD7"/>
    <w:rsid w:val="00E5779A"/>
    <w:rsid w:val="00E61A87"/>
    <w:rsid w:val="00E61E7F"/>
    <w:rsid w:val="00E63CAB"/>
    <w:rsid w:val="00E6544E"/>
    <w:rsid w:val="00E66471"/>
    <w:rsid w:val="00E67DCE"/>
    <w:rsid w:val="00E71F0D"/>
    <w:rsid w:val="00E73CE5"/>
    <w:rsid w:val="00E73EA2"/>
    <w:rsid w:val="00E77C74"/>
    <w:rsid w:val="00E806CA"/>
    <w:rsid w:val="00E84D31"/>
    <w:rsid w:val="00E85A75"/>
    <w:rsid w:val="00E85B32"/>
    <w:rsid w:val="00E86F41"/>
    <w:rsid w:val="00E91806"/>
    <w:rsid w:val="00E92E45"/>
    <w:rsid w:val="00E96BAA"/>
    <w:rsid w:val="00E96F49"/>
    <w:rsid w:val="00E970F6"/>
    <w:rsid w:val="00E97343"/>
    <w:rsid w:val="00EA00D0"/>
    <w:rsid w:val="00EA0E42"/>
    <w:rsid w:val="00EA1276"/>
    <w:rsid w:val="00EA235C"/>
    <w:rsid w:val="00EA374D"/>
    <w:rsid w:val="00EA6583"/>
    <w:rsid w:val="00EA6789"/>
    <w:rsid w:val="00EA6C1F"/>
    <w:rsid w:val="00EB1910"/>
    <w:rsid w:val="00EB3019"/>
    <w:rsid w:val="00EB5217"/>
    <w:rsid w:val="00EC0199"/>
    <w:rsid w:val="00EC0C10"/>
    <w:rsid w:val="00EC1415"/>
    <w:rsid w:val="00EC3A4F"/>
    <w:rsid w:val="00EC526D"/>
    <w:rsid w:val="00EC54DF"/>
    <w:rsid w:val="00EC5C50"/>
    <w:rsid w:val="00EC6F2B"/>
    <w:rsid w:val="00EC7D6B"/>
    <w:rsid w:val="00ED00B3"/>
    <w:rsid w:val="00ED1FBD"/>
    <w:rsid w:val="00ED2F59"/>
    <w:rsid w:val="00ED3320"/>
    <w:rsid w:val="00ED74B5"/>
    <w:rsid w:val="00EE1C46"/>
    <w:rsid w:val="00EE5A93"/>
    <w:rsid w:val="00EE6AD5"/>
    <w:rsid w:val="00EE6C8D"/>
    <w:rsid w:val="00EE70FA"/>
    <w:rsid w:val="00EE7F0C"/>
    <w:rsid w:val="00EF0081"/>
    <w:rsid w:val="00EF054D"/>
    <w:rsid w:val="00EF0B27"/>
    <w:rsid w:val="00EF1946"/>
    <w:rsid w:val="00EF40C9"/>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D5D"/>
    <w:rsid w:val="00F115F3"/>
    <w:rsid w:val="00F125AC"/>
    <w:rsid w:val="00F136AC"/>
    <w:rsid w:val="00F16CD4"/>
    <w:rsid w:val="00F17B7A"/>
    <w:rsid w:val="00F21643"/>
    <w:rsid w:val="00F21D8A"/>
    <w:rsid w:val="00F25CE7"/>
    <w:rsid w:val="00F3155E"/>
    <w:rsid w:val="00F327EA"/>
    <w:rsid w:val="00F32B6E"/>
    <w:rsid w:val="00F33FC1"/>
    <w:rsid w:val="00F35AC4"/>
    <w:rsid w:val="00F35BD0"/>
    <w:rsid w:val="00F368DB"/>
    <w:rsid w:val="00F40690"/>
    <w:rsid w:val="00F451C1"/>
    <w:rsid w:val="00F4661E"/>
    <w:rsid w:val="00F509EE"/>
    <w:rsid w:val="00F50B1D"/>
    <w:rsid w:val="00F512B3"/>
    <w:rsid w:val="00F52EA2"/>
    <w:rsid w:val="00F5363F"/>
    <w:rsid w:val="00F543A5"/>
    <w:rsid w:val="00F55450"/>
    <w:rsid w:val="00F56165"/>
    <w:rsid w:val="00F561A1"/>
    <w:rsid w:val="00F57D5C"/>
    <w:rsid w:val="00F61EE1"/>
    <w:rsid w:val="00F62172"/>
    <w:rsid w:val="00F666BF"/>
    <w:rsid w:val="00F66FB8"/>
    <w:rsid w:val="00F705F8"/>
    <w:rsid w:val="00F734CC"/>
    <w:rsid w:val="00F7513C"/>
    <w:rsid w:val="00F76179"/>
    <w:rsid w:val="00F85844"/>
    <w:rsid w:val="00F87498"/>
    <w:rsid w:val="00F87675"/>
    <w:rsid w:val="00F918B4"/>
    <w:rsid w:val="00F92D7A"/>
    <w:rsid w:val="00F95920"/>
    <w:rsid w:val="00FA5D69"/>
    <w:rsid w:val="00FA7DF6"/>
    <w:rsid w:val="00FB0E04"/>
    <w:rsid w:val="00FB1713"/>
    <w:rsid w:val="00FB1D18"/>
    <w:rsid w:val="00FB39F4"/>
    <w:rsid w:val="00FB6389"/>
    <w:rsid w:val="00FB6906"/>
    <w:rsid w:val="00FB6A9B"/>
    <w:rsid w:val="00FC127C"/>
    <w:rsid w:val="00FC2C82"/>
    <w:rsid w:val="00FC4288"/>
    <w:rsid w:val="00FC4FB1"/>
    <w:rsid w:val="00FC5EF2"/>
    <w:rsid w:val="00FC61B7"/>
    <w:rsid w:val="00FC7E33"/>
    <w:rsid w:val="00FD1438"/>
    <w:rsid w:val="00FD49D1"/>
    <w:rsid w:val="00FD5777"/>
    <w:rsid w:val="00FD5E21"/>
    <w:rsid w:val="00FD76AE"/>
    <w:rsid w:val="00FD76DD"/>
    <w:rsid w:val="00FD7E60"/>
    <w:rsid w:val="00FE05DE"/>
    <w:rsid w:val="00FE4BC2"/>
    <w:rsid w:val="00FE4BC6"/>
    <w:rsid w:val="00FE6426"/>
    <w:rsid w:val="00FE6567"/>
    <w:rsid w:val="00FF04F4"/>
    <w:rsid w:val="00FF23E5"/>
    <w:rsid w:val="00FF3095"/>
    <w:rsid w:val="00FF6B98"/>
    <w:rsid w:val="00FF6C25"/>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0">
    <w:name w:val="normal"/>
    <w:basedOn w:val="Normal"/>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basedOn w:val="DefaultParagraphFont"/>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rsid w:val="00FC61B7"/>
    <w:rPr>
      <w:rFonts w:cs="Times New Roman"/>
    </w:rPr>
  </w:style>
  <w:style w:type="paragraph" w:customStyle="1" w:styleId="normal0020table">
    <w:name w:val="normal_0020table"/>
    <w:basedOn w:val="Normal"/>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s>
</file>

<file path=word/webSettings.xml><?xml version="1.0" encoding="utf-8"?>
<w:webSettings xmlns:r="http://schemas.openxmlformats.org/officeDocument/2006/relationships" xmlns:w="http://schemas.openxmlformats.org/wordprocessingml/2006/main">
  <w:divs>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F4E64-905F-4A2C-9D78-DD1D10AFA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10</Pages>
  <Words>6488</Words>
  <Characters>23814</Characters>
  <Application>Microsoft Office Word</Application>
  <DocSecurity>0</DocSecurity>
  <Lines>198</Lines>
  <Paragraphs>60</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ntoanh</cp:lastModifiedBy>
  <cp:revision>130</cp:revision>
  <cp:lastPrinted>2017-09-27T09:01:00Z</cp:lastPrinted>
  <dcterms:created xsi:type="dcterms:W3CDTF">2017-06-27T03:59:00Z</dcterms:created>
  <dcterms:modified xsi:type="dcterms:W3CDTF">2017-09-27T09:28:00Z</dcterms:modified>
</cp:coreProperties>
</file>