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229C" w14:textId="77777777" w:rsidR="00AA2488" w:rsidRDefault="00AA2488" w:rsidP="00D80A40">
      <w:pPr>
        <w:spacing w:before="120" w:after="120" w:line="240" w:lineRule="atLeast"/>
        <w:jc w:val="center"/>
        <w:rPr>
          <w:rFonts w:ascii="Times New Roman" w:hAnsi="Times New Roman" w:cs="Times New Roman"/>
          <w:b/>
          <w:sz w:val="28"/>
          <w:szCs w:val="28"/>
          <w:lang w:val="en-US"/>
        </w:rPr>
      </w:pPr>
      <w:r>
        <w:rPr>
          <w:rFonts w:ascii="Times New Roman" w:hAnsi="Times New Roman" w:cs="Times New Roman"/>
          <w:b/>
          <w:sz w:val="28"/>
          <w:szCs w:val="28"/>
          <w:lang w:val="en-US"/>
        </w:rPr>
        <w:t>TỔNG HỢP MỘT SỐ KIẾN NGHỊ CỦA CỤC THỐNG KÊ TỈNH, THÀNH PHỐ TRỰC THUỘC TRUNG ƯƠNG TRONG BÁO CÁO TỔNG KẾT</w:t>
      </w:r>
    </w:p>
    <w:p w14:paraId="7060EFF0" w14:textId="3B00B6F8" w:rsidR="005B70F2" w:rsidRPr="005B70F2" w:rsidRDefault="00AA2488" w:rsidP="00D80A40">
      <w:pPr>
        <w:spacing w:before="120" w:after="120" w:line="240" w:lineRule="atLeast"/>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NĂM 2020 </w:t>
      </w:r>
    </w:p>
    <w:p w14:paraId="762B8DBD" w14:textId="77777777" w:rsidR="00CC16E8" w:rsidRDefault="00CC16E8" w:rsidP="00D80A40">
      <w:pPr>
        <w:spacing w:before="120" w:after="120" w:line="240" w:lineRule="atLeast"/>
        <w:jc w:val="both"/>
        <w:rPr>
          <w:rFonts w:ascii="Times New Roman" w:hAnsi="Times New Roman" w:cs="Times New Roman"/>
          <w:b/>
          <w:bCs/>
          <w:sz w:val="28"/>
          <w:szCs w:val="28"/>
          <w:lang w:val="en-US"/>
        </w:rPr>
      </w:pPr>
    </w:p>
    <w:p w14:paraId="51E1B050" w14:textId="684447B2" w:rsidR="005B70F2" w:rsidRDefault="005B70F2" w:rsidP="00D80A40">
      <w:pPr>
        <w:spacing w:before="120" w:after="120" w:line="240" w:lineRule="atLeast"/>
        <w:ind w:firstLine="720"/>
        <w:jc w:val="both"/>
        <w:rPr>
          <w:rFonts w:ascii="Times New Roman" w:hAnsi="Times New Roman" w:cs="Times New Roman"/>
          <w:b/>
          <w:bCs/>
          <w:sz w:val="28"/>
          <w:szCs w:val="28"/>
          <w:lang w:val="en-US"/>
        </w:rPr>
      </w:pPr>
      <w:r w:rsidRPr="005B70F2">
        <w:rPr>
          <w:rFonts w:ascii="Times New Roman" w:hAnsi="Times New Roman" w:cs="Times New Roman"/>
          <w:b/>
          <w:bCs/>
          <w:sz w:val="28"/>
          <w:szCs w:val="28"/>
          <w:lang w:val="en-US"/>
        </w:rPr>
        <w:t xml:space="preserve">1. Công tác chỉ đạo điều hành </w:t>
      </w:r>
    </w:p>
    <w:p w14:paraId="7DDCED2E" w14:textId="6DE7A236" w:rsidR="002807E7" w:rsidRDefault="002807E7"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b/>
          <w:bCs/>
          <w:sz w:val="28"/>
          <w:szCs w:val="28"/>
          <w:lang w:val="en-US"/>
        </w:rPr>
        <w:t xml:space="preserve">- </w:t>
      </w:r>
      <w:r w:rsidR="00CC16E8" w:rsidRPr="00CC16E8">
        <w:rPr>
          <w:rFonts w:ascii="Times New Roman" w:hAnsi="Times New Roman" w:cs="Times New Roman"/>
          <w:bCs/>
          <w:sz w:val="28"/>
          <w:szCs w:val="28"/>
          <w:lang w:val="en-US"/>
        </w:rPr>
        <w:t>Để</w:t>
      </w:r>
      <w:r w:rsidR="00CC16E8">
        <w:rPr>
          <w:rFonts w:ascii="Times New Roman" w:hAnsi="Times New Roman" w:cs="Times New Roman"/>
          <w:b/>
          <w:bCs/>
          <w:sz w:val="28"/>
          <w:szCs w:val="28"/>
          <w:lang w:val="en-US"/>
        </w:rPr>
        <w:t xml:space="preserve"> </w:t>
      </w:r>
      <w:r w:rsidR="00CC16E8">
        <w:rPr>
          <w:rFonts w:ascii="Times New Roman" w:hAnsi="Times New Roman" w:cs="Times New Roman"/>
          <w:sz w:val="28"/>
          <w:szCs w:val="28"/>
          <w:lang w:val="en-US"/>
        </w:rPr>
        <w:t>t</w:t>
      </w:r>
      <w:r w:rsidR="00A07547" w:rsidRPr="00E33A03">
        <w:rPr>
          <w:rFonts w:ascii="Times New Roman" w:hAnsi="Times New Roman" w:cs="Times New Roman"/>
          <w:sz w:val="28"/>
          <w:szCs w:val="28"/>
        </w:rPr>
        <w:t xml:space="preserve">ránh bị động cho địa phương trong việc bố trí người tham gia Hội nghị trực tuyến do TCTK </w:t>
      </w:r>
      <w:r w:rsidR="00CC16E8">
        <w:rPr>
          <w:rFonts w:ascii="Times New Roman" w:hAnsi="Times New Roman" w:cs="Times New Roman"/>
          <w:sz w:val="28"/>
          <w:szCs w:val="28"/>
          <w:lang w:val="en-US"/>
        </w:rPr>
        <w:t>tổ chức</w:t>
      </w:r>
      <w:r w:rsidR="00A07547" w:rsidRPr="00E33A03">
        <w:rPr>
          <w:rFonts w:ascii="Times New Roman" w:hAnsi="Times New Roman" w:cs="Times New Roman"/>
          <w:sz w:val="28"/>
          <w:szCs w:val="28"/>
        </w:rPr>
        <w:t>, TCTK cần thông báo sớm để các CTK chủ động (ít nhất trước 2 ngày); hạn chế tổ chức họp trực tuyến toàn thể công chức những ngày cao điểm báo cáo hàng tháng (ngày 15-17)</w:t>
      </w:r>
      <w:r w:rsidR="00DE13DD">
        <w:rPr>
          <w:rFonts w:ascii="Times New Roman" w:hAnsi="Times New Roman" w:cs="Times New Roman"/>
          <w:sz w:val="28"/>
          <w:szCs w:val="28"/>
          <w:lang w:val="en-US"/>
        </w:rPr>
        <w:t>.</w:t>
      </w:r>
      <w:r w:rsidR="00A07547">
        <w:rPr>
          <w:rFonts w:ascii="Times New Roman" w:hAnsi="Times New Roman" w:cs="Times New Roman"/>
          <w:sz w:val="28"/>
          <w:szCs w:val="28"/>
          <w:lang w:val="en-US"/>
        </w:rPr>
        <w:t xml:space="preserve"> (</w:t>
      </w:r>
      <w:r w:rsidR="000C30B5" w:rsidRPr="003625D8">
        <w:rPr>
          <w:rFonts w:ascii="Times New Roman" w:hAnsi="Times New Roman" w:cs="Times New Roman"/>
          <w:sz w:val="28"/>
          <w:szCs w:val="28"/>
          <w:lang w:val="af-ZA"/>
        </w:rPr>
        <w:t>Bạc Liêu, Bình Định, Khánh Hòa, Ninh thuận</w:t>
      </w:r>
      <w:r w:rsidR="000C30B5">
        <w:rPr>
          <w:rFonts w:ascii="Times New Roman" w:hAnsi="Times New Roman" w:cs="Times New Roman"/>
          <w:sz w:val="28"/>
          <w:szCs w:val="28"/>
          <w:lang w:val="af-ZA"/>
        </w:rPr>
        <w:t>)</w:t>
      </w:r>
      <w:r w:rsidR="00CC16E8">
        <w:rPr>
          <w:rFonts w:ascii="Times New Roman" w:hAnsi="Times New Roman" w:cs="Times New Roman"/>
          <w:sz w:val="28"/>
          <w:szCs w:val="28"/>
          <w:lang w:val="af-ZA"/>
        </w:rPr>
        <w:t>.</w:t>
      </w:r>
    </w:p>
    <w:p w14:paraId="4C0ED788" w14:textId="313AF0A3" w:rsidR="003E45F4" w:rsidRDefault="003E45F4" w:rsidP="00D80A40">
      <w:pPr>
        <w:spacing w:before="120" w:after="120" w:line="240" w:lineRule="atLeast"/>
        <w:ind w:firstLine="720"/>
        <w:jc w:val="both"/>
        <w:rPr>
          <w:rFonts w:ascii="Times New Roman" w:hAnsi="Times New Roman" w:cs="Times New Roman"/>
          <w:sz w:val="28"/>
          <w:szCs w:val="28"/>
          <w:lang w:val="af-ZA"/>
        </w:rPr>
      </w:pPr>
      <w:r w:rsidRPr="003E45F4">
        <w:rPr>
          <w:rFonts w:ascii="Times New Roman" w:hAnsi="Times New Roman" w:cs="Times New Roman"/>
          <w:b/>
          <w:bCs/>
          <w:i/>
          <w:iCs/>
          <w:sz w:val="28"/>
          <w:szCs w:val="28"/>
          <w:lang w:val="af-ZA"/>
        </w:rPr>
        <w:t xml:space="preserve">Trả lời: </w:t>
      </w:r>
      <w:r w:rsidR="006C570C" w:rsidRPr="008C0C24">
        <w:rPr>
          <w:rFonts w:ascii="Times New Roman" w:hAnsi="Times New Roman" w:cs="Times New Roman"/>
          <w:i/>
          <w:iCs/>
          <w:sz w:val="28"/>
          <w:szCs w:val="28"/>
          <w:lang w:val="af-ZA"/>
        </w:rPr>
        <w:t xml:space="preserve">Khoản 4, điều 11 Quy chế hội nghị, hội thảo của Tổng cục Thống kê ghi rõ “Trừ các cuộc họp đột xuất, việc mời họp phải đảm bảo về mặt thời gian để đại biểu kịp bố trí tham dự (giấy mời phải được gửi đến ít nhất trước 2 ngày làm việc)”. </w:t>
      </w:r>
      <w:r w:rsidR="008E252C">
        <w:rPr>
          <w:rFonts w:ascii="Times New Roman" w:hAnsi="Times New Roman" w:cs="Times New Roman"/>
          <w:i/>
          <w:iCs/>
          <w:sz w:val="28"/>
          <w:szCs w:val="28"/>
          <w:lang w:val="af-ZA"/>
        </w:rPr>
        <w:t>Tuy nhiên, hiện nay một số cuộc họp các đơn vị chưa thực hiện đúng</w:t>
      </w:r>
      <w:r w:rsidR="00E62B4B">
        <w:rPr>
          <w:rFonts w:ascii="Times New Roman" w:hAnsi="Times New Roman" w:cs="Times New Roman"/>
          <w:i/>
          <w:iCs/>
          <w:sz w:val="28"/>
          <w:szCs w:val="28"/>
          <w:lang w:val="af-ZA"/>
        </w:rPr>
        <w:t xml:space="preserve"> do phải triển khai công việc gấp nên thời gian thông báo tới các đơn vị chậm hơn so với quy định</w:t>
      </w:r>
      <w:r w:rsidR="006C570C" w:rsidRPr="008C0C24">
        <w:rPr>
          <w:rFonts w:ascii="Times New Roman" w:hAnsi="Times New Roman" w:cs="Times New Roman"/>
          <w:i/>
          <w:iCs/>
          <w:sz w:val="28"/>
          <w:szCs w:val="28"/>
          <w:lang w:val="af-ZA"/>
        </w:rPr>
        <w:t xml:space="preserve">. </w:t>
      </w:r>
      <w:r w:rsidR="00E62B4B">
        <w:rPr>
          <w:rFonts w:ascii="Times New Roman" w:hAnsi="Times New Roman" w:cs="Times New Roman"/>
          <w:i/>
          <w:iCs/>
          <w:sz w:val="28"/>
          <w:szCs w:val="28"/>
          <w:lang w:val="af-ZA"/>
        </w:rPr>
        <w:t xml:space="preserve">Theo chủ trương của Lãnh đạo Tổng cục, hạn chế tối đa triệu tập họp trong thời gian cao điểm làm báo cáo (ngày 15-22 hằng tháng), tuy nhiên có </w:t>
      </w:r>
      <w:r w:rsidR="006C570C" w:rsidRPr="008C0C24">
        <w:rPr>
          <w:rFonts w:ascii="Times New Roman" w:hAnsi="Times New Roman" w:cs="Times New Roman"/>
          <w:i/>
          <w:iCs/>
          <w:sz w:val="28"/>
          <w:szCs w:val="28"/>
          <w:lang w:val="af-ZA"/>
        </w:rPr>
        <w:t xml:space="preserve">những cuộc họp </w:t>
      </w:r>
      <w:r w:rsidR="00E62B4B">
        <w:rPr>
          <w:rFonts w:ascii="Times New Roman" w:hAnsi="Times New Roman" w:cs="Times New Roman"/>
          <w:i/>
          <w:iCs/>
          <w:sz w:val="28"/>
          <w:szCs w:val="28"/>
          <w:lang w:val="af-ZA"/>
        </w:rPr>
        <w:t>đột xuất với</w:t>
      </w:r>
      <w:r w:rsidR="006C570C" w:rsidRPr="008C0C24">
        <w:rPr>
          <w:rFonts w:ascii="Times New Roman" w:hAnsi="Times New Roman" w:cs="Times New Roman"/>
          <w:i/>
          <w:iCs/>
          <w:sz w:val="28"/>
          <w:szCs w:val="28"/>
          <w:lang w:val="af-ZA"/>
        </w:rPr>
        <w:t xml:space="preserve"> nội dung quan trọng, </w:t>
      </w:r>
      <w:r w:rsidR="00E62B4B">
        <w:rPr>
          <w:rFonts w:ascii="Times New Roman" w:hAnsi="Times New Roman" w:cs="Times New Roman"/>
          <w:i/>
          <w:iCs/>
          <w:sz w:val="28"/>
          <w:szCs w:val="28"/>
          <w:lang w:val="af-ZA"/>
        </w:rPr>
        <w:t xml:space="preserve">vẫn cần phải họp và triển khai </w:t>
      </w:r>
      <w:r w:rsidR="00AA2488">
        <w:rPr>
          <w:rFonts w:ascii="Times New Roman" w:hAnsi="Times New Roman" w:cs="Times New Roman"/>
          <w:i/>
          <w:iCs/>
          <w:sz w:val="28"/>
          <w:szCs w:val="28"/>
          <w:lang w:val="af-ZA"/>
        </w:rPr>
        <w:t xml:space="preserve">ngay </w:t>
      </w:r>
      <w:r w:rsidR="00E62B4B">
        <w:rPr>
          <w:rFonts w:ascii="Times New Roman" w:hAnsi="Times New Roman" w:cs="Times New Roman"/>
          <w:i/>
          <w:iCs/>
          <w:sz w:val="28"/>
          <w:szCs w:val="28"/>
          <w:lang w:val="af-ZA"/>
        </w:rPr>
        <w:t>tới tất cả các công chức, viên chức và người lao động trong toàn Ngành.</w:t>
      </w:r>
    </w:p>
    <w:p w14:paraId="48A9B2E2" w14:textId="6710780D" w:rsidR="005B70F2" w:rsidRDefault="005B70F2" w:rsidP="00D80A40">
      <w:pPr>
        <w:spacing w:before="120" w:after="120" w:line="240" w:lineRule="atLeast"/>
        <w:ind w:firstLine="720"/>
        <w:jc w:val="both"/>
        <w:rPr>
          <w:rFonts w:ascii="Times New Roman" w:hAnsi="Times New Roman" w:cs="Times New Roman"/>
          <w:b/>
          <w:bCs/>
          <w:sz w:val="28"/>
          <w:szCs w:val="28"/>
          <w:lang w:val="af-ZA"/>
        </w:rPr>
      </w:pPr>
      <w:r w:rsidRPr="005B70F2">
        <w:rPr>
          <w:rFonts w:ascii="Times New Roman" w:hAnsi="Times New Roman" w:cs="Times New Roman"/>
          <w:b/>
          <w:bCs/>
          <w:sz w:val="28"/>
          <w:szCs w:val="28"/>
          <w:lang w:val="af-ZA"/>
        </w:rPr>
        <w:t xml:space="preserve">2. </w:t>
      </w:r>
      <w:r w:rsidR="004E450A">
        <w:rPr>
          <w:rFonts w:ascii="Times New Roman" w:hAnsi="Times New Roman" w:cs="Times New Roman"/>
          <w:b/>
          <w:bCs/>
          <w:sz w:val="28"/>
          <w:szCs w:val="28"/>
          <w:lang w:val="af-ZA"/>
        </w:rPr>
        <w:t xml:space="preserve">Tổng hợp, biên soạn và </w:t>
      </w:r>
      <w:r w:rsidRPr="005B70F2">
        <w:rPr>
          <w:rFonts w:ascii="Times New Roman" w:hAnsi="Times New Roman" w:cs="Times New Roman"/>
          <w:b/>
          <w:bCs/>
          <w:sz w:val="28"/>
          <w:szCs w:val="28"/>
          <w:lang w:val="af-ZA"/>
        </w:rPr>
        <w:t>Phổ biến thông tin thống kê</w:t>
      </w:r>
    </w:p>
    <w:p w14:paraId="4DABD14D" w14:textId="52317F87" w:rsidR="002B28FB" w:rsidRDefault="002B28FB" w:rsidP="00D80A40">
      <w:pPr>
        <w:spacing w:before="120" w:after="120" w:line="240" w:lineRule="atLeast"/>
        <w:ind w:firstLine="720"/>
        <w:jc w:val="both"/>
        <w:rPr>
          <w:rFonts w:ascii="Times New Roman" w:hAnsi="Times New Roman" w:cs="Times New Roman"/>
          <w:sz w:val="28"/>
          <w:szCs w:val="28"/>
          <w:lang w:val="pt-BR"/>
        </w:rPr>
      </w:pPr>
      <w:r w:rsidRPr="00A604CC">
        <w:rPr>
          <w:rFonts w:ascii="Times New Roman" w:hAnsi="Times New Roman"/>
          <w:b/>
          <w:bCs/>
          <w:sz w:val="28"/>
          <w:szCs w:val="28"/>
        </w:rPr>
        <w:t xml:space="preserve">- </w:t>
      </w:r>
      <w:r>
        <w:rPr>
          <w:rFonts w:ascii="Times New Roman" w:hAnsi="Times New Roman" w:cs="Times New Roman"/>
          <w:sz w:val="28"/>
          <w:szCs w:val="28"/>
          <w:lang w:val="pt-BR"/>
        </w:rPr>
        <w:t>N</w:t>
      </w:r>
      <w:r w:rsidRPr="00075B12">
        <w:rPr>
          <w:rFonts w:ascii="Times New Roman" w:hAnsi="Times New Roman" w:cs="Times New Roman"/>
          <w:sz w:val="28"/>
          <w:szCs w:val="28"/>
          <w:lang w:val="pt-BR"/>
        </w:rPr>
        <w:t>ghiên cứu xây dựng phần mềm khai thác số liệu niên giám thống kê</w:t>
      </w:r>
      <w:r>
        <w:rPr>
          <w:rFonts w:ascii="Times New Roman" w:hAnsi="Times New Roman" w:cs="Times New Roman"/>
          <w:sz w:val="28"/>
          <w:szCs w:val="28"/>
          <w:lang w:val="pt-BR"/>
        </w:rPr>
        <w:t>, dữ liệu vi mô của địa phương</w:t>
      </w:r>
      <w:r w:rsidRPr="00075B12">
        <w:rPr>
          <w:rFonts w:ascii="Times New Roman" w:hAnsi="Times New Roman" w:cs="Times New Roman"/>
          <w:sz w:val="28"/>
          <w:szCs w:val="28"/>
          <w:lang w:val="pt-BR"/>
        </w:rPr>
        <w:t xml:space="preserve"> để thuận lợi trong việc biên soạn, lưu trữ và công bố.</w:t>
      </w:r>
      <w:r>
        <w:rPr>
          <w:rFonts w:ascii="Times New Roman" w:hAnsi="Times New Roman" w:cs="Times New Roman"/>
          <w:sz w:val="28"/>
          <w:szCs w:val="28"/>
          <w:lang w:val="pt-BR"/>
        </w:rPr>
        <w:t xml:space="preserve"> </w:t>
      </w:r>
      <w:r w:rsidR="00F45576">
        <w:rPr>
          <w:rFonts w:ascii="Times New Roman" w:hAnsi="Times New Roman" w:cs="Times New Roman"/>
          <w:sz w:val="28"/>
          <w:szCs w:val="28"/>
          <w:lang w:val="pt-BR"/>
        </w:rPr>
        <w:t>(</w:t>
      </w:r>
      <w:r w:rsidR="00F45576" w:rsidRPr="0088276D">
        <w:rPr>
          <w:rFonts w:ascii="Times New Roman" w:hAnsi="Times New Roman" w:cs="Times New Roman"/>
          <w:sz w:val="28"/>
          <w:szCs w:val="28"/>
        </w:rPr>
        <w:t>Hải Dương, Huế, Cần Thơ</w:t>
      </w:r>
      <w:r w:rsidR="00F45576" w:rsidRPr="00EC33F5">
        <w:rPr>
          <w:rFonts w:ascii="Times New Roman" w:hAnsi="Times New Roman" w:cs="Times New Roman"/>
          <w:sz w:val="28"/>
          <w:szCs w:val="28"/>
          <w:lang w:val="pt-BR"/>
        </w:rPr>
        <w:t>)</w:t>
      </w:r>
      <w:r w:rsidR="00CC16E8" w:rsidRPr="00EC33F5">
        <w:rPr>
          <w:rFonts w:ascii="Times New Roman" w:hAnsi="Times New Roman" w:cs="Times New Roman"/>
          <w:sz w:val="28"/>
          <w:szCs w:val="28"/>
          <w:lang w:val="pt-BR"/>
        </w:rPr>
        <w:t>.</w:t>
      </w:r>
    </w:p>
    <w:p w14:paraId="00F57915" w14:textId="1F89433B" w:rsidR="007638FC" w:rsidRPr="007638FC" w:rsidRDefault="00795955" w:rsidP="007638FC">
      <w:pPr>
        <w:spacing w:before="120" w:after="120" w:line="240" w:lineRule="atLeast"/>
        <w:ind w:firstLine="720"/>
        <w:jc w:val="both"/>
        <w:rPr>
          <w:rFonts w:ascii="Times New Roman" w:hAnsi="Times New Roman" w:cs="Times New Roman"/>
          <w:bCs/>
          <w:i/>
          <w:iCs/>
          <w:sz w:val="28"/>
          <w:szCs w:val="28"/>
        </w:rPr>
      </w:pPr>
      <w:r w:rsidRPr="00D62D1F">
        <w:rPr>
          <w:rFonts w:ascii="Times New Roman" w:hAnsi="Times New Roman" w:cs="Times New Roman"/>
          <w:b/>
          <w:bCs/>
          <w:i/>
          <w:iCs/>
          <w:sz w:val="28"/>
          <w:szCs w:val="28"/>
          <w:lang w:val="nl-NL"/>
        </w:rPr>
        <w:t>Trả lời:</w:t>
      </w:r>
      <w:r w:rsidR="007638FC">
        <w:rPr>
          <w:rFonts w:ascii="Times New Roman" w:hAnsi="Times New Roman" w:cs="Times New Roman"/>
          <w:b/>
          <w:bCs/>
          <w:i/>
          <w:iCs/>
          <w:sz w:val="28"/>
          <w:szCs w:val="28"/>
          <w:lang w:val="nl-NL"/>
        </w:rPr>
        <w:t xml:space="preserve"> </w:t>
      </w:r>
      <w:r w:rsidR="007638FC" w:rsidRPr="007638FC">
        <w:rPr>
          <w:rFonts w:ascii="Times New Roman" w:hAnsi="Times New Roman" w:cs="Times New Roman"/>
          <w:bCs/>
          <w:i/>
          <w:iCs/>
          <w:sz w:val="28"/>
          <w:szCs w:val="28"/>
        </w:rPr>
        <w:t>Vụ TKTH đồng ý về xây dựng phần mềm khai thác dữ liệu niên giám thống kê, Vụ sẽ phối hợp với Cục TTDL trình Tổng cục trưởng quyết định.</w:t>
      </w:r>
    </w:p>
    <w:p w14:paraId="6432D898" w14:textId="77777777" w:rsidR="007638FC" w:rsidRPr="007638FC" w:rsidRDefault="007638FC" w:rsidP="007638FC">
      <w:pPr>
        <w:spacing w:after="60" w:line="280" w:lineRule="auto"/>
        <w:ind w:firstLine="567"/>
        <w:jc w:val="both"/>
        <w:rPr>
          <w:rFonts w:ascii="Times New Roman" w:hAnsi="Times New Roman" w:cs="Times New Roman"/>
          <w:bCs/>
          <w:i/>
          <w:iCs/>
          <w:sz w:val="28"/>
          <w:szCs w:val="28"/>
        </w:rPr>
      </w:pPr>
      <w:r w:rsidRPr="007638FC">
        <w:rPr>
          <w:rFonts w:ascii="Times New Roman" w:hAnsi="Times New Roman" w:cs="Times New Roman"/>
          <w:bCs/>
          <w:i/>
          <w:iCs/>
          <w:sz w:val="28"/>
          <w:szCs w:val="28"/>
        </w:rPr>
        <w:t>Đối với dữ liệu vi mô của địa phương thuộc trách nhiệm của Cục TTDL (Khoản 8, Điều 2, Quyết định số 1001/QĐ-TCTK ngày 20/5/2020).</w:t>
      </w:r>
    </w:p>
    <w:p w14:paraId="17B77DC3" w14:textId="77777777" w:rsidR="00795955" w:rsidRPr="007638FC" w:rsidRDefault="00795955" w:rsidP="00D80A40">
      <w:pPr>
        <w:spacing w:before="120" w:after="120" w:line="240" w:lineRule="atLeast"/>
        <w:ind w:firstLine="720"/>
        <w:jc w:val="both"/>
        <w:rPr>
          <w:rFonts w:ascii="Times New Roman" w:hAnsi="Times New Roman"/>
          <w:b/>
          <w:bCs/>
          <w:sz w:val="28"/>
          <w:szCs w:val="28"/>
        </w:rPr>
      </w:pPr>
    </w:p>
    <w:p w14:paraId="39CECACB" w14:textId="756072C2" w:rsidR="001776F9" w:rsidRDefault="001776F9"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b/>
          <w:bCs/>
          <w:sz w:val="28"/>
          <w:szCs w:val="28"/>
          <w:lang w:val="af-ZA"/>
        </w:rPr>
        <w:t xml:space="preserve">- </w:t>
      </w:r>
      <w:r>
        <w:rPr>
          <w:rFonts w:ascii="Times New Roman" w:hAnsi="Times New Roman" w:cs="Times New Roman"/>
          <w:sz w:val="28"/>
          <w:szCs w:val="28"/>
        </w:rPr>
        <w:t>Quá trình công bố số liệu với địa phương cần đa dạng hơn (bằng công</w:t>
      </w:r>
      <w:r w:rsidRPr="003F28C2">
        <w:rPr>
          <w:rFonts w:ascii="Times New Roman" w:hAnsi="Times New Roman" w:cs="Times New Roman"/>
          <w:sz w:val="28"/>
          <w:szCs w:val="28"/>
        </w:rPr>
        <w:t xml:space="preserve"> </w:t>
      </w:r>
      <w:r>
        <w:rPr>
          <w:rFonts w:ascii="Times New Roman" w:hAnsi="Times New Roman" w:cs="Times New Roman"/>
          <w:sz w:val="28"/>
          <w:szCs w:val="28"/>
        </w:rPr>
        <w:t>văn, email và tự khai thác dữ liệu trên Website); thông tin công bố đa dạng hơn</w:t>
      </w:r>
      <w:r w:rsidRPr="003F28C2">
        <w:rPr>
          <w:rFonts w:ascii="Times New Roman" w:hAnsi="Times New Roman" w:cs="Times New Roman"/>
          <w:sz w:val="28"/>
          <w:szCs w:val="28"/>
        </w:rPr>
        <w:t xml:space="preserve"> </w:t>
      </w:r>
      <w:r>
        <w:rPr>
          <w:rFonts w:ascii="Times New Roman" w:hAnsi="Times New Roman" w:cs="Times New Roman"/>
          <w:sz w:val="28"/>
          <w:szCs w:val="28"/>
        </w:rPr>
        <w:t>(biểu số liệu sẵn có, dữ liệu vi mô, ấn phẩm phân tích) để các Cục Thống kê tiếp</w:t>
      </w:r>
      <w:r w:rsidRPr="003F28C2">
        <w:rPr>
          <w:rFonts w:ascii="Times New Roman" w:hAnsi="Times New Roman" w:cs="Times New Roman"/>
          <w:sz w:val="28"/>
          <w:szCs w:val="28"/>
        </w:rPr>
        <w:t xml:space="preserve"> </w:t>
      </w:r>
      <w:r>
        <w:rPr>
          <w:rFonts w:ascii="Times New Roman" w:hAnsi="Times New Roman" w:cs="Times New Roman"/>
          <w:sz w:val="28"/>
          <w:szCs w:val="28"/>
        </w:rPr>
        <w:t>cận dữ liệu nhanh chóng, phù hợp với khả năng và kịp thời hơn.</w:t>
      </w:r>
      <w:r w:rsidRPr="001776F9">
        <w:rPr>
          <w:rFonts w:ascii="Times New Roman" w:hAnsi="Times New Roman" w:cs="Times New Roman"/>
          <w:sz w:val="28"/>
          <w:szCs w:val="28"/>
          <w:lang w:val="af-ZA"/>
        </w:rPr>
        <w:t xml:space="preserve"> </w:t>
      </w:r>
      <w:r w:rsidR="00545A8C">
        <w:rPr>
          <w:rFonts w:ascii="Times New Roman" w:hAnsi="Times New Roman" w:cs="Times New Roman"/>
          <w:sz w:val="28"/>
          <w:szCs w:val="28"/>
          <w:lang w:val="af-ZA"/>
        </w:rPr>
        <w:t>(Hải Dương)</w:t>
      </w:r>
      <w:r w:rsidR="00CC16E8">
        <w:rPr>
          <w:rFonts w:ascii="Times New Roman" w:hAnsi="Times New Roman" w:cs="Times New Roman"/>
          <w:sz w:val="28"/>
          <w:szCs w:val="28"/>
          <w:lang w:val="af-ZA"/>
        </w:rPr>
        <w:t>.</w:t>
      </w:r>
    </w:p>
    <w:p w14:paraId="00355BF5" w14:textId="45D96A3C" w:rsidR="00A219BF" w:rsidRPr="00A219BF" w:rsidRDefault="00795955" w:rsidP="00A219BF">
      <w:pPr>
        <w:spacing w:after="60" w:line="280" w:lineRule="auto"/>
        <w:ind w:firstLine="567"/>
        <w:jc w:val="both"/>
        <w:rPr>
          <w:rFonts w:ascii="Times New Roman" w:hAnsi="Times New Roman" w:cs="Times New Roman"/>
          <w:i/>
          <w:iCs/>
          <w:sz w:val="28"/>
          <w:szCs w:val="28"/>
          <w:lang w:val="af-ZA"/>
        </w:rPr>
      </w:pPr>
      <w:r w:rsidRPr="00D62D1F">
        <w:rPr>
          <w:rFonts w:ascii="Times New Roman" w:hAnsi="Times New Roman" w:cs="Times New Roman"/>
          <w:b/>
          <w:bCs/>
          <w:i/>
          <w:iCs/>
          <w:sz w:val="28"/>
          <w:szCs w:val="28"/>
          <w:lang w:val="nl-NL"/>
        </w:rPr>
        <w:t>Trả lời:</w:t>
      </w:r>
      <w:r w:rsidR="00A219BF" w:rsidRPr="00A219BF">
        <w:rPr>
          <w:rFonts w:ascii="Times New Roman" w:hAnsi="Times New Roman" w:cs="Times New Roman"/>
          <w:sz w:val="28"/>
          <w:szCs w:val="28"/>
          <w:lang w:val="af-ZA"/>
        </w:rPr>
        <w:t xml:space="preserve"> </w:t>
      </w:r>
      <w:r w:rsidR="00A219BF" w:rsidRPr="00A219BF">
        <w:rPr>
          <w:rFonts w:ascii="Times New Roman" w:hAnsi="Times New Roman" w:cs="Times New Roman"/>
          <w:i/>
          <w:iCs/>
          <w:sz w:val="28"/>
          <w:szCs w:val="28"/>
          <w:lang w:val="af-ZA"/>
        </w:rPr>
        <w:t>Các hình thức công bố, phổ biến dữ liệu trên hiện tại TCTK đang áp dụng. Tuy nhiên, Vụ TKTH và các đơn vị liên quan sẽ tăng cường công tác phổ biến thông tin nhanh chóng và đa dạng hơn nữa. Đối với dữ liệu vi mô hiện tại TCTK chưa công bố.</w:t>
      </w:r>
    </w:p>
    <w:p w14:paraId="3C1E96BC" w14:textId="77777777" w:rsidR="00795955" w:rsidRDefault="00795955" w:rsidP="00D80A40">
      <w:pPr>
        <w:spacing w:before="120" w:after="120" w:line="240" w:lineRule="atLeast"/>
        <w:ind w:firstLine="720"/>
        <w:jc w:val="both"/>
        <w:rPr>
          <w:rFonts w:ascii="Times New Roman" w:hAnsi="Times New Roman" w:cs="Times New Roman"/>
          <w:sz w:val="28"/>
          <w:szCs w:val="28"/>
          <w:lang w:val="af-ZA"/>
        </w:rPr>
      </w:pPr>
    </w:p>
    <w:p w14:paraId="0811638F" w14:textId="7C89736C" w:rsidR="000630A9" w:rsidRDefault="00B939CE" w:rsidP="00D80A40">
      <w:pPr>
        <w:spacing w:before="120" w:after="120" w:line="240" w:lineRule="atLeast"/>
        <w:ind w:firstLine="720"/>
        <w:jc w:val="both"/>
        <w:rPr>
          <w:rStyle w:val="fontstyle01"/>
          <w:color w:val="auto"/>
        </w:rPr>
      </w:pPr>
      <w:r>
        <w:rPr>
          <w:rFonts w:ascii="Times New Roman" w:hAnsi="Times New Roman" w:cs="Times New Roman"/>
          <w:sz w:val="28"/>
          <w:szCs w:val="28"/>
          <w:lang w:val="af-ZA"/>
        </w:rPr>
        <w:t xml:space="preserve">- </w:t>
      </w:r>
      <w:r w:rsidR="000630A9" w:rsidRPr="003A25C6">
        <w:rPr>
          <w:rStyle w:val="fontstyle01"/>
          <w:color w:val="auto"/>
        </w:rPr>
        <w:t>Việc thu thập, tính toán một số chỉ tiêu theo maket Niên giám Thống kê gặp nhiều khó khăn do nguồn thông tin hạn chế như: Biểu GRDP phân theo thành phần kinh tế (do Tổng cục Thống kê chưa tính được); tỷ suất di cư thuần; tỷ suất chết của trẻ em dưới 1 tuổi, dưới 5 tuổi phân theo giới tính và thành thị, nông thôn; tuổi thọ trung bình tính từ lúc sinh phân theo giới tính; tuổi kết hôn trung bình lần đầu phân theo giới tính; chi tiêu bình quân 1 lượt khách nội địa; tỷ lệ người sử dụng điện thoại di động và internet; tỷ lệ hộ gia đình có kết nối internet... Đề nghị Tổng cục sớm gửi số liệu và hướng dẫn thực hiện các biểu trên để các Cục Thống kê làm Niên giám hàng năm.</w:t>
      </w:r>
      <w:r w:rsidR="000630A9" w:rsidRPr="000630A9">
        <w:rPr>
          <w:rStyle w:val="fontstyle01"/>
          <w:color w:val="auto"/>
        </w:rPr>
        <w:t xml:space="preserve"> </w:t>
      </w:r>
      <w:r w:rsidR="000630A9" w:rsidRPr="00EC33F5">
        <w:rPr>
          <w:rStyle w:val="fontstyle01"/>
          <w:color w:val="auto"/>
        </w:rPr>
        <w:t>(Hà Nội)</w:t>
      </w:r>
      <w:r w:rsidR="00253641" w:rsidRPr="00EC33F5">
        <w:rPr>
          <w:rStyle w:val="fontstyle01"/>
          <w:color w:val="auto"/>
        </w:rPr>
        <w:t>.</w:t>
      </w:r>
    </w:p>
    <w:p w14:paraId="401E013A" w14:textId="165D6334" w:rsidR="00795955" w:rsidRPr="00E35B62" w:rsidRDefault="00795955" w:rsidP="00D80A40">
      <w:pPr>
        <w:spacing w:before="120" w:after="120" w:line="240" w:lineRule="atLeast"/>
        <w:ind w:firstLine="720"/>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E35B62">
        <w:rPr>
          <w:rFonts w:ascii="Times New Roman" w:hAnsi="Times New Roman" w:cs="Times New Roman"/>
          <w:b/>
          <w:bCs/>
          <w:i/>
          <w:iCs/>
          <w:sz w:val="28"/>
          <w:szCs w:val="28"/>
          <w:lang w:val="nl-NL"/>
        </w:rPr>
        <w:t xml:space="preserve"> </w:t>
      </w:r>
      <w:r w:rsidR="00E35B62" w:rsidRPr="00E35B62">
        <w:rPr>
          <w:rFonts w:ascii="Times New Roman" w:hAnsi="Times New Roman" w:cs="Times New Roman"/>
          <w:i/>
          <w:iCs/>
          <w:sz w:val="28"/>
          <w:szCs w:val="28"/>
          <w:lang w:val="nl-NL"/>
        </w:rPr>
        <w:t>Đề nghị các Cục TTDL và các Vụ Thống kê chuyên ngành công bố số liệu theo đúng quy định của phương án điều tra giúp các Cục Thống kê có số liệu biên soạn niên giám. Về trách nhiệm của Vụ TKTH, Vụ sẽ phối hợp với các đơn vị liên quan để hướng dẫn các Cục Thống kê biên soạn các biểu số liệu trên trong niên giám thống kê.</w:t>
      </w:r>
    </w:p>
    <w:p w14:paraId="26CE12E1" w14:textId="77777777" w:rsidR="00795955" w:rsidRPr="00EC33F5" w:rsidRDefault="00795955" w:rsidP="00D80A40">
      <w:pPr>
        <w:spacing w:before="120" w:after="120" w:line="240" w:lineRule="atLeast"/>
        <w:ind w:firstLine="720"/>
        <w:jc w:val="both"/>
        <w:rPr>
          <w:rStyle w:val="fontstyle01"/>
          <w:color w:val="auto"/>
        </w:rPr>
      </w:pPr>
    </w:p>
    <w:p w14:paraId="158C7B9C" w14:textId="4AB70579" w:rsidR="004E450A" w:rsidRDefault="004E450A" w:rsidP="00D80A40">
      <w:pPr>
        <w:spacing w:before="120" w:after="120" w:line="240" w:lineRule="atLeast"/>
        <w:ind w:firstLine="720"/>
        <w:jc w:val="both"/>
        <w:rPr>
          <w:rFonts w:ascii="Times New Roman" w:hAnsi="Times New Roman" w:cs="Times New Roman"/>
          <w:sz w:val="28"/>
          <w:szCs w:val="28"/>
          <w:lang w:val="nl-NL"/>
        </w:rPr>
      </w:pPr>
      <w:r w:rsidRPr="00CE1ABA">
        <w:rPr>
          <w:rFonts w:ascii="Times New Roman" w:hAnsi="Times New Roman" w:cs="Times New Roman"/>
          <w:sz w:val="28"/>
          <w:szCs w:val="28"/>
          <w:lang w:val="nl-NL"/>
        </w:rPr>
        <w:t xml:space="preserve">- </w:t>
      </w:r>
      <w:r w:rsidRPr="00FF097A">
        <w:rPr>
          <w:rFonts w:ascii="Times New Roman" w:hAnsi="Times New Roman" w:cs="Times New Roman"/>
          <w:sz w:val="28"/>
          <w:szCs w:val="28"/>
        </w:rPr>
        <w:t>Thống nhất biểu mẫu trong niên giám Thống kê theo các chuyên ngành</w:t>
      </w:r>
      <w:r w:rsidRPr="00CE1ABA">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FF097A">
        <w:rPr>
          <w:rFonts w:ascii="Times New Roman" w:hAnsi="Times New Roman" w:cs="Times New Roman"/>
          <w:sz w:val="28"/>
          <w:szCs w:val="28"/>
        </w:rPr>
        <w:t>Bỏ một số chỉ tiêu và một số biểu của Niên giám thống kê: Tổng sản phẩm trên địa bàn phân theo thành phần kinh tế và theo ngành kinh tế (giá so sánh và giá hiện hành)</w:t>
      </w:r>
      <w:r w:rsidR="001C08B7" w:rsidRPr="00EC33F5">
        <w:rPr>
          <w:rFonts w:ascii="Times New Roman" w:hAnsi="Times New Roman" w:cs="Times New Roman"/>
          <w:sz w:val="28"/>
          <w:szCs w:val="28"/>
          <w:lang w:val="nl-NL"/>
        </w:rPr>
        <w:t>:</w:t>
      </w:r>
    </w:p>
    <w:p w14:paraId="496ECCAA" w14:textId="7EF61225" w:rsidR="004E450A" w:rsidRPr="00FF097A" w:rsidRDefault="004E450A" w:rsidP="00D80A40">
      <w:pPr>
        <w:spacing w:before="120" w:after="120" w:line="240" w:lineRule="atLeast"/>
        <w:ind w:firstLine="720"/>
        <w:jc w:val="both"/>
        <w:rPr>
          <w:rFonts w:ascii="Times New Roman" w:hAnsi="Times New Roman" w:cs="Times New Roman"/>
          <w:sz w:val="28"/>
          <w:szCs w:val="28"/>
        </w:rPr>
      </w:pPr>
      <w:r w:rsidRPr="00FF097A">
        <w:rPr>
          <w:rFonts w:ascii="Times New Roman" w:hAnsi="Times New Roman" w:cs="Times New Roman"/>
          <w:sz w:val="28"/>
          <w:szCs w:val="28"/>
        </w:rPr>
        <w:t>Biểu 37. Thu nhập bình quân của lao động làm công ăn lương trong khu vực Nhà nước phân theo ngành kinh tế.</w:t>
      </w:r>
    </w:p>
    <w:p w14:paraId="3AAE6A0E" w14:textId="77777777" w:rsidR="004E450A" w:rsidRPr="00FF097A" w:rsidRDefault="004E450A" w:rsidP="00D80A40">
      <w:pPr>
        <w:spacing w:before="120" w:after="120" w:line="240" w:lineRule="atLeast"/>
        <w:ind w:firstLine="720"/>
        <w:jc w:val="both"/>
        <w:rPr>
          <w:rFonts w:ascii="Times New Roman" w:hAnsi="Times New Roman" w:cs="Times New Roman"/>
          <w:sz w:val="28"/>
          <w:szCs w:val="28"/>
        </w:rPr>
      </w:pPr>
      <w:r w:rsidRPr="00FF097A">
        <w:rPr>
          <w:rFonts w:ascii="Times New Roman" w:hAnsi="Times New Roman" w:cs="Times New Roman"/>
          <w:sz w:val="28"/>
          <w:szCs w:val="28"/>
        </w:rPr>
        <w:t>Biểu 187. Chi tiêu bình quân một ngày của khách du lịch nội địa.</w:t>
      </w:r>
    </w:p>
    <w:p w14:paraId="50275BD3" w14:textId="77777777" w:rsidR="004E450A" w:rsidRPr="00FF097A" w:rsidRDefault="004E450A" w:rsidP="00D80A40">
      <w:pPr>
        <w:spacing w:before="120" w:after="120" w:line="240" w:lineRule="atLeast"/>
        <w:ind w:firstLine="720"/>
        <w:jc w:val="both"/>
        <w:rPr>
          <w:rFonts w:ascii="Times New Roman" w:hAnsi="Times New Roman" w:cs="Times New Roman"/>
          <w:sz w:val="28"/>
          <w:szCs w:val="28"/>
        </w:rPr>
      </w:pPr>
      <w:r w:rsidRPr="00FF097A">
        <w:rPr>
          <w:rFonts w:ascii="Times New Roman" w:hAnsi="Times New Roman" w:cs="Times New Roman"/>
          <w:sz w:val="28"/>
          <w:szCs w:val="28"/>
        </w:rPr>
        <w:t>Biểu 188. Chi tiêu bình quân một lượt khách du lịch nội địa.</w:t>
      </w:r>
    </w:p>
    <w:p w14:paraId="75D0C295" w14:textId="3B3B1E84" w:rsidR="004E450A" w:rsidRDefault="004E450A" w:rsidP="00D80A40">
      <w:pPr>
        <w:spacing w:before="120" w:after="120" w:line="240" w:lineRule="atLeast"/>
        <w:ind w:firstLine="720"/>
        <w:contextualSpacing/>
        <w:jc w:val="both"/>
        <w:rPr>
          <w:rFonts w:ascii="Times New Roman" w:hAnsi="Times New Roman" w:cs="Times New Roman"/>
          <w:b/>
          <w:bCs/>
          <w:sz w:val="28"/>
          <w:szCs w:val="28"/>
          <w:lang w:val="nl-NL"/>
        </w:rPr>
      </w:pPr>
      <w:r w:rsidRPr="00FF097A">
        <w:rPr>
          <w:rFonts w:ascii="Times New Roman" w:hAnsi="Times New Roman" w:cs="Times New Roman"/>
          <w:sz w:val="28"/>
          <w:szCs w:val="28"/>
        </w:rPr>
        <w:t>Không có nguồn thông tin để tính, Nếu để đề nghị TCTK phân bổ về cho địa phương</w:t>
      </w:r>
      <w:r w:rsidR="00447C5F" w:rsidRPr="00EC33F5">
        <w:rPr>
          <w:rFonts w:ascii="Times New Roman" w:hAnsi="Times New Roman" w:cs="Times New Roman"/>
          <w:sz w:val="28"/>
          <w:szCs w:val="28"/>
        </w:rPr>
        <w:t xml:space="preserve"> </w:t>
      </w:r>
      <w:r w:rsidR="00AA2488">
        <w:rPr>
          <w:rFonts w:ascii="Times New Roman" w:hAnsi="Times New Roman" w:cs="Times New Roman"/>
          <w:sz w:val="28"/>
          <w:szCs w:val="28"/>
          <w:lang w:val="en-US"/>
        </w:rPr>
        <w:t xml:space="preserve"> </w:t>
      </w:r>
      <w:bookmarkStart w:id="0" w:name="_GoBack"/>
      <w:bookmarkEnd w:id="0"/>
      <w:r>
        <w:rPr>
          <w:rFonts w:ascii="Times New Roman" w:hAnsi="Times New Roman" w:cs="Times New Roman"/>
          <w:b/>
          <w:bCs/>
          <w:sz w:val="28"/>
          <w:szCs w:val="28"/>
          <w:lang w:val="nl-NL"/>
        </w:rPr>
        <w:t>(</w:t>
      </w:r>
      <w:r w:rsidRPr="00DC0136">
        <w:rPr>
          <w:rFonts w:ascii="Times New Roman" w:hAnsi="Times New Roman" w:cs="Times New Roman"/>
          <w:sz w:val="28"/>
          <w:szCs w:val="28"/>
          <w:lang w:val="nl-NL"/>
        </w:rPr>
        <w:t>Khánh Hòa</w:t>
      </w:r>
      <w:r>
        <w:rPr>
          <w:rFonts w:ascii="Times New Roman" w:hAnsi="Times New Roman" w:cs="Times New Roman"/>
          <w:b/>
          <w:bCs/>
          <w:sz w:val="28"/>
          <w:szCs w:val="28"/>
          <w:lang w:val="nl-NL"/>
        </w:rPr>
        <w:t>)</w:t>
      </w:r>
    </w:p>
    <w:p w14:paraId="31F129BB" w14:textId="2BF4CFD3" w:rsidR="00795955" w:rsidRPr="00CF4880" w:rsidRDefault="00795955"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CF4880">
        <w:rPr>
          <w:rFonts w:ascii="Times New Roman" w:hAnsi="Times New Roman" w:cs="Times New Roman"/>
          <w:b/>
          <w:bCs/>
          <w:i/>
          <w:iCs/>
          <w:sz w:val="28"/>
          <w:szCs w:val="28"/>
          <w:lang w:val="nl-NL"/>
        </w:rPr>
        <w:t xml:space="preserve"> </w:t>
      </w:r>
      <w:r w:rsidR="00CF4880" w:rsidRPr="00CF4880">
        <w:rPr>
          <w:rFonts w:ascii="Times New Roman" w:hAnsi="Times New Roman" w:cs="Times New Roman"/>
          <w:i/>
          <w:iCs/>
          <w:sz w:val="28"/>
          <w:szCs w:val="28"/>
          <w:lang w:val="nl-NL"/>
        </w:rPr>
        <w:t>Hiện tại, các Cục Thống kê vẫn biên soạn niên giám thống kê gồm các chỉ tiêu này, đề nghị Cục Thống kê Khánh Hòa tăng cường công tác phối hợp với sở, ngành để có số liệu. Về phía TCTK, đề nghị Vụ TKQG, TMDV, DSLĐ, XHMT và Cục TTDL có các giải pháp hỗ trợ Cục Thống kê.</w:t>
      </w:r>
    </w:p>
    <w:p w14:paraId="26DBD2D7" w14:textId="77777777" w:rsidR="00795955" w:rsidRDefault="00795955" w:rsidP="00D80A40">
      <w:pPr>
        <w:spacing w:before="120" w:after="120" w:line="240" w:lineRule="atLeast"/>
        <w:ind w:firstLine="720"/>
        <w:contextualSpacing/>
        <w:jc w:val="both"/>
        <w:rPr>
          <w:rFonts w:ascii="Times New Roman" w:hAnsi="Times New Roman" w:cs="Times New Roman"/>
          <w:b/>
          <w:bCs/>
          <w:sz w:val="28"/>
          <w:szCs w:val="28"/>
          <w:lang w:val="nl-NL"/>
        </w:rPr>
      </w:pPr>
    </w:p>
    <w:p w14:paraId="64C5B84D" w14:textId="5A345AE5" w:rsidR="004E450A" w:rsidRDefault="004E450A"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b/>
          <w:bCs/>
          <w:sz w:val="28"/>
          <w:szCs w:val="28"/>
          <w:lang w:val="nl-NL"/>
        </w:rPr>
        <w:t xml:space="preserve">- </w:t>
      </w:r>
      <w:r w:rsidRPr="009C714E">
        <w:rPr>
          <w:rFonts w:ascii="Times New Roman" w:hAnsi="Times New Roman" w:cs="Times New Roman"/>
          <w:sz w:val="28"/>
          <w:szCs w:val="28"/>
        </w:rPr>
        <w:t>Tạo điều kiện để Cục Thống kê được chủ động về thời gian, hình thức, địa điểm trong việc tổ chức họp báo công bố số liệu kinh tế - xã hội 6 tháng và cả năm nhằm đáp ứng kịp thời cho công tác thống kê phục vụ địa phương.</w:t>
      </w:r>
      <w:r w:rsidRPr="0015482D">
        <w:rPr>
          <w:rFonts w:ascii="Times New Roman" w:hAnsi="Times New Roman" w:cs="Times New Roman"/>
          <w:sz w:val="28"/>
          <w:szCs w:val="28"/>
          <w:lang w:val="nl-NL"/>
        </w:rPr>
        <w:t xml:space="preserve"> </w:t>
      </w:r>
      <w:r>
        <w:rPr>
          <w:rFonts w:ascii="Times New Roman" w:hAnsi="Times New Roman" w:cs="Times New Roman"/>
          <w:sz w:val="28"/>
          <w:szCs w:val="28"/>
          <w:lang w:val="nl-NL"/>
        </w:rPr>
        <w:t>(Vĩnh Long)</w:t>
      </w:r>
    </w:p>
    <w:p w14:paraId="22FA2BAF" w14:textId="77777777" w:rsidR="00187170" w:rsidRPr="00187170" w:rsidRDefault="00795955" w:rsidP="0018717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187170">
        <w:rPr>
          <w:rFonts w:ascii="Times New Roman" w:hAnsi="Times New Roman" w:cs="Times New Roman"/>
          <w:b/>
          <w:bCs/>
          <w:i/>
          <w:iCs/>
          <w:sz w:val="28"/>
          <w:szCs w:val="28"/>
          <w:lang w:val="nl-NL"/>
        </w:rPr>
        <w:t xml:space="preserve"> </w:t>
      </w:r>
      <w:r w:rsidR="00187170" w:rsidRPr="00187170">
        <w:rPr>
          <w:rFonts w:ascii="Times New Roman" w:hAnsi="Times New Roman" w:cs="Times New Roman"/>
          <w:i/>
          <w:iCs/>
          <w:sz w:val="28"/>
          <w:szCs w:val="28"/>
          <w:lang w:val="nl-NL"/>
        </w:rPr>
        <w:t>Đối với hình thức và địa điểm, căn cứ vào tình hình thực tế tại địa phương, Cục Thống kê chủ động bảo đảm hiệu quả.</w:t>
      </w:r>
    </w:p>
    <w:p w14:paraId="258FE666" w14:textId="726A93B1" w:rsidR="00795955" w:rsidRPr="00187170" w:rsidRDefault="00187170" w:rsidP="00187170">
      <w:pPr>
        <w:spacing w:before="120" w:after="120" w:line="240" w:lineRule="atLeast"/>
        <w:ind w:firstLine="720"/>
        <w:contextualSpacing/>
        <w:jc w:val="both"/>
        <w:rPr>
          <w:rFonts w:ascii="Times New Roman" w:hAnsi="Times New Roman" w:cs="Times New Roman"/>
          <w:i/>
          <w:iCs/>
          <w:sz w:val="28"/>
          <w:szCs w:val="28"/>
          <w:lang w:val="nl-NL"/>
        </w:rPr>
      </w:pPr>
      <w:r w:rsidRPr="00187170">
        <w:rPr>
          <w:rFonts w:ascii="Times New Roman" w:hAnsi="Times New Roman" w:cs="Times New Roman"/>
          <w:i/>
          <w:iCs/>
          <w:sz w:val="28"/>
          <w:szCs w:val="28"/>
          <w:lang w:val="nl-NL"/>
        </w:rPr>
        <w:t>Đối với thời gian công bố thông tin, đề nghị Cục Thống kê tuân thủ quy định chung của TCTK.</w:t>
      </w:r>
    </w:p>
    <w:p w14:paraId="2085F61B" w14:textId="77777777" w:rsidR="00795955" w:rsidRDefault="00795955" w:rsidP="00D80A40">
      <w:pPr>
        <w:spacing w:before="120" w:after="120" w:line="240" w:lineRule="atLeast"/>
        <w:ind w:firstLine="720"/>
        <w:contextualSpacing/>
        <w:jc w:val="both"/>
        <w:rPr>
          <w:rFonts w:ascii="Times New Roman" w:hAnsi="Times New Roman" w:cs="Times New Roman"/>
          <w:sz w:val="28"/>
          <w:szCs w:val="28"/>
          <w:lang w:val="nl-NL"/>
        </w:rPr>
      </w:pPr>
    </w:p>
    <w:p w14:paraId="103C4AA7" w14:textId="4E3F236E" w:rsidR="004E450A" w:rsidRDefault="004E450A"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r w:rsidRPr="00545031">
        <w:rPr>
          <w:rFonts w:ascii="Times New Roman" w:hAnsi="Times New Roman" w:cs="Times New Roman"/>
          <w:sz w:val="28"/>
          <w:szCs w:val="28"/>
        </w:rPr>
        <w:t>Cần thống nhất phạm vi, thời gian, biểu mẫu, nguồn số liệu của một số biểu số liệu niên giám thống kê giữa Vụ Thống kê Tổng hợp và Phổ biến thông tin thống kê với các Vụ Thống kê chuyên ngành.</w:t>
      </w:r>
      <w:r w:rsidRPr="00AC1882">
        <w:rPr>
          <w:rFonts w:ascii="Times New Roman" w:hAnsi="Times New Roman" w:cs="Times New Roman"/>
          <w:sz w:val="28"/>
          <w:szCs w:val="28"/>
          <w:lang w:val="nl-NL"/>
        </w:rPr>
        <w:t xml:space="preserve"> </w:t>
      </w:r>
      <w:r>
        <w:rPr>
          <w:rFonts w:ascii="Times New Roman" w:hAnsi="Times New Roman" w:cs="Times New Roman"/>
          <w:sz w:val="28"/>
          <w:szCs w:val="28"/>
          <w:lang w:val="nl-NL"/>
        </w:rPr>
        <w:t>(</w:t>
      </w:r>
      <w:r w:rsidRPr="007D2BF4">
        <w:rPr>
          <w:rFonts w:ascii="Times New Roman" w:hAnsi="Times New Roman" w:cs="Times New Roman"/>
          <w:sz w:val="28"/>
          <w:szCs w:val="28"/>
        </w:rPr>
        <w:t>Sơn La, Lạng Sơn, Hải Phòng</w:t>
      </w:r>
      <w:r w:rsidRPr="007A3B3C">
        <w:rPr>
          <w:rFonts w:ascii="Times New Roman" w:hAnsi="Times New Roman" w:cs="Times New Roman"/>
          <w:sz w:val="28"/>
          <w:szCs w:val="28"/>
        </w:rPr>
        <w:t xml:space="preserve">, </w:t>
      </w:r>
      <w:r w:rsidRPr="0057434E">
        <w:rPr>
          <w:rFonts w:ascii="Times New Roman" w:hAnsi="Times New Roman" w:cs="Times New Roman"/>
          <w:sz w:val="28"/>
          <w:szCs w:val="28"/>
        </w:rPr>
        <w:t>Ninh Bình</w:t>
      </w:r>
      <w:r w:rsidRPr="0089659F">
        <w:rPr>
          <w:rFonts w:ascii="Times New Roman" w:hAnsi="Times New Roman" w:cs="Times New Roman"/>
          <w:sz w:val="28"/>
          <w:szCs w:val="28"/>
        </w:rPr>
        <w:t xml:space="preserve">, </w:t>
      </w:r>
      <w:r w:rsidRPr="00387237">
        <w:rPr>
          <w:rFonts w:ascii="Times New Roman" w:hAnsi="Times New Roman" w:cs="Times New Roman"/>
          <w:sz w:val="28"/>
          <w:szCs w:val="28"/>
        </w:rPr>
        <w:t>Quảng Nam, Phú Yên</w:t>
      </w:r>
      <w:r w:rsidRPr="0088694E">
        <w:rPr>
          <w:rFonts w:ascii="Times New Roman" w:hAnsi="Times New Roman" w:cs="Times New Roman"/>
          <w:sz w:val="28"/>
          <w:szCs w:val="28"/>
        </w:rPr>
        <w:t>, Khánh Hòa</w:t>
      </w:r>
      <w:r w:rsidRPr="009C21A8">
        <w:rPr>
          <w:rFonts w:ascii="Times New Roman" w:hAnsi="Times New Roman" w:cs="Times New Roman"/>
          <w:sz w:val="28"/>
          <w:szCs w:val="28"/>
          <w:lang w:val="nl-NL"/>
        </w:rPr>
        <w:t>)</w:t>
      </w:r>
    </w:p>
    <w:p w14:paraId="673F0096" w14:textId="5B81559C" w:rsidR="00795955" w:rsidRPr="00CA4BE1" w:rsidRDefault="00795955"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CA4BE1">
        <w:rPr>
          <w:rFonts w:ascii="Times New Roman" w:hAnsi="Times New Roman" w:cs="Times New Roman"/>
          <w:b/>
          <w:bCs/>
          <w:i/>
          <w:iCs/>
          <w:sz w:val="28"/>
          <w:szCs w:val="28"/>
          <w:lang w:val="nl-NL"/>
        </w:rPr>
        <w:t xml:space="preserve"> </w:t>
      </w:r>
      <w:r w:rsidR="00CA4BE1" w:rsidRPr="00CA4BE1">
        <w:rPr>
          <w:rFonts w:ascii="Times New Roman" w:hAnsi="Times New Roman" w:cs="Times New Roman"/>
          <w:i/>
          <w:iCs/>
          <w:sz w:val="28"/>
          <w:szCs w:val="28"/>
          <w:lang w:val="nl-NL"/>
        </w:rPr>
        <w:t>Tiếp thu, Vụ TKTH sẽ phối hợp với các đơn vị liên quan để hoàn thiện.</w:t>
      </w:r>
    </w:p>
    <w:p w14:paraId="2BC892B4" w14:textId="77777777" w:rsidR="00795955" w:rsidRDefault="00795955" w:rsidP="00D80A40">
      <w:pPr>
        <w:spacing w:before="120" w:after="120" w:line="240" w:lineRule="atLeast"/>
        <w:ind w:firstLine="720"/>
        <w:contextualSpacing/>
        <w:jc w:val="both"/>
        <w:rPr>
          <w:rFonts w:ascii="Times New Roman" w:hAnsi="Times New Roman" w:cs="Times New Roman"/>
          <w:sz w:val="28"/>
          <w:szCs w:val="28"/>
          <w:lang w:val="nl-NL"/>
        </w:rPr>
      </w:pPr>
    </w:p>
    <w:p w14:paraId="740892A0" w14:textId="48B0DBA8" w:rsidR="004E450A" w:rsidRDefault="004E450A" w:rsidP="00D80A40">
      <w:pPr>
        <w:spacing w:before="120" w:after="120" w:line="240" w:lineRule="atLeast"/>
        <w:ind w:firstLine="720"/>
        <w:jc w:val="both"/>
        <w:rPr>
          <w:rFonts w:ascii="Times New Roman" w:hAnsi="Times New Roman" w:cs="Times New Roman"/>
          <w:sz w:val="28"/>
          <w:szCs w:val="28"/>
        </w:rPr>
      </w:pPr>
      <w:r>
        <w:rPr>
          <w:rFonts w:ascii="Times New Roman" w:hAnsi="Times New Roman" w:cs="Times New Roman"/>
          <w:sz w:val="28"/>
          <w:szCs w:val="28"/>
          <w:lang w:val="nl-NL"/>
        </w:rPr>
        <w:t xml:space="preserve">- </w:t>
      </w:r>
      <w:r w:rsidRPr="00A37985">
        <w:rPr>
          <w:rFonts w:ascii="Times New Roman" w:hAnsi="Times New Roman" w:cs="Times New Roman"/>
          <w:sz w:val="28"/>
          <w:szCs w:val="28"/>
        </w:rPr>
        <w:t>Xem xét, nghiên cứu về thời gian tổ chức triển khai cuộc điều tra nhu cầu và mức độ hài lòng của người sử dụng thông tin thống kê các lần tiếp theo phù hợp hơn đối với cấp tỉnh, thành phố nhằm đảm bảo thời gian và chất lượng điều tra do vào thời điểm tiến hành điều tra tại địa phương, các cơ quan, đơn vị bận nhiều trong công tác họp, đánh giá sơ kết 6 tháng, xây dựng kế hoạch 6 tháng cuối năm, tham gia dự họp cấp Trung ương, các ngành, đơn vị chuẩn bị báo cáo, số liệu cho kỳ họp Hội đồng nhân dân tỉnh. Đặc biệt, các cơ quan, đơn vị chuẩn bị cho tổ chức Đại hội Đảng các cấp…</w:t>
      </w:r>
      <w:r w:rsidRPr="00EA28BF">
        <w:rPr>
          <w:rFonts w:ascii="Times New Roman" w:hAnsi="Times New Roman" w:cs="Times New Roman"/>
          <w:sz w:val="28"/>
          <w:szCs w:val="28"/>
        </w:rPr>
        <w:t xml:space="preserve"> </w:t>
      </w:r>
      <w:r w:rsidRPr="00EC33F5">
        <w:rPr>
          <w:rFonts w:ascii="Times New Roman" w:hAnsi="Times New Roman" w:cs="Times New Roman"/>
          <w:sz w:val="28"/>
          <w:szCs w:val="28"/>
        </w:rPr>
        <w:t>(Cao Bằng, Quảng Ngãi)</w:t>
      </w:r>
    </w:p>
    <w:p w14:paraId="43E794D2" w14:textId="2BD6EC34" w:rsidR="00795955" w:rsidRPr="00CA4BE1" w:rsidRDefault="00795955" w:rsidP="00D80A40">
      <w:pPr>
        <w:spacing w:before="120" w:after="120" w:line="240" w:lineRule="atLeast"/>
        <w:ind w:firstLine="720"/>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CA4BE1">
        <w:rPr>
          <w:rFonts w:ascii="Times New Roman" w:hAnsi="Times New Roman" w:cs="Times New Roman"/>
          <w:b/>
          <w:bCs/>
          <w:i/>
          <w:iCs/>
          <w:sz w:val="28"/>
          <w:szCs w:val="28"/>
          <w:lang w:val="nl-NL"/>
        </w:rPr>
        <w:t xml:space="preserve"> </w:t>
      </w:r>
      <w:r w:rsidR="00CA4BE1" w:rsidRPr="00CA4BE1">
        <w:rPr>
          <w:rFonts w:ascii="Times New Roman" w:hAnsi="Times New Roman" w:cs="Times New Roman"/>
          <w:i/>
          <w:iCs/>
          <w:sz w:val="28"/>
          <w:szCs w:val="28"/>
          <w:lang w:val="nl-NL"/>
        </w:rPr>
        <w:t>Trong thời gian tới, khi cuộc điều tra này được tiến hành, Vụ TKTH sẽ chú ý điều kiện thực tế cùa các địa phương để triển khai vào thời điểm phù hợp.</w:t>
      </w:r>
    </w:p>
    <w:p w14:paraId="6369FE1D" w14:textId="77777777" w:rsidR="00795955" w:rsidRPr="00EC33F5" w:rsidRDefault="00795955" w:rsidP="00D80A40">
      <w:pPr>
        <w:spacing w:before="120" w:after="120" w:line="240" w:lineRule="atLeast"/>
        <w:ind w:firstLine="720"/>
        <w:jc w:val="both"/>
        <w:rPr>
          <w:rFonts w:ascii="Times New Roman" w:hAnsi="Times New Roman" w:cs="Times New Roman"/>
          <w:sz w:val="28"/>
          <w:szCs w:val="28"/>
        </w:rPr>
      </w:pPr>
    </w:p>
    <w:p w14:paraId="07EDF98B" w14:textId="74469B96" w:rsidR="004E450A" w:rsidRDefault="004E450A"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Pr="00F17376">
        <w:rPr>
          <w:rStyle w:val="fontstyle01"/>
          <w:lang w:val="pt-BR"/>
        </w:rPr>
        <w:t>Phát triển công nghệ thông tin và truyền thông, thực hiện tin học hóa biên soạn, công bố, phổ biển và lưu trữ số liệu các chỉ tiêu thống kê kinh tế xã hội, đặc biệt các chỉ tiêu trong hệ thống chỉ tiêu thống kê quốc gia, chỉ tiêu thống kê tỉnh, huyện, xã</w:t>
      </w:r>
      <w:r>
        <w:rPr>
          <w:rStyle w:val="fontstyle01"/>
          <w:lang w:val="pt-BR"/>
        </w:rPr>
        <w:t>. (</w:t>
      </w:r>
      <w:r>
        <w:rPr>
          <w:rFonts w:ascii="Times New Roman" w:hAnsi="Times New Roman" w:cs="Times New Roman"/>
          <w:sz w:val="28"/>
          <w:szCs w:val="28"/>
          <w:lang w:val="af-ZA"/>
        </w:rPr>
        <w:t>Vĩnh Phúc, Hải Dương, Thái Bình, Nam Định, Thanh Hóa)</w:t>
      </w:r>
    </w:p>
    <w:p w14:paraId="53CBCFC3" w14:textId="797363F5" w:rsidR="00795955" w:rsidRPr="00AC5C05" w:rsidRDefault="00795955" w:rsidP="00D80A40">
      <w:pPr>
        <w:spacing w:before="120" w:after="120" w:line="240" w:lineRule="atLeast"/>
        <w:ind w:firstLine="720"/>
        <w:jc w:val="both"/>
        <w:rPr>
          <w:rFonts w:ascii="Times New Roman" w:hAnsi="Times New Roman" w:cs="Times New Roman"/>
          <w:i/>
          <w:iCs/>
          <w:sz w:val="28"/>
          <w:szCs w:val="28"/>
          <w:lang w:val="af-ZA"/>
        </w:rPr>
      </w:pPr>
      <w:r w:rsidRPr="00D62D1F">
        <w:rPr>
          <w:rFonts w:ascii="Times New Roman" w:hAnsi="Times New Roman" w:cs="Times New Roman"/>
          <w:b/>
          <w:bCs/>
          <w:i/>
          <w:iCs/>
          <w:sz w:val="28"/>
          <w:szCs w:val="28"/>
          <w:lang w:val="nl-NL"/>
        </w:rPr>
        <w:t>Trả lời:</w:t>
      </w:r>
      <w:r w:rsidR="00AC5C05">
        <w:rPr>
          <w:rFonts w:ascii="Times New Roman" w:hAnsi="Times New Roman" w:cs="Times New Roman"/>
          <w:b/>
          <w:bCs/>
          <w:i/>
          <w:iCs/>
          <w:sz w:val="28"/>
          <w:szCs w:val="28"/>
          <w:lang w:val="nl-NL"/>
        </w:rPr>
        <w:t xml:space="preserve"> </w:t>
      </w:r>
      <w:r w:rsidR="00AC5C05" w:rsidRPr="00AC5C05">
        <w:rPr>
          <w:rFonts w:ascii="Times New Roman" w:hAnsi="Times New Roman" w:cs="Times New Roman"/>
          <w:i/>
          <w:iCs/>
          <w:sz w:val="28"/>
          <w:szCs w:val="28"/>
          <w:lang w:val="nl-NL"/>
        </w:rPr>
        <w:t>Đây là xu thế chung hiện nay nhằm phổ biến, khai thác thống tin thông tin nhanh chóng, hiệu quả. Thời gian tới, trên cơ sở chủ trương chung của TCTK, Vụ TKTH sẽ phối hợp với các đơn vị liên quan thực hiện nội dung thuộc chức năng của Vụ TKTH.</w:t>
      </w:r>
    </w:p>
    <w:p w14:paraId="4F969C80" w14:textId="77777777" w:rsidR="00795955" w:rsidRDefault="00795955" w:rsidP="00D80A40">
      <w:pPr>
        <w:spacing w:before="120" w:after="120" w:line="240" w:lineRule="atLeast"/>
        <w:ind w:firstLine="720"/>
        <w:jc w:val="both"/>
        <w:rPr>
          <w:rFonts w:ascii="Times New Roman" w:hAnsi="Times New Roman" w:cs="Times New Roman"/>
          <w:sz w:val="28"/>
          <w:szCs w:val="28"/>
          <w:lang w:val="af-ZA"/>
        </w:rPr>
      </w:pPr>
    </w:p>
    <w:p w14:paraId="4F8AEEE2" w14:textId="5FFEBBFB" w:rsidR="004E450A" w:rsidRDefault="004E450A" w:rsidP="00D80A40">
      <w:pPr>
        <w:spacing w:before="120" w:after="120" w:line="240" w:lineRule="atLeast"/>
        <w:ind w:firstLine="720"/>
        <w:jc w:val="both"/>
        <w:rPr>
          <w:rStyle w:val="fontstyle01"/>
        </w:rPr>
      </w:pPr>
      <w:r>
        <w:rPr>
          <w:rFonts w:ascii="Times New Roman" w:hAnsi="Times New Roman" w:cs="Times New Roman"/>
          <w:sz w:val="28"/>
          <w:szCs w:val="28"/>
          <w:lang w:val="af-ZA"/>
        </w:rPr>
        <w:t xml:space="preserve">- </w:t>
      </w:r>
      <w:r w:rsidRPr="00B6650B">
        <w:rPr>
          <w:rStyle w:val="fontstyle01"/>
        </w:rPr>
        <w:t>Để thuận lợi cho việc biên soạn các báo cáo được kịp thời, nhanh chóng, đề nghị các Vụ gửi đề cương hướng dẫn, biểu mẫu gửi kèm, ngoài việc gửi file pdf</w:t>
      </w:r>
      <w:r w:rsidRPr="00707B9B">
        <w:rPr>
          <w:rStyle w:val="fontstyle01"/>
          <w:lang w:val="af-ZA"/>
        </w:rPr>
        <w:t xml:space="preserve"> </w:t>
      </w:r>
      <w:r>
        <w:rPr>
          <w:rStyle w:val="fontstyle01"/>
          <w:lang w:val="af-ZA"/>
        </w:rPr>
        <w:t>trên hệ thống eoffice</w:t>
      </w:r>
      <w:r w:rsidRPr="00B6650B">
        <w:rPr>
          <w:rStyle w:val="fontstyle01"/>
        </w:rPr>
        <w:t xml:space="preserve">, </w:t>
      </w:r>
      <w:r w:rsidRPr="00A90024">
        <w:rPr>
          <w:rStyle w:val="fontstyle01"/>
          <w:lang w:val="af-ZA"/>
        </w:rPr>
        <w:t>đ</w:t>
      </w:r>
      <w:r>
        <w:rPr>
          <w:rStyle w:val="fontstyle01"/>
          <w:lang w:val="af-ZA"/>
        </w:rPr>
        <w:t xml:space="preserve">ề nghị các Vụ </w:t>
      </w:r>
      <w:r w:rsidRPr="00B6650B">
        <w:rPr>
          <w:rStyle w:val="fontstyle01"/>
        </w:rPr>
        <w:t xml:space="preserve">gửi </w:t>
      </w:r>
      <w:r w:rsidRPr="00A90024">
        <w:rPr>
          <w:rStyle w:val="fontstyle01"/>
          <w:lang w:val="af-ZA"/>
        </w:rPr>
        <w:t>k</w:t>
      </w:r>
      <w:r>
        <w:rPr>
          <w:rStyle w:val="fontstyle01"/>
          <w:lang w:val="af-ZA"/>
        </w:rPr>
        <w:t xml:space="preserve">èm </w:t>
      </w:r>
      <w:r w:rsidRPr="00B6650B">
        <w:rPr>
          <w:rStyle w:val="fontstyle01"/>
        </w:rPr>
        <w:t xml:space="preserve">file biểu mẫu </w:t>
      </w:r>
      <w:r>
        <w:rPr>
          <w:rStyle w:val="fontstyle01"/>
          <w:lang w:val="af-ZA"/>
        </w:rPr>
        <w:t>định dạng word, excel</w:t>
      </w:r>
      <w:r w:rsidRPr="00B6650B">
        <w:rPr>
          <w:rStyle w:val="fontstyle01"/>
        </w:rPr>
        <w:t xml:space="preserve"> để các Cục thực hiện được thuận tiện và kịp thời hơn.</w:t>
      </w:r>
      <w:r w:rsidRPr="00271FD6">
        <w:rPr>
          <w:rStyle w:val="fontstyle01"/>
        </w:rPr>
        <w:t xml:space="preserve"> </w:t>
      </w:r>
      <w:r w:rsidRPr="00EC33F5">
        <w:rPr>
          <w:rStyle w:val="fontstyle01"/>
        </w:rPr>
        <w:t>(Sơn La)</w:t>
      </w:r>
    </w:p>
    <w:p w14:paraId="4A7E7216" w14:textId="51B6EB8E" w:rsidR="00795955" w:rsidRPr="00AC5C05" w:rsidRDefault="00795955" w:rsidP="00D80A40">
      <w:pPr>
        <w:spacing w:before="120" w:after="120" w:line="240" w:lineRule="atLeast"/>
        <w:ind w:firstLine="720"/>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AC5C05">
        <w:rPr>
          <w:rFonts w:ascii="Times New Roman" w:hAnsi="Times New Roman" w:cs="Times New Roman"/>
          <w:b/>
          <w:bCs/>
          <w:i/>
          <w:iCs/>
          <w:sz w:val="28"/>
          <w:szCs w:val="28"/>
          <w:lang w:val="nl-NL"/>
        </w:rPr>
        <w:t xml:space="preserve"> </w:t>
      </w:r>
      <w:r w:rsidR="00AC5C05" w:rsidRPr="00AC5C05">
        <w:rPr>
          <w:rFonts w:ascii="Times New Roman" w:hAnsi="Times New Roman" w:cs="Times New Roman"/>
          <w:i/>
          <w:iCs/>
          <w:sz w:val="28"/>
          <w:szCs w:val="28"/>
          <w:lang w:val="nl-NL"/>
        </w:rPr>
        <w:t>Tiếp thu. Vụ TKTH sẽ thực hiện yêu cầu này khi triển khai các công việc liên quan đến Vụ TKTH. Đề nghị các đơn vị của TCTK cũng thực hiện nội dung này nhằm tạo thuận lợi cho các đơn vị thực hiện.</w:t>
      </w:r>
    </w:p>
    <w:p w14:paraId="7772146A" w14:textId="22B545F7" w:rsidR="007827B7" w:rsidRPr="00EC33F5" w:rsidRDefault="007827B7" w:rsidP="00D80A40">
      <w:pPr>
        <w:spacing w:before="120" w:after="120" w:line="240" w:lineRule="atLeast"/>
        <w:ind w:firstLine="720"/>
        <w:jc w:val="both"/>
        <w:rPr>
          <w:rFonts w:ascii="Times New Roman" w:hAnsi="Times New Roman" w:cs="Times New Roman"/>
          <w:b/>
          <w:bCs/>
          <w:sz w:val="28"/>
          <w:szCs w:val="28"/>
        </w:rPr>
      </w:pPr>
      <w:r w:rsidRPr="00EC33F5">
        <w:rPr>
          <w:rFonts w:ascii="Times New Roman" w:hAnsi="Times New Roman" w:cs="Times New Roman"/>
          <w:b/>
          <w:bCs/>
          <w:sz w:val="28"/>
          <w:szCs w:val="28"/>
        </w:rPr>
        <w:t>3. Phương pháp chế độ, nghiên cứu khoa học</w:t>
      </w:r>
    </w:p>
    <w:p w14:paraId="6726B20B" w14:textId="42D6795D" w:rsidR="007827B7" w:rsidRDefault="007827B7"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Pr="00671B5B">
        <w:rPr>
          <w:rFonts w:ascii="Times New Roman" w:hAnsi="Times New Roman" w:cs="Times New Roman"/>
          <w:sz w:val="28"/>
          <w:szCs w:val="28"/>
        </w:rPr>
        <w:t>Đối với các chỉ tiêu thống kê do các sở, ngành khác chịu trách nhiệm thu thập, tổng hợp, đề nghị triển khai tập huấn cho Cục Thống kê và các sở ngành liên quan</w:t>
      </w:r>
      <w:r w:rsidRPr="00DE13DD">
        <w:rPr>
          <w:rFonts w:ascii="Times New Roman" w:hAnsi="Times New Roman" w:cs="Times New Roman"/>
          <w:sz w:val="28"/>
          <w:szCs w:val="28"/>
          <w:lang w:val="af-ZA"/>
        </w:rPr>
        <w:t>.</w:t>
      </w:r>
      <w:r>
        <w:rPr>
          <w:rFonts w:ascii="Times New Roman" w:hAnsi="Times New Roman" w:cs="Times New Roman"/>
          <w:sz w:val="28"/>
          <w:szCs w:val="28"/>
          <w:lang w:val="af-ZA"/>
        </w:rPr>
        <w:t xml:space="preserve"> (Thanh Hóa)</w:t>
      </w:r>
    </w:p>
    <w:p w14:paraId="18AB3589" w14:textId="3815E4EB" w:rsidR="008E63CA" w:rsidRPr="00EC33F5" w:rsidRDefault="008E63CA" w:rsidP="00D80A40">
      <w:pPr>
        <w:spacing w:before="120" w:after="120" w:line="240" w:lineRule="atLeast"/>
        <w:ind w:firstLine="720"/>
        <w:jc w:val="both"/>
        <w:rPr>
          <w:rFonts w:ascii="Times New Roman" w:hAnsi="Times New Roman" w:cs="Times New Roman"/>
          <w:i/>
          <w:iCs/>
          <w:sz w:val="28"/>
          <w:szCs w:val="28"/>
        </w:rPr>
      </w:pPr>
      <w:r w:rsidRPr="00E70EAD">
        <w:rPr>
          <w:rFonts w:ascii="Times New Roman" w:hAnsi="Times New Roman" w:cs="Times New Roman"/>
          <w:b/>
          <w:bCs/>
          <w:i/>
          <w:iCs/>
          <w:sz w:val="28"/>
          <w:szCs w:val="28"/>
          <w:lang w:val="af-ZA"/>
        </w:rPr>
        <w:lastRenderedPageBreak/>
        <w:t>Trả lời:</w:t>
      </w:r>
      <w:r w:rsidRPr="00E70EAD">
        <w:rPr>
          <w:rFonts w:ascii="Times New Roman" w:hAnsi="Times New Roman" w:cs="Times New Roman"/>
          <w:i/>
          <w:iCs/>
          <w:sz w:val="28"/>
          <w:szCs w:val="28"/>
          <w:lang w:val="af-ZA"/>
        </w:rPr>
        <w:t xml:space="preserve"> </w:t>
      </w:r>
      <w:r w:rsidRPr="00E70EAD">
        <w:rPr>
          <w:rFonts w:ascii="Times New Roman" w:hAnsi="Times New Roman" w:cs="Times New Roman"/>
          <w:i/>
          <w:iCs/>
          <w:sz w:val="28"/>
          <w:szCs w:val="28"/>
        </w:rPr>
        <w:t>Tổng cục đã hướng dẫn các Cục tham mưu UBND tỉnh ban hành QĐ quy định hệ thống biểu mẫu báo cáo để thu thập hệ thống chỉ tiêu TK cấp tỉnh. Do vậy, Cục TK sẽ là đơn vị chủ trì tập huấn, hướng dẫn các Sơ, Ban, ngành tại địa phương</w:t>
      </w:r>
      <w:r w:rsidRPr="00EC33F5">
        <w:rPr>
          <w:rFonts w:ascii="Times New Roman" w:hAnsi="Times New Roman" w:cs="Times New Roman"/>
          <w:i/>
          <w:iCs/>
          <w:sz w:val="28"/>
          <w:szCs w:val="28"/>
        </w:rPr>
        <w:t>.</w:t>
      </w:r>
    </w:p>
    <w:p w14:paraId="7F7E92EC" w14:textId="4E8AD5F1" w:rsidR="00C23FFB" w:rsidRDefault="007827B7"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Pr>
          <w:rFonts w:ascii="Times New Roman" w:hAnsi="Times New Roman" w:cs="Times New Roman"/>
          <w:sz w:val="28"/>
          <w:szCs w:val="28"/>
          <w:lang w:val="pt-BR"/>
        </w:rPr>
        <w:t>C</w:t>
      </w:r>
      <w:r w:rsidRPr="0019377A">
        <w:rPr>
          <w:rFonts w:ascii="Times New Roman" w:hAnsi="Times New Roman" w:cs="Times New Roman"/>
          <w:sz w:val="28"/>
          <w:szCs w:val="28"/>
          <w:lang w:val="pt-BR"/>
        </w:rPr>
        <w:t>ần thống nhất một số chỉ tiêu báo cáo giữa cấp Tổng cục và Bộ, ngành, tạo sự phù hợp với hệ thống biểu mẫu của cấp Sở, ngành cấp tỉnh với Cục Thống kê tỉnh</w:t>
      </w:r>
      <w:r>
        <w:rPr>
          <w:rFonts w:ascii="Times New Roman" w:hAnsi="Times New Roman" w:cs="Times New Roman"/>
          <w:sz w:val="28"/>
          <w:szCs w:val="28"/>
          <w:lang w:val="pt-BR"/>
        </w:rPr>
        <w:t>.</w:t>
      </w:r>
      <w:r w:rsidR="00E70EAD">
        <w:rPr>
          <w:rFonts w:ascii="Times New Roman" w:hAnsi="Times New Roman" w:cs="Times New Roman"/>
          <w:sz w:val="28"/>
          <w:szCs w:val="28"/>
          <w:lang w:val="pt-BR"/>
        </w:rPr>
        <w:t xml:space="preserve"> X</w:t>
      </w:r>
      <w:r w:rsidR="008F5A4A" w:rsidRPr="002B55E2">
        <w:rPr>
          <w:rStyle w:val="fontstyle01"/>
          <w:lang w:val="pt-BR"/>
        </w:rPr>
        <w:t xml:space="preserve">em xét một số chỉ tiêu trong báo cáo hệ thống chỉ tiêu thống kê hàng năm, do trong xây dựng chỉ tiêu, biểu mẫu của ngành thống kê không đồng nhất với các chỉ tiêu của các </w:t>
      </w:r>
      <w:r w:rsidR="008F5A4A">
        <w:rPr>
          <w:rStyle w:val="fontstyle01"/>
          <w:lang w:val="pt-BR"/>
        </w:rPr>
        <w:t xml:space="preserve">sở, ban, ngành, </w:t>
      </w:r>
      <w:r w:rsidR="008F5A4A" w:rsidRPr="002B55E2">
        <w:rPr>
          <w:rStyle w:val="fontstyle01"/>
          <w:lang w:val="pt-BR"/>
        </w:rPr>
        <w:t>cơ quan, đơn vị chức năng. Do vậy, khi thực hiện báo cáo Hệ thống chỉ tiêu vẫn còn một số chỉ tiêu không thu thập được, mặt khác, một số chỉ tiêu các cơ quan, đơn vị chức năng có nhưng lại không giống so với chỉ tiêu do ngành Thống kê yêu cầu.</w:t>
      </w:r>
      <w:r w:rsidR="001C08B7">
        <w:rPr>
          <w:rStyle w:val="fontstyle01"/>
          <w:lang w:val="pt-BR"/>
        </w:rPr>
        <w:t xml:space="preserve"> (</w:t>
      </w:r>
      <w:r w:rsidR="00E70EAD" w:rsidRPr="00E70EAD">
        <w:rPr>
          <w:rFonts w:ascii="Times New Roman" w:hAnsi="Times New Roman" w:cs="Times New Roman"/>
          <w:i/>
          <w:iCs/>
          <w:sz w:val="28"/>
          <w:szCs w:val="28"/>
          <w:lang w:val="pt-BR"/>
        </w:rPr>
        <w:t>Hà Tĩnh, Quảng Trị, Huế, Vĩnh Long;</w:t>
      </w:r>
      <w:r w:rsidR="00E70EAD" w:rsidRPr="00E70EAD">
        <w:rPr>
          <w:rStyle w:val="fontstyle01"/>
          <w:i/>
          <w:iCs/>
          <w:lang w:val="pt-BR"/>
        </w:rPr>
        <w:t xml:space="preserve"> </w:t>
      </w:r>
      <w:r w:rsidR="001C08B7" w:rsidRPr="00E70EAD">
        <w:rPr>
          <w:rStyle w:val="fontstyle01"/>
          <w:i/>
          <w:iCs/>
          <w:lang w:val="pt-BR"/>
        </w:rPr>
        <w:t>Cao Bằng, Tuyên Quang</w:t>
      </w:r>
      <w:r w:rsidR="001C08B7">
        <w:rPr>
          <w:rStyle w:val="fontstyle01"/>
          <w:lang w:val="pt-BR"/>
        </w:rPr>
        <w:t>)</w:t>
      </w:r>
      <w:r w:rsidR="008E63CA">
        <w:rPr>
          <w:rStyle w:val="fontstyle01"/>
          <w:lang w:val="pt-BR"/>
        </w:rPr>
        <w:t xml:space="preserve">. Tổng cục Thống kê </w:t>
      </w:r>
      <w:r w:rsidR="00C23FFB" w:rsidRPr="00F55530">
        <w:rPr>
          <w:rStyle w:val="fontstyle01"/>
          <w:lang w:val="af-ZA"/>
        </w:rPr>
        <w:t>Phối hợp với các Bộ, ngành ở Trung ương trong việc giám sát việc triển khai chế độ báo cáo theo Hệ thống chỉ tiêu thống kê đã ban hành để các sở, ngành ở địa phương thực hiện nghiêm túc, thống nhất, góp phần thuận lợi cho công tác thu thập thông tin ở địa phương.</w:t>
      </w:r>
      <w:r w:rsidR="00C23FFB">
        <w:rPr>
          <w:rStyle w:val="fontstyle01"/>
          <w:lang w:val="af-ZA"/>
        </w:rPr>
        <w:t xml:space="preserve"> (</w:t>
      </w:r>
      <w:r w:rsidR="00C23FFB" w:rsidRPr="00E70EAD">
        <w:rPr>
          <w:rFonts w:ascii="Times New Roman" w:hAnsi="Times New Roman" w:cs="Times New Roman"/>
          <w:i/>
          <w:iCs/>
          <w:sz w:val="28"/>
          <w:szCs w:val="28"/>
          <w:lang w:val="af-ZA"/>
        </w:rPr>
        <w:t>Hà Giang, Hà Tĩnh</w:t>
      </w:r>
      <w:r w:rsidR="00C23FFB">
        <w:rPr>
          <w:rFonts w:ascii="Times New Roman" w:hAnsi="Times New Roman" w:cs="Times New Roman"/>
          <w:sz w:val="28"/>
          <w:szCs w:val="28"/>
          <w:lang w:val="af-ZA"/>
        </w:rPr>
        <w:t>)</w:t>
      </w:r>
    </w:p>
    <w:p w14:paraId="5CA799CB" w14:textId="668CBE1F" w:rsidR="008E63CA" w:rsidRPr="008E63CA" w:rsidRDefault="008E63CA" w:rsidP="00D80A40">
      <w:pPr>
        <w:spacing w:before="120" w:after="120" w:line="240" w:lineRule="atLeast"/>
        <w:ind w:firstLine="720"/>
        <w:jc w:val="both"/>
        <w:rPr>
          <w:rFonts w:ascii="Times New Roman" w:hAnsi="Times New Roman" w:cs="Times New Roman"/>
          <w:i/>
          <w:iCs/>
          <w:sz w:val="28"/>
          <w:szCs w:val="28"/>
          <w:lang w:val="af-ZA"/>
        </w:rPr>
      </w:pPr>
      <w:r w:rsidRPr="008E63CA">
        <w:rPr>
          <w:rFonts w:ascii="Times New Roman" w:hAnsi="Times New Roman" w:cs="Times New Roman"/>
          <w:b/>
          <w:bCs/>
          <w:i/>
          <w:iCs/>
          <w:sz w:val="28"/>
          <w:szCs w:val="28"/>
          <w:lang w:val="af-ZA"/>
        </w:rPr>
        <w:t>Trả lời:</w:t>
      </w:r>
      <w:r w:rsidRPr="008E63CA">
        <w:rPr>
          <w:rFonts w:ascii="Times New Roman" w:hAnsi="Times New Roman" w:cs="Times New Roman"/>
          <w:i/>
          <w:iCs/>
          <w:sz w:val="28"/>
          <w:szCs w:val="28"/>
          <w:lang w:val="af-ZA"/>
        </w:rPr>
        <w:t xml:space="preserve"> </w:t>
      </w:r>
      <w:r w:rsidRPr="008E63CA">
        <w:rPr>
          <w:rFonts w:ascii="Times New Roman" w:hAnsi="Times New Roman" w:cs="Times New Roman"/>
          <w:i/>
          <w:iCs/>
          <w:sz w:val="28"/>
          <w:szCs w:val="28"/>
        </w:rPr>
        <w:t>Thực tế, các Bộ, ngành ngoài việc thực hiện báo cáo số liệu cho Tổng cục thống kê còn thực hiện chức năng quản lý nhà nước về Ngành, lĩnh vực thống qua hệ thống chỉ tiêu thống kê Bộ, ngành nên hệ thống biểu mẫu  ban hành cho các Sở ngành gồm cả 2 nội dung này vì vậy không thể yêu cầu các Sở, ngành ở địa phương báo cáo cùng biểu mẫu được</w:t>
      </w:r>
    </w:p>
    <w:p w14:paraId="37EA3E90" w14:textId="77777777" w:rsidR="008E63CA" w:rsidRDefault="008E63CA" w:rsidP="00D80A40">
      <w:pPr>
        <w:spacing w:before="120" w:after="120" w:line="240" w:lineRule="atLeast"/>
        <w:ind w:firstLine="720"/>
        <w:jc w:val="both"/>
        <w:rPr>
          <w:rFonts w:ascii="Times New Roman" w:hAnsi="Times New Roman" w:cs="Times New Roman"/>
          <w:sz w:val="28"/>
          <w:szCs w:val="28"/>
          <w:lang w:val="af-ZA"/>
        </w:rPr>
      </w:pPr>
      <w:r>
        <w:rPr>
          <w:rStyle w:val="fontstyle01"/>
          <w:lang w:val="pt-BR"/>
        </w:rPr>
        <w:t>- R</w:t>
      </w:r>
      <w:r w:rsidRPr="00D529E3">
        <w:rPr>
          <w:rStyle w:val="fontstyle01"/>
          <w:lang w:val="pt-BR"/>
        </w:rPr>
        <w:t xml:space="preserve">à soát, bổ sung các chỉ tiêu thống kê </w:t>
      </w:r>
      <w:r>
        <w:rPr>
          <w:rStyle w:val="fontstyle01"/>
          <w:lang w:val="pt-BR"/>
        </w:rPr>
        <w:t>trong hệ thống chỉ tiêu tỉnh, huyện, xã</w:t>
      </w:r>
      <w:r w:rsidRPr="00D529E3">
        <w:rPr>
          <w:rStyle w:val="fontstyle01"/>
          <w:lang w:val="pt-BR"/>
        </w:rPr>
        <w:t xml:space="preserve"> cho phù hợp với tình hình thông tin thực tế</w:t>
      </w:r>
      <w:r>
        <w:rPr>
          <w:rStyle w:val="fontstyle01"/>
          <w:lang w:val="pt-BR"/>
        </w:rPr>
        <w:t>. (</w:t>
      </w:r>
      <w:r>
        <w:rPr>
          <w:rFonts w:ascii="Times New Roman" w:hAnsi="Times New Roman" w:cs="Times New Roman"/>
          <w:sz w:val="28"/>
          <w:szCs w:val="28"/>
          <w:lang w:val="af-ZA"/>
        </w:rPr>
        <w:t>Lạng Sơn, Huế)</w:t>
      </w:r>
    </w:p>
    <w:p w14:paraId="6D0019CA" w14:textId="18EF515B" w:rsidR="008E63CA" w:rsidRPr="00EC33F5" w:rsidRDefault="00E70EAD" w:rsidP="00D80A40">
      <w:pPr>
        <w:spacing w:before="120" w:after="120" w:line="240" w:lineRule="atLeast"/>
        <w:ind w:firstLine="720"/>
        <w:jc w:val="both"/>
        <w:rPr>
          <w:rFonts w:ascii="Times New Roman" w:hAnsi="Times New Roman" w:cs="Times New Roman"/>
          <w:i/>
          <w:iCs/>
          <w:sz w:val="28"/>
          <w:szCs w:val="28"/>
        </w:rPr>
      </w:pPr>
      <w:r w:rsidRPr="00E70EAD">
        <w:rPr>
          <w:rFonts w:ascii="Times New Roman" w:hAnsi="Times New Roman" w:cs="Times New Roman"/>
          <w:b/>
          <w:bCs/>
          <w:i/>
          <w:iCs/>
          <w:sz w:val="28"/>
          <w:szCs w:val="28"/>
          <w:lang w:val="pt-BR"/>
        </w:rPr>
        <w:t>Trả lời:</w:t>
      </w:r>
      <w:r w:rsidRPr="00E70EAD">
        <w:rPr>
          <w:rFonts w:ascii="Times New Roman" w:hAnsi="Times New Roman" w:cs="Times New Roman"/>
          <w:i/>
          <w:iCs/>
          <w:sz w:val="28"/>
          <w:szCs w:val="28"/>
          <w:lang w:val="pt-BR"/>
        </w:rPr>
        <w:t xml:space="preserve"> </w:t>
      </w:r>
      <w:r w:rsidRPr="00E70EAD">
        <w:rPr>
          <w:rFonts w:ascii="Times New Roman" w:hAnsi="Times New Roman" w:cs="Times New Roman"/>
          <w:i/>
          <w:iCs/>
          <w:sz w:val="28"/>
          <w:szCs w:val="28"/>
        </w:rPr>
        <w:t>Trong năm 2021, danh mục chỉ tiêu thống kê quốc gia sẽ được sửa đổi. Do vậy, lộ trình năm 2022 hệ thống chỉ tiêu thống kê cấp tỉnh, huyện, xã sẽ được sửa đổi bổ sung</w:t>
      </w:r>
      <w:r w:rsidRPr="00EC33F5">
        <w:rPr>
          <w:rFonts w:ascii="Times New Roman" w:hAnsi="Times New Roman" w:cs="Times New Roman"/>
          <w:i/>
          <w:iCs/>
          <w:sz w:val="28"/>
          <w:szCs w:val="28"/>
        </w:rPr>
        <w:t>.</w:t>
      </w:r>
    </w:p>
    <w:p w14:paraId="242BC120" w14:textId="3010E182" w:rsidR="008F5A4A" w:rsidRDefault="004E450A"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AF3ED7">
        <w:rPr>
          <w:rFonts w:ascii="Times New Roman" w:hAnsi="Times New Roman" w:cs="Times New Roman"/>
          <w:sz w:val="28"/>
          <w:szCs w:val="28"/>
          <w:lang w:val="pt-BR"/>
        </w:rPr>
        <w:t>Tỉnh Thái Nguyên có sản phẩm chè là thế mạnh, nên giá bán sản phẩm khá cao so với giá quy đổi từ giá so sánh 2010 sang giá hiện hành khi tính GTSX, do đó không phản ánh đúng kết quả sản xuất cây chè và cơ cấu giá trị sản phẩm chè so tổng số giá trị sản phẩm trồng trọt của địa phương. Đề nghị Tổng cục Thống kê sớm triển khai tính theo giá gốc năm 2020 hoặc nghiên cứu để các tỉnh được tính giá hiện hành theo giá bình quân thực tế tại địa phương.</w:t>
      </w:r>
      <w:r>
        <w:rPr>
          <w:rFonts w:ascii="Times New Roman" w:hAnsi="Times New Roman" w:cs="Times New Roman"/>
          <w:sz w:val="28"/>
          <w:szCs w:val="28"/>
          <w:lang w:val="pt-BR"/>
        </w:rPr>
        <w:t xml:space="preserve"> (Thái Nguyên</w:t>
      </w:r>
      <w:r w:rsidR="00431BC6">
        <w:rPr>
          <w:rFonts w:ascii="Times New Roman" w:hAnsi="Times New Roman" w:cs="Times New Roman"/>
          <w:sz w:val="28"/>
          <w:szCs w:val="28"/>
          <w:lang w:val="pt-BR"/>
        </w:rPr>
        <w:t>)</w:t>
      </w:r>
    </w:p>
    <w:p w14:paraId="12A7FCB7" w14:textId="794BB305" w:rsidR="00E70EAD" w:rsidRPr="00E70EAD" w:rsidRDefault="00E70EAD" w:rsidP="00D80A40">
      <w:pPr>
        <w:spacing w:before="120" w:after="120" w:line="240" w:lineRule="atLeast"/>
        <w:ind w:firstLine="720"/>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Pr="00E70EAD">
        <w:rPr>
          <w:rFonts w:ascii="Times New Roman" w:hAnsi="Times New Roman" w:cs="Times New Roman"/>
          <w:i/>
          <w:iCs/>
          <w:sz w:val="28"/>
          <w:szCs w:val="28"/>
          <w:lang w:val="pt-BR"/>
        </w:rPr>
        <w:t xml:space="preserve"> Trong năm 2021, Tổng cục Thống kê sẽ có hướng dẫn chuyển đổi năm gốc năm 2020</w:t>
      </w:r>
    </w:p>
    <w:p w14:paraId="0D147E30" w14:textId="77777777" w:rsidR="00E70EAD" w:rsidRDefault="00431BC6"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Nghiên cứu nội hàm, phương pháp tính toán về kinh tế số, mức độ đóng góp của kinh tế số vào các ngành kinh tế. (Huế)</w:t>
      </w:r>
      <w:r w:rsidR="00E70EAD">
        <w:rPr>
          <w:rFonts w:ascii="Times New Roman" w:hAnsi="Times New Roman" w:cs="Times New Roman"/>
          <w:sz w:val="28"/>
          <w:szCs w:val="28"/>
          <w:lang w:val="pt-BR"/>
        </w:rPr>
        <w:t>.</w:t>
      </w:r>
    </w:p>
    <w:p w14:paraId="31DF300F" w14:textId="4C2453F4" w:rsidR="00431BC6" w:rsidRPr="00E70EAD" w:rsidRDefault="00E70EAD" w:rsidP="00D80A40">
      <w:pPr>
        <w:spacing w:before="120" w:after="120" w:line="240" w:lineRule="atLeast"/>
        <w:ind w:firstLine="720"/>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Pr="00E70EAD">
        <w:rPr>
          <w:rFonts w:ascii="Times New Roman" w:hAnsi="Times New Roman" w:cs="Times New Roman"/>
          <w:i/>
          <w:iCs/>
          <w:sz w:val="28"/>
          <w:szCs w:val="28"/>
          <w:lang w:val="pt-BR"/>
        </w:rPr>
        <w:t xml:space="preserve"> </w:t>
      </w:r>
      <w:r w:rsidRPr="00E70EAD">
        <w:rPr>
          <w:rFonts w:ascii="Times New Roman" w:hAnsi="Times New Roman" w:cs="Times New Roman"/>
          <w:i/>
          <w:iCs/>
          <w:sz w:val="28"/>
          <w:szCs w:val="28"/>
        </w:rPr>
        <w:t>Tổng cục đang phối hợp với Bộ, ngành để xây dựng hệ thống chỉ tiêu thống kê phản ánh kinh tế số. Dự kiến năm 2021 sẽ ban hành bộ chỉ tiêu này.</w:t>
      </w:r>
      <w:r w:rsidRPr="00E70EAD">
        <w:rPr>
          <w:rFonts w:ascii="Times New Roman" w:hAnsi="Times New Roman" w:cs="Times New Roman"/>
          <w:i/>
          <w:iCs/>
          <w:sz w:val="28"/>
          <w:szCs w:val="28"/>
          <w:lang w:val="pt-BR"/>
        </w:rPr>
        <w:br/>
      </w:r>
    </w:p>
    <w:p w14:paraId="393B4E3C" w14:textId="15356EFC" w:rsidR="005B70F2" w:rsidRDefault="00431BC6" w:rsidP="00D80A40">
      <w:pPr>
        <w:spacing w:before="120" w:after="120" w:line="240" w:lineRule="atLeast"/>
        <w:ind w:firstLine="720"/>
        <w:jc w:val="both"/>
        <w:rPr>
          <w:rFonts w:ascii="Times New Roman" w:hAnsi="Times New Roman" w:cs="Times New Roman"/>
          <w:b/>
          <w:bCs/>
          <w:sz w:val="28"/>
          <w:szCs w:val="28"/>
          <w:lang w:val="nl-NL"/>
        </w:rPr>
      </w:pPr>
      <w:r>
        <w:rPr>
          <w:rFonts w:ascii="Times New Roman" w:hAnsi="Times New Roman" w:cs="Times New Roman"/>
          <w:b/>
          <w:bCs/>
          <w:sz w:val="28"/>
          <w:szCs w:val="28"/>
          <w:lang w:val="nl-NL"/>
        </w:rPr>
        <w:lastRenderedPageBreak/>
        <w:t>4</w:t>
      </w:r>
      <w:r w:rsidR="005B70F2" w:rsidRPr="005B70F2">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Tài chính, kinh phí cơ sở h</w:t>
      </w:r>
      <w:r w:rsidR="005B70F2" w:rsidRPr="005B70F2">
        <w:rPr>
          <w:rFonts w:ascii="Times New Roman" w:hAnsi="Times New Roman" w:cs="Times New Roman"/>
          <w:b/>
          <w:bCs/>
          <w:sz w:val="28"/>
          <w:szCs w:val="28"/>
          <w:lang w:val="nl-NL"/>
        </w:rPr>
        <w:t>ạ tầng</w:t>
      </w:r>
      <w:r>
        <w:rPr>
          <w:rFonts w:ascii="Times New Roman" w:hAnsi="Times New Roman" w:cs="Times New Roman"/>
          <w:b/>
          <w:bCs/>
          <w:sz w:val="28"/>
          <w:szCs w:val="28"/>
          <w:lang w:val="nl-NL"/>
        </w:rPr>
        <w:t xml:space="preserve"> và</w:t>
      </w:r>
      <w:r w:rsidR="005B70F2" w:rsidRPr="005B70F2">
        <w:rPr>
          <w:rFonts w:ascii="Times New Roman" w:hAnsi="Times New Roman" w:cs="Times New Roman"/>
          <w:b/>
          <w:bCs/>
          <w:sz w:val="28"/>
          <w:szCs w:val="28"/>
          <w:lang w:val="nl-NL"/>
        </w:rPr>
        <w:t xml:space="preserve"> trang thiết bị</w:t>
      </w:r>
    </w:p>
    <w:p w14:paraId="601888CC" w14:textId="41182E48" w:rsidR="00B960D4" w:rsidRDefault="00B960D4" w:rsidP="00D80A40">
      <w:pPr>
        <w:spacing w:before="120" w:after="120" w:line="240" w:lineRule="atLeast"/>
        <w:ind w:firstLine="720"/>
        <w:jc w:val="both"/>
        <w:rPr>
          <w:rStyle w:val="fontstyle01"/>
          <w:lang w:val="en-US"/>
        </w:rPr>
      </w:pPr>
      <w:r>
        <w:rPr>
          <w:rFonts w:ascii="Times New Roman" w:hAnsi="Times New Roman" w:cs="Times New Roman"/>
          <w:sz w:val="28"/>
          <w:szCs w:val="28"/>
          <w:lang w:val="en-US"/>
        </w:rPr>
        <w:t xml:space="preserve">- </w:t>
      </w:r>
      <w:r w:rsidR="007F3F25">
        <w:rPr>
          <w:rStyle w:val="fontstyle01"/>
          <w:lang w:val="en-US"/>
        </w:rPr>
        <w:t>T</w:t>
      </w:r>
      <w:r w:rsidR="007F3F25">
        <w:rPr>
          <w:rStyle w:val="fontstyle01"/>
        </w:rPr>
        <w:t>rang b</w:t>
      </w:r>
      <w:r w:rsidR="007F3F25">
        <w:rPr>
          <w:rStyle w:val="fontstyle01"/>
          <w:lang w:val="en-US"/>
        </w:rPr>
        <w:t>ị lại bảng led do bảng led cũ bị hỏng. (Hưng Yên)</w:t>
      </w:r>
    </w:p>
    <w:p w14:paraId="57B45EF0" w14:textId="12B0D769" w:rsidR="00EC33F5" w:rsidRPr="001E22BE" w:rsidRDefault="004845C5" w:rsidP="00D80A40">
      <w:pPr>
        <w:spacing w:before="120" w:after="120" w:line="240" w:lineRule="atLeast"/>
        <w:ind w:firstLine="720"/>
        <w:jc w:val="both"/>
        <w:rPr>
          <w:rStyle w:val="fontstyle01"/>
          <w:i/>
          <w:iCs/>
        </w:rPr>
      </w:pPr>
      <w:r w:rsidRPr="00E70EAD">
        <w:rPr>
          <w:rFonts w:ascii="Times New Roman" w:hAnsi="Times New Roman" w:cs="Times New Roman"/>
          <w:b/>
          <w:bCs/>
          <w:i/>
          <w:iCs/>
          <w:sz w:val="28"/>
          <w:szCs w:val="28"/>
          <w:lang w:val="pt-BR"/>
        </w:rPr>
        <w:t>Trả lời:</w:t>
      </w:r>
      <w:r w:rsidRPr="004845C5">
        <w:rPr>
          <w:rFonts w:ascii="Times New Roman" w:hAnsi="Times New Roman" w:cs="Times New Roman"/>
          <w:b/>
          <w:bCs/>
          <w:i/>
          <w:iCs/>
          <w:sz w:val="28"/>
          <w:szCs w:val="28"/>
          <w:lang w:val="pt-BR"/>
        </w:rPr>
        <w:t xml:space="preserve"> </w:t>
      </w:r>
      <w:r w:rsidRPr="001E22BE">
        <w:rPr>
          <w:rFonts w:ascii="Times New Roman" w:hAnsi="Times New Roman" w:cs="Times New Roman"/>
          <w:i/>
          <w:iCs/>
          <w:sz w:val="28"/>
          <w:szCs w:val="28"/>
          <w:lang w:val="pt-BR"/>
        </w:rPr>
        <w:t>Trong năm 2020, Tổng cục đã bố trí kinh phí trang bị hệ thống bảng đèn led theo công nghệ mới cho một số Cục Thống kê. Tuy nhiên, do việc trang bị hệ thống bảng đèn led không được cấp kinh phí đặc thù riêng để thực hiện, chỉ có thể cân đối thực hiện từ nguồn kinh phí chi ngân sách được cấp hằng năm. Do đó, việc trang bị bảng đèn led  cần phải căn cứ vào nguồn ngân sách chi thường xuyên Tổng cục được giao trong năm, cân đối ưu tiên cho các nhiệm vụ chính trị cấp thiết hơn cần phải thực hiện để xây dựng lộ trình trang bị dần bảng đèn led cho các Cục Thống kê còn lại.</w:t>
      </w:r>
    </w:p>
    <w:p w14:paraId="09403EE7" w14:textId="77777777" w:rsidR="001E22BE" w:rsidRPr="007638FC" w:rsidRDefault="001E22BE" w:rsidP="00D80A40">
      <w:pPr>
        <w:spacing w:before="120" w:after="120" w:line="240" w:lineRule="atLeast"/>
        <w:ind w:firstLine="720"/>
        <w:jc w:val="both"/>
        <w:rPr>
          <w:rStyle w:val="fontstyle01"/>
          <w:lang w:val="pt-BR"/>
        </w:rPr>
      </w:pPr>
    </w:p>
    <w:p w14:paraId="17597723" w14:textId="0FA35D55" w:rsidR="000B32AB" w:rsidRPr="007638FC" w:rsidRDefault="007F3F25" w:rsidP="00D80A40">
      <w:pPr>
        <w:spacing w:before="120" w:after="120" w:line="240" w:lineRule="atLeast"/>
        <w:ind w:firstLine="720"/>
        <w:jc w:val="both"/>
        <w:rPr>
          <w:rFonts w:ascii="Times New Roman" w:hAnsi="Times New Roman" w:cs="Times New Roman"/>
          <w:sz w:val="28"/>
          <w:szCs w:val="28"/>
          <w:lang w:val="pt-BR"/>
        </w:rPr>
      </w:pPr>
      <w:r w:rsidRPr="007638FC">
        <w:rPr>
          <w:rStyle w:val="fontstyle01"/>
          <w:lang w:val="pt-BR"/>
        </w:rPr>
        <w:t xml:space="preserve">- </w:t>
      </w:r>
      <w:r w:rsidR="008E7014" w:rsidRPr="00DA22B5">
        <w:rPr>
          <w:rStyle w:val="fontstyle01"/>
        </w:rPr>
        <w:t>Cấp kinh phí cải tạo, sửa chữa trụ sở làm việc của Cục</w:t>
      </w:r>
      <w:r w:rsidR="008E7014" w:rsidRPr="00305954">
        <w:rPr>
          <w:rStyle w:val="fontstyle01"/>
        </w:rPr>
        <w:t xml:space="preserve"> và Chi cục</w:t>
      </w:r>
      <w:r w:rsidR="008E7014" w:rsidRPr="007638FC">
        <w:rPr>
          <w:rStyle w:val="fontstyle01"/>
          <w:lang w:val="pt-BR"/>
        </w:rPr>
        <w:t>. (</w:t>
      </w:r>
      <w:r w:rsidR="000B32AB" w:rsidRPr="001B2212">
        <w:rPr>
          <w:rFonts w:ascii="Times New Roman" w:hAnsi="Times New Roman" w:cs="Times New Roman"/>
          <w:sz w:val="28"/>
          <w:szCs w:val="28"/>
        </w:rPr>
        <w:t>Hà Nội, Lai Châu, Bắc Gi</w:t>
      </w:r>
      <w:r w:rsidR="000B32AB" w:rsidRPr="0030229E">
        <w:rPr>
          <w:rFonts w:ascii="Times New Roman" w:hAnsi="Times New Roman" w:cs="Times New Roman"/>
          <w:sz w:val="28"/>
          <w:szCs w:val="28"/>
        </w:rPr>
        <w:t>ang, Hưng Yên</w:t>
      </w:r>
      <w:r w:rsidR="000B32AB" w:rsidRPr="005421E2">
        <w:rPr>
          <w:rFonts w:ascii="Times New Roman" w:hAnsi="Times New Roman" w:cs="Times New Roman"/>
          <w:sz w:val="28"/>
          <w:szCs w:val="28"/>
        </w:rPr>
        <w:t>, Tây Ninh, T</w:t>
      </w:r>
      <w:r w:rsidR="001C08B7" w:rsidRPr="007638FC">
        <w:rPr>
          <w:rFonts w:ascii="Times New Roman" w:hAnsi="Times New Roman" w:cs="Times New Roman"/>
          <w:sz w:val="28"/>
          <w:szCs w:val="28"/>
          <w:lang w:val="pt-BR"/>
        </w:rPr>
        <w:t>P</w:t>
      </w:r>
      <w:r w:rsidR="000B32AB" w:rsidRPr="005421E2">
        <w:rPr>
          <w:rFonts w:ascii="Times New Roman" w:hAnsi="Times New Roman" w:cs="Times New Roman"/>
          <w:sz w:val="28"/>
          <w:szCs w:val="28"/>
        </w:rPr>
        <w:t xml:space="preserve"> H</w:t>
      </w:r>
      <w:r w:rsidR="001C08B7" w:rsidRPr="007638FC">
        <w:rPr>
          <w:rFonts w:ascii="Times New Roman" w:hAnsi="Times New Roman" w:cs="Times New Roman"/>
          <w:sz w:val="28"/>
          <w:szCs w:val="28"/>
          <w:lang w:val="pt-BR"/>
        </w:rPr>
        <w:t>ồ Chí Minh</w:t>
      </w:r>
      <w:r w:rsidR="000B32AB" w:rsidRPr="007638FC">
        <w:rPr>
          <w:rFonts w:ascii="Times New Roman" w:hAnsi="Times New Roman" w:cs="Times New Roman"/>
          <w:sz w:val="28"/>
          <w:szCs w:val="28"/>
          <w:lang w:val="pt-BR"/>
        </w:rPr>
        <w:t>)</w:t>
      </w:r>
    </w:p>
    <w:p w14:paraId="761E7DF3" w14:textId="53F9B396" w:rsidR="00EC33F5" w:rsidRPr="00EC33F5" w:rsidRDefault="00EC33F5" w:rsidP="00D80A40">
      <w:pPr>
        <w:spacing w:before="120" w:after="120" w:line="240" w:lineRule="atLeast"/>
        <w:ind w:firstLine="720"/>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Pr="00EC33F5">
        <w:t xml:space="preserve"> </w:t>
      </w:r>
      <w:r w:rsidRPr="00EC33F5">
        <w:rPr>
          <w:rFonts w:ascii="Times New Roman" w:hAnsi="Times New Roman" w:cs="Times New Roman"/>
          <w:i/>
          <w:iCs/>
          <w:sz w:val="28"/>
          <w:szCs w:val="28"/>
          <w:lang w:val="pt-BR"/>
        </w:rPr>
        <w:t>Căn cứ quy định của Luật Đầu tư công, kế hoạch đầu tư công trung hạn được phê duyệt cho cả giai đoạn 5 năm trên cơ sở đề xuất chủ trương đầu tư đã được Bộ trưởng Bộ Kế hoạch và Đầu tư phê duyệt. Danh mục các dự án được thực hiện trong kế hoạch trung hạn căn cứ thực trạng cơ sở vật chất, xếp thứ tự khó khăn, ưu tiên cấp thiết đầu tư theo đề xuất của các đơn vị, đồng thời một phần có tính đến yếu tố cân đối đều cho các đơn vị. Các dự án đề xuất đầu tư không đúng thời điểm bắt buộc phải chờ đến giai đoạn trung hạn sau xem xét tiếp do Luật đầu tư công đã quy định rõ “dự án được bổ sung trong kế hoạch trung hạn phải thuộc diện dự án quan trọng, được Thủ tướng Chính phủ xem xét, quyết định”, các dự án của Tổng cục Thống kê không thuộc phạm vi điều chỉnh và nếu có đề xuất cũng không được xem xét để bổ sung danh mục thực hiện trong kỳ.</w:t>
      </w:r>
    </w:p>
    <w:p w14:paraId="7F28C28F" w14:textId="0DEC8B72" w:rsidR="00EC33F5" w:rsidRDefault="00EC33F5" w:rsidP="00D80A40">
      <w:pPr>
        <w:spacing w:before="120" w:after="120" w:line="240" w:lineRule="atLeast"/>
        <w:ind w:firstLine="720"/>
        <w:jc w:val="both"/>
        <w:rPr>
          <w:rFonts w:ascii="Times New Roman" w:hAnsi="Times New Roman" w:cs="Times New Roman"/>
          <w:i/>
          <w:iCs/>
          <w:sz w:val="28"/>
          <w:szCs w:val="28"/>
          <w:lang w:val="pt-BR"/>
        </w:rPr>
      </w:pPr>
      <w:r w:rsidRPr="00EC33F5">
        <w:rPr>
          <w:rFonts w:ascii="Times New Roman" w:hAnsi="Times New Roman" w:cs="Times New Roman"/>
          <w:i/>
          <w:iCs/>
          <w:sz w:val="28"/>
          <w:szCs w:val="28"/>
          <w:lang w:val="pt-BR"/>
        </w:rPr>
        <w:t xml:space="preserve"> Đồng thời, trên cơ sở dự toán chi ngân sách thường xuyên được giao hàng năm, Vụ Kế hoạch tài chính cân đối, trình Tổng cục trưởng bố trí kinh phí cải tạo, sửa chữa trụ sở làm việc cho các đơn vị dự toán trực thuộc. Danh mục dự án cải tạo, sửa chữa hằng năm căn cứ trên cơ sở thực trạng cơ sở vật chất, chủ trương cải tạo sửa chữa đã được Tổng cục trưởng phê duyệt vào tháng 7 hằng năm theo đề xuất của đơn vị. Tuy nhiên, do dự toán chi NSNN được giao hạn hẹp, thấp hơn rất nhiều so với nhu cầu thực tế của toàn Ngành nên việc bố trí kinh phí cải tạo, sửa chữa hằng năm không thể đáp ứng hết đề xuất của các đơn vị, buộc phải sắp xếp thực hiện lần lượt theo thứ tự ưu tiên cấp thiết đầu tư.</w:t>
      </w:r>
    </w:p>
    <w:p w14:paraId="11803A28"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tỉnh Gia Lai: Theo đề nghị tại Tờ trình số 358/TTr-CTK ngày 01/10/2020, Chi cục Thống kê huyện Chư Pưh được cấp đất từ năm 2010 song đến nay chưa được đầu tư xây dựng. Thực tế, từ năm 2010 đến nay, Cục Thống kê tỉnh Gia Lai đã được bố trí vốn đầu tư xây dựng mới trụ sở làm việc cho 9 Chi cục Thống kê các huyện: Ayun Pa, Ia Pa, Phú Thiện, Chư P'Rông, K'bang, Kong Ch'rô, Chư Sê, Chư Păh và Mang Yang. Trong Kế hoạch trung hạn 2016-</w:t>
      </w:r>
      <w:r w:rsidRPr="00EC33F5">
        <w:rPr>
          <w:rFonts w:ascii="Times New Roman" w:hAnsi="Times New Roman" w:cs="Times New Roman"/>
          <w:i/>
          <w:iCs/>
          <w:sz w:val="28"/>
          <w:szCs w:val="28"/>
        </w:rPr>
        <w:lastRenderedPageBreak/>
        <w:t xml:space="preserve">2020, Cục Thống kê Gia Lai đề xuất xây dựng Chi cục Thống kê 04 huyện: Chư Păh, Mang Yang, Đức Cơ và Chư Pưh (xếp theo thứ tự ưu tiên) và được phê duyệt chủ trương, bố trí vốn đầu tư xây dựng trụ sở Chi cục Thống kê 02 huyện Chư Păh, Mang Yang vào các năm 2018, 2019. Mặt khác, theo Quyết định số 608/QĐ-BKHĐT ngày 22/4/2020 của Bộ trưởng Bộ Kế hoạch và Đầu tư, Chi cục Thống kê huyện Chư Pưh được sáp nhập với Chi cục Thống kê huyện Chư Sê và trụ sở làm việc của Chi cục Thống kê khu vực sẽ đặt tại huyện Chư Sê nên không thể đề xuất bố trí vốn xây dựng trụ sở Chi cục Thống kê huyện Chư Pưh; </w:t>
      </w:r>
    </w:p>
    <w:p w14:paraId="7F43D430"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tỉnh Kiên Giang: Tại thời điểm lập Kế hoạch đầu tư công trung hạn giai đoạn 2016-2020 cho toàn Ngành (tháng 5/2015), Cục Thống kê tỉnh Kiên Giang đề xuất xây mới cho 2 Chi cục Thống kê cấp huyện (An Biên, Vĩnh Thuận) và chỉ đề xuất chủ trương đầu tư cải tạo, mở rộng trụ sở làm việc Cục Thống kê sau khi kế hoạch đầu tư công trung hạn đã được phê duyệt. Theo kế hoạch trung hạn đã được phê duyệt, Cục Thống kê tỉnh Kiên Giang được bố trí vốn, thực hiện đầu tư xây dựng mới 2 Chi cục Thống kê huyện An Biên và Vĩnh Thuận trong giai đoạn 2016-2020. Đồng thời, Tổng cục cũng đã có sự quan tâm khi đơn vị được bố trí 3 tỷ đồng để thực hiện cải tạo, mở rộng trụ sở làm việc Cục Thống kê vào năm 2013-2014 và trong các năm từ 2015 đến 2019, đơn vị đều được bố trí vốn thực hiện cải tạo, sửa chữa 4 trụ sở Chi cục Thống kê các huyện Kiên Hải, Tân Hiệp, Giồng Riềng và Gò Quao. Với đề xuất sửa chữa lớn trụ sở làm việc của Cục Thống kê, Tổng cục đã tổng hợp Báo cáo đề xuất chủ trương đầu tư dự án Cải tạo trụ sở làm việc Cục Thống kê tỉnh Kiên Giang và đang đề xuất bố trí vốn chuẩn bị đầu tư dự án trong năm 2021 gửi Bộ Kế hoạch và Đầu tư xem xét, quyết định.</w:t>
      </w:r>
    </w:p>
    <w:p w14:paraId="68303676"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thành phố Hà Nội: Trụ sở làm việc Cục Thống kê TP. Hà Nội được bố trí kinh phí cải tạo, sửa chữa lớn vào năm 2010 và sửa chữa nhỏ vào năm 2015, 2016. Bên cạnh đó, trong giai đoạn 5 năm vừa qua, Cục Thống kê đã được bố trí vốn cải tạo, sửa chữa Chi cục Thống kê các quận, huyện Hà Đông (2015), Chương Mỹ (2015) và Phú Xuyên (2019-2020). Với đề xuất cải tạo, sửa chữa lớn trụ sở làm việc của Cục Thống kê TP.Hà Nội và Xây dựng Chi cục Thống kê khu vực Sơn Tây - Phúc Thọ trong giai đoạn tới, Tổng cục đã tổng hợp đề xuất chủ trương đầu tư dự án trong Kế hoạch đầu tư công trung hạn giai đoạn 2021-2025 trình Bộ Kế hoạch và Đầu tư xem xét, quyết định.</w:t>
      </w:r>
    </w:p>
    <w:p w14:paraId="1CA644FB"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xml:space="preserve">- Đối với Cục Thống kê tỉnh Lai Châu: Từ năm 2010 trở lại đây,Cục Thống kê tỉnh Lai Châu đã được bố trí vốn đầu tư xây dựng trụ sở làm việc của 05 Chi cục Thống kê cấp huyện (Mường Tè, TX. Lai Châu, Tân Uyên, Sìn Hồ, Than Uyên) và cải tạo, mở rộng trụ sở Cục Thống kê vào năm 2019-2020 (tổng mức đầu tư 12,3 tỷ đồng). Đồng thời, đơn vị còn được bố trí vốn thường xuyên để cải tạo trụ sở làm việc cho các Chi cục Thống kê Phong Thổ, Tân Uyên, TP. Lai Châu, Tam Đường). Với đề xuất cải tạo sửa chữa Chi cục Thống kê huyện Sìn Hồ (xây dựng năm 2015-2016), Tổng cục sẽ xem xét trên cơ sở cân đối nguồn kinh phí cải tạo, sữa chữa chi </w:t>
      </w:r>
      <w:r w:rsidRPr="00EC33F5">
        <w:rPr>
          <w:rFonts w:ascii="Times New Roman" w:hAnsi="Times New Roman" w:cs="Times New Roman"/>
          <w:i/>
          <w:iCs/>
          <w:sz w:val="28"/>
          <w:szCs w:val="28"/>
        </w:rPr>
        <w:lastRenderedPageBreak/>
        <w:t>thường xuyên được cấp năm 2021 có tính đến mức độ ưu tiên cho các đơn vị cũ và xuống cấp hơn.</w:t>
      </w:r>
    </w:p>
    <w:p w14:paraId="31B10B2E"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tỉnh Hưng Yên: Toàn bộ Chi cục Thống kê thuộc đơn vị đều có trụ sở nằm trong các khu liên cơ của UBND huyện và không đề xuất nhu cầu đầu tư trong giai đoạn trung hạn 2016-2020. Trụ sở làm việc Cục Thống kê được bố trí vốn cải tạo, sửa chữa lớn vào năm 2010 và bố trí vốn cải tạo, sửa chữa chi thường xuyên vào các năm 2014, 2016. Đối với đề xuất xây dựng trụ sở Chi cục Thống kê khu vực Khoái Châu - Văn Giang, Kim Động - Ân Thi ,Tiên Lữ - Phù Cừ và cải tạo, mở rộng trụ sở Cục Thống kê, Tổng cục đã tổng hợp đề xuất chủ trương đầu tư dự án trong Kế hoạch đầu tư công trung hạn giai đoạn 2021-2025 trình Bộ Kế hoạch và Đầu tư xem xét, quyết định.</w:t>
      </w:r>
    </w:p>
    <w:p w14:paraId="7006ADD0" w14:textId="77777777"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tỉnh Tây Ninh: Từ năm 2010 trở lại đây,Cục Thống kê tỉnh Tây Ninh đã được bố trí vốn đầu tư xây dựng trụ sở làm việc của 04 Chi cục Thống kê cấp huyện (Gò Dầu, Châu Thành, Trảng Bàng, TP. Tây Ninh) và cải tạo, mở rộng trụ sở Cục Thống kê vào năm 2010. Đồng thời, đơn vị còn được bố trí vốn thường xuyên để cải tạo nhỏ trụ sở làm việc Cục Thống kê vào năm 2015 và năm 2020. Với đề xuất cải tạo, sửa chữa lớn trụ sở làm việc của Cục Thống kê tỉnh Tây Ninh và Xây dựng Chi cục Thống kê huyện Tân Châu trong giai đoạn tới, Tổng cục đã tổng hợp đề xuất chủ trương đầu tư dự án trong Kế hoạch đầu tư công trung hạn giai đoạn 2021-2025 trình Bộ Kế hoạch và Đầu tư xem xét, quyết định.</w:t>
      </w:r>
    </w:p>
    <w:p w14:paraId="46AE4784" w14:textId="4B46F70D" w:rsidR="00EC33F5" w:rsidRPr="00EC33F5" w:rsidRDefault="00EC33F5" w:rsidP="00D80A40">
      <w:pPr>
        <w:spacing w:before="120" w:after="120" w:line="240" w:lineRule="atLeast"/>
        <w:ind w:firstLine="720"/>
        <w:jc w:val="both"/>
        <w:rPr>
          <w:rFonts w:ascii="Times New Roman" w:hAnsi="Times New Roman" w:cs="Times New Roman"/>
          <w:i/>
          <w:iCs/>
          <w:sz w:val="28"/>
          <w:szCs w:val="28"/>
        </w:rPr>
      </w:pPr>
      <w:r w:rsidRPr="00EC33F5">
        <w:rPr>
          <w:rFonts w:ascii="Times New Roman" w:hAnsi="Times New Roman" w:cs="Times New Roman"/>
          <w:i/>
          <w:iCs/>
          <w:sz w:val="28"/>
          <w:szCs w:val="28"/>
        </w:rPr>
        <w:t>- Đối với Cục Thống kê TP. Hồ Chí Minh: Toàn bộ Chi cục Thống kê thuộc đơn vị đều có trụ sở nằm trong các khu liên cơ của UBND quận, huyện và không có nhu cầu đầu tư xây dựng trụ sở làm việc riêng. Trụ sở làm việc Cục Thống kê được bố trí vốn đầu tư để cải tạo, mở rộng vào năm 2010 (tổng mức đầu tư 13,4 tỷ đồng) đồng thời được bố trí vốn chi thường xuyên để sửa chữa nhỏ vào năm 2016-2017 (dự toán 1,76 tỷ đồng). Tổng cục không nhận được đề xuất chủ trương đầu tư dự án nào của đơn vị khi lập kế hoạch đầu tư công trung hạn giai đoạn 2021-2025, đồng thời trong dự toán chi ngân sách năm 2021 của đơn vị không đề xuất nhu cầu cải tạo, sửa chữa từ nguồn chi thường xuyên.</w:t>
      </w:r>
    </w:p>
    <w:p w14:paraId="3E66FA76" w14:textId="77777777" w:rsidR="001E22BE" w:rsidRDefault="001E22BE" w:rsidP="00D80A40">
      <w:pPr>
        <w:spacing w:before="120" w:after="120" w:line="240" w:lineRule="atLeast"/>
        <w:ind w:firstLine="720"/>
        <w:jc w:val="both"/>
        <w:rPr>
          <w:rFonts w:ascii="Times New Roman" w:hAnsi="Times New Roman" w:cs="Times New Roman"/>
          <w:sz w:val="28"/>
          <w:szCs w:val="28"/>
        </w:rPr>
      </w:pPr>
    </w:p>
    <w:p w14:paraId="51220B73" w14:textId="23C10198" w:rsidR="00A0681A" w:rsidRDefault="00A0681A" w:rsidP="00D80A40">
      <w:pPr>
        <w:spacing w:before="120" w:after="120" w:line="240" w:lineRule="atLeast"/>
        <w:ind w:firstLine="720"/>
        <w:jc w:val="both"/>
        <w:rPr>
          <w:rFonts w:ascii="Times New Roman" w:hAnsi="Times New Roman" w:cs="Times New Roman"/>
          <w:sz w:val="28"/>
          <w:szCs w:val="28"/>
        </w:rPr>
      </w:pPr>
      <w:r w:rsidRPr="00D47E11">
        <w:rPr>
          <w:rFonts w:ascii="Times New Roman" w:hAnsi="Times New Roman" w:cs="Times New Roman"/>
          <w:sz w:val="28"/>
          <w:szCs w:val="28"/>
        </w:rPr>
        <w:t xml:space="preserve">- </w:t>
      </w:r>
      <w:r w:rsidR="00D47E11" w:rsidRPr="00492A4D">
        <w:rPr>
          <w:rFonts w:ascii="Times New Roman" w:hAnsi="Times New Roman" w:cs="Times New Roman"/>
          <w:sz w:val="28"/>
          <w:szCs w:val="28"/>
        </w:rPr>
        <w:t>Trong các cuộc điều tra sử dụng CAPI cần hỗ trợ trang thiết bị cho điều tra viên</w:t>
      </w:r>
      <w:r w:rsidR="00D47E11" w:rsidRPr="0090191E">
        <w:rPr>
          <w:rFonts w:ascii="Times New Roman" w:hAnsi="Times New Roman" w:cs="Times New Roman"/>
          <w:sz w:val="28"/>
          <w:szCs w:val="28"/>
        </w:rPr>
        <w:t xml:space="preserve"> và công chức Ngành đi kiểm tra, giám sát</w:t>
      </w:r>
      <w:r w:rsidR="00D47E11" w:rsidRPr="00D47E11">
        <w:rPr>
          <w:rFonts w:ascii="Times New Roman" w:hAnsi="Times New Roman" w:cs="Times New Roman"/>
          <w:sz w:val="28"/>
          <w:szCs w:val="28"/>
        </w:rPr>
        <w:t xml:space="preserve">. </w:t>
      </w:r>
      <w:r w:rsidR="00D47E11" w:rsidRPr="00EC33F5">
        <w:rPr>
          <w:rFonts w:ascii="Times New Roman" w:hAnsi="Times New Roman" w:cs="Times New Roman"/>
          <w:sz w:val="28"/>
          <w:szCs w:val="28"/>
        </w:rPr>
        <w:t>(</w:t>
      </w:r>
      <w:r w:rsidR="0000444D" w:rsidRPr="00EC33F5">
        <w:rPr>
          <w:rFonts w:ascii="Times New Roman" w:hAnsi="Times New Roman" w:cs="Times New Roman"/>
          <w:sz w:val="28"/>
          <w:szCs w:val="28"/>
        </w:rPr>
        <w:t>Điện Biên, Hưng Yên)</w:t>
      </w:r>
    </w:p>
    <w:p w14:paraId="10C1AAEB" w14:textId="21F27073" w:rsidR="00E769BD" w:rsidRPr="00E769BD" w:rsidRDefault="00106502" w:rsidP="00D80A40">
      <w:pPr>
        <w:spacing w:before="120" w:after="120" w:line="240" w:lineRule="atLeast"/>
        <w:ind w:firstLine="720"/>
        <w:jc w:val="both"/>
        <w:rPr>
          <w:rFonts w:ascii="Times New Roman" w:hAnsi="Times New Roman" w:cs="Times New Roman"/>
          <w:i/>
          <w:iCs/>
          <w:sz w:val="28"/>
          <w:szCs w:val="28"/>
        </w:rPr>
      </w:pPr>
      <w:r w:rsidRPr="00E70EAD">
        <w:rPr>
          <w:rFonts w:ascii="Times New Roman" w:hAnsi="Times New Roman" w:cs="Times New Roman"/>
          <w:b/>
          <w:bCs/>
          <w:i/>
          <w:iCs/>
          <w:sz w:val="28"/>
          <w:szCs w:val="28"/>
          <w:lang w:val="pt-BR"/>
        </w:rPr>
        <w:t>Trả lời:</w:t>
      </w:r>
      <w:r w:rsidRPr="00EC33F5">
        <w:t xml:space="preserve"> </w:t>
      </w:r>
      <w:r w:rsidR="00E769BD" w:rsidRPr="00E769BD">
        <w:rPr>
          <w:rFonts w:ascii="Times New Roman" w:hAnsi="Times New Roman" w:cs="Times New Roman"/>
          <w:i/>
          <w:iCs/>
          <w:sz w:val="28"/>
          <w:szCs w:val="28"/>
        </w:rPr>
        <w:t>Đối với các cuộc điều tra thu thập thông tin bằng thiết bị thông minh, Tổng cục đã bố trí đầy đủ kinh phí thuê thiết bị cho điều tra viên thống kê. Đối với công chức trong Ngành đi kiểm tra, giám sát, đề nghị sử dụng điện thoại của công chức và phần mềm kiểm tra, giám sát của Tổng cục để thực hiện nhiệm vụ nhằm giảm bớt gánh nặng cho ngân sách nhà nước, đảm bảo sử dụng kinh phí tiết kiệm, hiệu quả.</w:t>
      </w:r>
    </w:p>
    <w:p w14:paraId="79072FC8" w14:textId="77777777" w:rsidR="001E22BE" w:rsidRDefault="001E22BE" w:rsidP="00D80A40">
      <w:pPr>
        <w:spacing w:before="120" w:after="120" w:line="240" w:lineRule="atLeast"/>
        <w:ind w:firstLine="720"/>
        <w:jc w:val="both"/>
        <w:rPr>
          <w:rFonts w:ascii="Times New Roman" w:hAnsi="Times New Roman" w:cs="Times New Roman"/>
          <w:b/>
          <w:bCs/>
          <w:sz w:val="28"/>
          <w:szCs w:val="28"/>
        </w:rPr>
      </w:pPr>
    </w:p>
    <w:p w14:paraId="20AF89D5" w14:textId="33E1D077" w:rsidR="00E5030E" w:rsidRDefault="00E5030E" w:rsidP="00D80A40">
      <w:pPr>
        <w:spacing w:before="120" w:after="120" w:line="240" w:lineRule="atLeast"/>
        <w:ind w:firstLine="720"/>
        <w:jc w:val="both"/>
        <w:rPr>
          <w:rFonts w:ascii="Times New Roman" w:hAnsi="Times New Roman" w:cs="Times New Roman"/>
          <w:sz w:val="28"/>
          <w:szCs w:val="28"/>
          <w:lang w:val="pt-BR"/>
        </w:rPr>
      </w:pPr>
      <w:r w:rsidRPr="00E5030E">
        <w:rPr>
          <w:rFonts w:ascii="Times New Roman" w:hAnsi="Times New Roman" w:cs="Times New Roman"/>
          <w:b/>
          <w:bCs/>
          <w:sz w:val="28"/>
          <w:szCs w:val="28"/>
        </w:rPr>
        <w:lastRenderedPageBreak/>
        <w:t xml:space="preserve">- </w:t>
      </w:r>
      <w:r w:rsidRPr="00CF5578">
        <w:rPr>
          <w:rFonts w:ascii="Times New Roman" w:hAnsi="Times New Roman" w:cs="Times New Roman"/>
          <w:sz w:val="28"/>
          <w:szCs w:val="28"/>
          <w:lang w:val="nl-NL"/>
        </w:rPr>
        <w:t xml:space="preserve">Tăng cường nguồn kinh phí để hoạt động công tác tuyên truyền phổ biến </w:t>
      </w:r>
      <w:r w:rsidRPr="00D90F27">
        <w:rPr>
          <w:rFonts w:ascii="Times New Roman" w:hAnsi="Times New Roman" w:cs="Times New Roman"/>
          <w:sz w:val="28"/>
          <w:szCs w:val="28"/>
          <w:lang w:val="nl-NL"/>
        </w:rPr>
        <w:t>đến các cấp, các ngành, các doanh nghiệp</w:t>
      </w:r>
      <w:r>
        <w:rPr>
          <w:rFonts w:ascii="Times New Roman" w:hAnsi="Times New Roman" w:cs="Times New Roman"/>
          <w:sz w:val="28"/>
          <w:szCs w:val="28"/>
          <w:lang w:val="nl-NL"/>
        </w:rPr>
        <w:t>, người dân và các đối tượng dùng tin khác. (</w:t>
      </w:r>
      <w:r w:rsidR="00CA63F4" w:rsidRPr="005121CE">
        <w:rPr>
          <w:rFonts w:ascii="Times New Roman" w:hAnsi="Times New Roman" w:cs="Times New Roman"/>
          <w:sz w:val="28"/>
          <w:szCs w:val="28"/>
          <w:lang w:val="pt-BR"/>
        </w:rPr>
        <w:t>Điện Biên, Thanh Hóa,</w:t>
      </w:r>
      <w:r w:rsidR="00CA63F4">
        <w:rPr>
          <w:rFonts w:ascii="Times New Roman" w:hAnsi="Times New Roman" w:cs="Times New Roman"/>
          <w:sz w:val="28"/>
          <w:szCs w:val="28"/>
          <w:lang w:val="pt-BR"/>
        </w:rPr>
        <w:t xml:space="preserve"> Bình Phước, Kiên Giang,</w:t>
      </w:r>
      <w:r w:rsidR="00CA63F4" w:rsidRPr="005121CE">
        <w:rPr>
          <w:rFonts w:ascii="Times New Roman" w:hAnsi="Times New Roman" w:cs="Times New Roman"/>
          <w:sz w:val="28"/>
          <w:szCs w:val="28"/>
          <w:lang w:val="pt-BR"/>
        </w:rPr>
        <w:t xml:space="preserve"> Sóc </w:t>
      </w:r>
      <w:r w:rsidR="00CA63F4">
        <w:rPr>
          <w:rFonts w:ascii="Times New Roman" w:hAnsi="Times New Roman" w:cs="Times New Roman"/>
          <w:sz w:val="28"/>
          <w:szCs w:val="28"/>
          <w:lang w:val="pt-BR"/>
        </w:rPr>
        <w:t>Trăng)</w:t>
      </w:r>
    </w:p>
    <w:p w14:paraId="28D13A86" w14:textId="2F9A3B2F" w:rsidR="00973318" w:rsidRPr="00973318" w:rsidRDefault="00973318" w:rsidP="00D80A40">
      <w:pPr>
        <w:spacing w:before="120" w:after="120" w:line="240" w:lineRule="atLeast"/>
        <w:ind w:firstLine="720"/>
        <w:jc w:val="both"/>
        <w:rPr>
          <w:rFonts w:ascii="Times New Roman" w:hAnsi="Times New Roman" w:cs="Times New Roman"/>
          <w:sz w:val="28"/>
          <w:szCs w:val="28"/>
          <w:lang w:val="pt-BR"/>
        </w:rPr>
      </w:pPr>
      <w:r w:rsidRPr="00E70EAD">
        <w:rPr>
          <w:rFonts w:ascii="Times New Roman" w:hAnsi="Times New Roman" w:cs="Times New Roman"/>
          <w:b/>
          <w:bCs/>
          <w:i/>
          <w:iCs/>
          <w:sz w:val="28"/>
          <w:szCs w:val="28"/>
          <w:lang w:val="pt-BR"/>
        </w:rPr>
        <w:t>Trả lời:</w:t>
      </w:r>
      <w:r>
        <w:rPr>
          <w:rFonts w:ascii="Times New Roman" w:hAnsi="Times New Roman" w:cs="Times New Roman"/>
          <w:b/>
          <w:bCs/>
          <w:i/>
          <w:iCs/>
          <w:sz w:val="28"/>
          <w:szCs w:val="28"/>
          <w:lang w:val="pt-BR"/>
        </w:rPr>
        <w:t xml:space="preserve"> </w:t>
      </w:r>
      <w:r w:rsidRPr="00973318">
        <w:rPr>
          <w:rFonts w:ascii="Times New Roman" w:hAnsi="Times New Roman" w:cs="Times New Roman"/>
          <w:i/>
          <w:iCs/>
          <w:sz w:val="28"/>
          <w:szCs w:val="28"/>
          <w:lang w:val="pt-BR"/>
        </w:rPr>
        <w:t>Tổng cục đều bố trí đầy đủ kinh phí tuyên truyền cho các cuộc Tổng điều tra, điều tra định kỳ (như thu thập thông tin về tình hình kinh tế xã hội của 53 dân tộc thiểu số hoặc cuộc điều tra doanh nghiệp năm 2020 do thay đổi phương pháp thu thập thông tin). Đối với các cuộc điều tra thường xuyên khác, đơn vị cũng cần có sự chủ động, sáng tạo trong công tác tuyên truyền, thông qua việc lồng ghép trong công tác tập huấn cho điều tra viên để điều tra viên trở thành những tuyên truyền viên tích cực cho ngành Thống kê.</w:t>
      </w:r>
    </w:p>
    <w:p w14:paraId="7C54D0B9" w14:textId="77777777" w:rsidR="004D5034" w:rsidRDefault="004D5034" w:rsidP="00D80A40">
      <w:pPr>
        <w:spacing w:before="120" w:after="120" w:line="240" w:lineRule="atLeast"/>
        <w:ind w:firstLine="720"/>
        <w:jc w:val="both"/>
        <w:rPr>
          <w:rFonts w:ascii="Times New Roman" w:hAnsi="Times New Roman" w:cs="Times New Roman"/>
          <w:sz w:val="28"/>
          <w:szCs w:val="28"/>
          <w:lang w:val="pt-BR"/>
        </w:rPr>
      </w:pPr>
    </w:p>
    <w:p w14:paraId="19DC1673" w14:textId="1E13E56A" w:rsidR="00B121A6" w:rsidRDefault="00B121A6"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F01983" w:rsidRPr="00533C4C">
        <w:rPr>
          <w:rFonts w:ascii="Times New Roman" w:hAnsi="Times New Roman" w:cs="Times New Roman"/>
          <w:sz w:val="28"/>
          <w:szCs w:val="28"/>
          <w:lang w:val="nl-NL"/>
        </w:rPr>
        <w:t>Bổ sung nguồn kinh phí đào tạo công chức để tạo điều kiện cho công chức hàng năm tham gia các khóa bồi dưỡng nâng cao nghiệp vụ chuyên môn, chính trị, công nghệ thông tin.</w:t>
      </w:r>
      <w:r w:rsidR="00F01983">
        <w:rPr>
          <w:rFonts w:ascii="Times New Roman" w:hAnsi="Times New Roman" w:cs="Times New Roman"/>
          <w:sz w:val="28"/>
          <w:szCs w:val="28"/>
          <w:lang w:val="nl-NL"/>
        </w:rPr>
        <w:t xml:space="preserve"> (</w:t>
      </w:r>
      <w:r w:rsidR="001221E8" w:rsidRPr="00954CB3">
        <w:rPr>
          <w:rFonts w:ascii="Times New Roman" w:hAnsi="Times New Roman" w:cs="Times New Roman"/>
          <w:sz w:val="28"/>
          <w:szCs w:val="28"/>
          <w:lang w:val="pt-BR"/>
        </w:rPr>
        <w:t>Cao Bằng, Lào Cai, Yên Bái</w:t>
      </w:r>
      <w:r w:rsidR="001221E8">
        <w:rPr>
          <w:rFonts w:ascii="Times New Roman" w:hAnsi="Times New Roman" w:cs="Times New Roman"/>
          <w:sz w:val="28"/>
          <w:szCs w:val="28"/>
          <w:lang w:val="pt-BR"/>
        </w:rPr>
        <w:t>, Hải Dương, Hải Phòng, Hà Nam, Bình Thuận, Vĩnh Long, Kiên Giang, Hậu Giang, Cà Mau)</w:t>
      </w:r>
    </w:p>
    <w:p w14:paraId="35700F2E" w14:textId="1EEBD1C7" w:rsidR="00B903C3" w:rsidRPr="00B903C3" w:rsidRDefault="00B903C3" w:rsidP="00D80A40">
      <w:pPr>
        <w:spacing w:before="120" w:after="120" w:line="240" w:lineRule="atLeast"/>
        <w:ind w:firstLine="720"/>
        <w:jc w:val="both"/>
        <w:rPr>
          <w:rFonts w:ascii="Times New Roman" w:hAnsi="Times New Roman" w:cs="Times New Roman"/>
          <w:sz w:val="28"/>
          <w:szCs w:val="28"/>
        </w:rPr>
      </w:pPr>
      <w:r w:rsidRPr="00E70EAD">
        <w:rPr>
          <w:rFonts w:ascii="Times New Roman" w:hAnsi="Times New Roman" w:cs="Times New Roman"/>
          <w:b/>
          <w:bCs/>
          <w:i/>
          <w:iCs/>
          <w:sz w:val="28"/>
          <w:szCs w:val="28"/>
          <w:lang w:val="pt-BR"/>
        </w:rPr>
        <w:t>Trả lời:</w:t>
      </w:r>
      <w:r>
        <w:rPr>
          <w:rFonts w:ascii="Times New Roman" w:hAnsi="Times New Roman" w:cs="Times New Roman"/>
          <w:b/>
          <w:bCs/>
          <w:i/>
          <w:iCs/>
          <w:sz w:val="28"/>
          <w:szCs w:val="28"/>
          <w:lang w:val="pt-BR"/>
        </w:rPr>
        <w:t xml:space="preserve"> </w:t>
      </w:r>
      <w:r w:rsidRPr="00B903C3">
        <w:rPr>
          <w:rFonts w:ascii="Times New Roman" w:hAnsi="Times New Roman" w:cs="Times New Roman"/>
          <w:i/>
          <w:iCs/>
          <w:sz w:val="28"/>
          <w:szCs w:val="28"/>
          <w:lang w:val="pt-BR"/>
        </w:rPr>
        <w:t>Do nguồn ngân sách nhà nước ngày càng khó khăn, Tổng cục chỉ được Bộ Tài chính bố trí 5,5 tỷ đồng để thực hiện công tác đào tạo cho toàn Ngành trong năm 2020. Toàn bộ số kinh phí trên đã được bố trí cho các đơn vị để hỗ trợ công chức tham gia các khóa bồi dưỡng, đào tạo hằng năm. Tuy nhiên với nhu cầu về công tác đào tạo ngày càng lớn, nguồn kinh phí được giao hạn hẹp đó chưa thể đáp ứng đủ so với nhu cầu thực tế của toàn Ngành nên các đơn vị chủ động cân đối thêm từ nguồn kinh phí tự chủ được giao để hỗ trợ cho công chức khi tham gia các khóa bồi dưỡng nâng cao nghiệp vụ.</w:t>
      </w:r>
    </w:p>
    <w:p w14:paraId="6D129A84" w14:textId="77777777" w:rsidR="004D5034" w:rsidRDefault="004D5034" w:rsidP="00D80A40">
      <w:pPr>
        <w:spacing w:before="120" w:after="120" w:line="240" w:lineRule="atLeast"/>
        <w:ind w:firstLine="720"/>
        <w:contextualSpacing/>
        <w:jc w:val="both"/>
        <w:rPr>
          <w:rFonts w:ascii="Times New Roman" w:hAnsi="Times New Roman" w:cs="Times New Roman"/>
          <w:sz w:val="28"/>
          <w:szCs w:val="28"/>
          <w:lang w:val="pt-BR"/>
        </w:rPr>
      </w:pPr>
    </w:p>
    <w:p w14:paraId="4FCC522B" w14:textId="5CD83268" w:rsidR="0031089F" w:rsidRDefault="0031089F"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102C5">
        <w:rPr>
          <w:rFonts w:ascii="Times New Roman" w:hAnsi="Times New Roman" w:cs="Times New Roman"/>
          <w:sz w:val="28"/>
          <w:szCs w:val="28"/>
          <w:lang w:val="pt-BR"/>
        </w:rPr>
        <w:t>Xem xét việc chi trả cho điều tra viên được huy động tham gia điều tra thu thập thông tin là công chức thống kê xã, phường trong Thông tư 109/2016/TT-BTC được thanh toán chế độ giống như cán bộ hưởng lương ngân sách nhà nước có định mức trong giờ hành chính và định mức ngoài giờ hành chính.</w:t>
      </w:r>
      <w:r>
        <w:rPr>
          <w:rFonts w:ascii="Times New Roman" w:hAnsi="Times New Roman" w:cs="Times New Roman"/>
          <w:sz w:val="28"/>
          <w:szCs w:val="28"/>
          <w:lang w:val="pt-BR"/>
        </w:rPr>
        <w:t xml:space="preserve"> (</w:t>
      </w:r>
      <w:r w:rsidRPr="003102C5">
        <w:rPr>
          <w:rFonts w:ascii="Times New Roman" w:hAnsi="Times New Roman" w:cs="Times New Roman"/>
          <w:sz w:val="28"/>
          <w:szCs w:val="28"/>
          <w:lang w:val="pt-BR"/>
        </w:rPr>
        <w:t>Tây Ninh</w:t>
      </w:r>
      <w:r>
        <w:rPr>
          <w:rFonts w:ascii="Times New Roman" w:hAnsi="Times New Roman" w:cs="Times New Roman"/>
          <w:sz w:val="28"/>
          <w:szCs w:val="28"/>
          <w:lang w:val="pt-BR"/>
        </w:rPr>
        <w:t>)</w:t>
      </w:r>
    </w:p>
    <w:p w14:paraId="2C257D62" w14:textId="17FE9D21" w:rsidR="00B903C3" w:rsidRDefault="00B903C3" w:rsidP="00D80A40">
      <w:pPr>
        <w:spacing w:before="120" w:after="120" w:line="240" w:lineRule="atLeast"/>
        <w:ind w:firstLine="720"/>
        <w:contextualSpacing/>
        <w:jc w:val="both"/>
        <w:rPr>
          <w:rFonts w:ascii="Times New Roman" w:hAnsi="Times New Roman" w:cs="Times New Roman"/>
          <w:sz w:val="28"/>
          <w:szCs w:val="28"/>
          <w:lang w:val="pt-BR"/>
        </w:rPr>
      </w:pPr>
      <w:r w:rsidRPr="00E70EAD">
        <w:rPr>
          <w:rFonts w:ascii="Times New Roman" w:hAnsi="Times New Roman" w:cs="Times New Roman"/>
          <w:b/>
          <w:bCs/>
          <w:i/>
          <w:iCs/>
          <w:sz w:val="28"/>
          <w:szCs w:val="28"/>
          <w:lang w:val="pt-BR"/>
        </w:rPr>
        <w:t>Trả lời:</w:t>
      </w:r>
      <w:r w:rsidRPr="00B903C3">
        <w:t xml:space="preserve"> </w:t>
      </w:r>
      <w:r w:rsidRPr="00B903C3">
        <w:rPr>
          <w:rFonts w:ascii="Times New Roman" w:hAnsi="Times New Roman" w:cs="Times New Roman"/>
          <w:i/>
          <w:iCs/>
          <w:sz w:val="28"/>
          <w:szCs w:val="28"/>
          <w:lang w:val="pt-BR"/>
        </w:rPr>
        <w:t>công chức thống kê xã, phường trong Thông tư 109/2016/TT-BTC được thanh toán chế độ giống như cán bộ hưởng lương ngân sách nhà nước có định mức trong giờ hành chính và định mức ngoài giờ hành chính của Cục Thống kê tỉnh Tây Ninh: Căn cứ tình hình thực tế, Tổng cục đã có văn bản gửi Bộ Kế hoạch và Đầu tư, Bộ Tài chính xem xét việc sửa đổi một số nội dung của Thông tư số 109/2016/TT-BTC trong đó có nội dung liên quan đến kiến nghị trên của đơn vị. Tuy nhiên, đến thời điểm hiện tại, Tổng cục chưa nhận được phản hồi chính thức của Bộ Tài chính. Tổng cục sẽ tiếp tục làm việc và có hướng dẫn tới các đơn vị khi nhận được văn bản trả lời của cấp có thẩm quyền đối với nội dung này.</w:t>
      </w:r>
    </w:p>
    <w:p w14:paraId="32C7BE71" w14:textId="77777777" w:rsidR="001E22BE" w:rsidRDefault="001E22BE" w:rsidP="001E22BE">
      <w:pPr>
        <w:spacing w:before="120" w:after="120" w:line="240" w:lineRule="atLeast"/>
        <w:ind w:firstLine="720"/>
        <w:contextualSpacing/>
        <w:jc w:val="both"/>
        <w:rPr>
          <w:rFonts w:ascii="Times New Roman" w:hAnsi="Times New Roman" w:cs="Times New Roman"/>
          <w:sz w:val="28"/>
          <w:szCs w:val="28"/>
          <w:lang w:val="pt-BR"/>
        </w:rPr>
      </w:pPr>
    </w:p>
    <w:p w14:paraId="6B15D708" w14:textId="41DC12BD" w:rsidR="001E22BE" w:rsidRDefault="0031089F" w:rsidP="001E22BE">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FA42F5">
        <w:rPr>
          <w:rFonts w:ascii="Times New Roman" w:hAnsi="Times New Roman" w:cs="Times New Roman"/>
          <w:sz w:val="28"/>
          <w:szCs w:val="28"/>
          <w:lang w:val="pt-BR"/>
        </w:rPr>
        <w:t>Khi có yêu cầu các nội dung công việc liên quan đến kế toán cũng như thực</w:t>
      </w:r>
      <w:r>
        <w:rPr>
          <w:rFonts w:ascii="Times New Roman" w:hAnsi="Times New Roman" w:cs="Times New Roman"/>
          <w:sz w:val="28"/>
          <w:szCs w:val="28"/>
          <w:lang w:val="pt-BR"/>
        </w:rPr>
        <w:t xml:space="preserve"> </w:t>
      </w:r>
      <w:r w:rsidRPr="00FA42F5">
        <w:rPr>
          <w:rFonts w:ascii="Times New Roman" w:hAnsi="Times New Roman" w:cs="Times New Roman"/>
          <w:sz w:val="28"/>
          <w:szCs w:val="28"/>
          <w:lang w:val="pt-BR"/>
        </w:rPr>
        <w:t>hiện các báo cáo ngoài kế hoạch công tác hàng năm Vụ kế hoạch Tài chính nên</w:t>
      </w:r>
      <w:r>
        <w:rPr>
          <w:rFonts w:ascii="Times New Roman" w:hAnsi="Times New Roman" w:cs="Times New Roman"/>
          <w:sz w:val="28"/>
          <w:szCs w:val="28"/>
          <w:lang w:val="pt-BR"/>
        </w:rPr>
        <w:t xml:space="preserve"> </w:t>
      </w:r>
      <w:r w:rsidRPr="00FA42F5">
        <w:rPr>
          <w:rFonts w:ascii="Times New Roman" w:hAnsi="Times New Roman" w:cs="Times New Roman"/>
          <w:sz w:val="28"/>
          <w:szCs w:val="28"/>
          <w:lang w:val="pt-BR"/>
        </w:rPr>
        <w:t xml:space="preserve">gửi </w:t>
      </w:r>
      <w:r w:rsidRPr="00FA42F5">
        <w:rPr>
          <w:rFonts w:ascii="Times New Roman" w:hAnsi="Times New Roman" w:cs="Times New Roman"/>
          <w:sz w:val="28"/>
          <w:szCs w:val="28"/>
          <w:lang w:val="pt-BR"/>
        </w:rPr>
        <w:lastRenderedPageBreak/>
        <w:t>email thông qua hộp thư điện tử của Cục Thống kê để thủ trưởng đơn vị nắm</w:t>
      </w:r>
      <w:r>
        <w:rPr>
          <w:rFonts w:ascii="Times New Roman" w:hAnsi="Times New Roman" w:cs="Times New Roman"/>
          <w:sz w:val="28"/>
          <w:szCs w:val="28"/>
          <w:lang w:val="pt-BR"/>
        </w:rPr>
        <w:t xml:space="preserve"> </w:t>
      </w:r>
      <w:r w:rsidRPr="00FA42F5">
        <w:rPr>
          <w:rFonts w:ascii="Times New Roman" w:hAnsi="Times New Roman" w:cs="Times New Roman"/>
          <w:sz w:val="28"/>
          <w:szCs w:val="28"/>
          <w:lang w:val="pt-BR"/>
        </w:rPr>
        <w:t>bắt thông tin kịp thời và thực hiện đúng theo yêu cầu của Tổng cục thống kê.</w:t>
      </w:r>
      <w:r>
        <w:rPr>
          <w:rFonts w:ascii="Times New Roman" w:hAnsi="Times New Roman" w:cs="Times New Roman"/>
          <w:sz w:val="28"/>
          <w:szCs w:val="28"/>
          <w:lang w:val="pt-BR"/>
        </w:rPr>
        <w:t xml:space="preserve"> (Bến Tre)</w:t>
      </w:r>
    </w:p>
    <w:p w14:paraId="7C75F08E" w14:textId="3FE73B01" w:rsidR="00B903C3" w:rsidRPr="001E22BE" w:rsidRDefault="00B903C3" w:rsidP="001E22BE">
      <w:pPr>
        <w:spacing w:before="120" w:after="120" w:line="240" w:lineRule="atLeast"/>
        <w:ind w:firstLine="720"/>
        <w:contextualSpacing/>
        <w:jc w:val="both"/>
        <w:rPr>
          <w:rFonts w:ascii="Times New Roman" w:hAnsi="Times New Roman" w:cs="Times New Roman"/>
          <w:sz w:val="28"/>
          <w:szCs w:val="28"/>
          <w:lang w:val="pt-BR"/>
        </w:rPr>
      </w:pPr>
      <w:r w:rsidRPr="00E70EAD">
        <w:rPr>
          <w:rFonts w:ascii="Times New Roman" w:hAnsi="Times New Roman" w:cs="Times New Roman"/>
          <w:b/>
          <w:bCs/>
          <w:i/>
          <w:iCs/>
          <w:sz w:val="28"/>
          <w:szCs w:val="28"/>
          <w:lang w:val="pt-BR"/>
        </w:rPr>
        <w:t>Trả lời:</w:t>
      </w:r>
      <w:r w:rsidR="00D80A40" w:rsidRPr="00D80A40">
        <w:t xml:space="preserve"> </w:t>
      </w:r>
      <w:r w:rsidR="00D80A40" w:rsidRPr="00D80A40">
        <w:rPr>
          <w:rFonts w:ascii="Times New Roman" w:hAnsi="Times New Roman" w:cs="Times New Roman"/>
          <w:i/>
          <w:iCs/>
          <w:sz w:val="28"/>
          <w:szCs w:val="28"/>
          <w:lang w:val="pt-BR"/>
        </w:rPr>
        <w:t>công chức thống kê xã, phường trong Thông tư 109/2016/TT-BTC được thanh toán chế độ giống như cán bộ hưởng lương ngân sách nhà nước có định mức trong giờ hành chính và định mức ngoài giờ hành chính của Cục Thống kê tỉnh Tây Ninh: Căn cứ tình hình thực tế, Tổng cục đã có văn bản gửi Bộ Kế hoạch và Đầu tư, Bộ Tài chính xem xét việc sửa đổi một số nội dung của Thông tư số 109/2016/TT-BTC trong đó có nội dung liên quan đến kiến nghị trên của đơn vị. Tuy nhiên, đến thời điểm hiện tại, Tổng cục chưa nhận được phản hồi chính thức của Bộ Tài chính. Tổng cục sẽ tiếp tục làm việc và có hướng dẫn tới các đơn vị khi nhận được văn bản trả lời của cấp có thẩm quyền đối với nội dung này.</w:t>
      </w:r>
    </w:p>
    <w:p w14:paraId="48973991" w14:textId="77777777" w:rsidR="00343FCB" w:rsidRDefault="00343FCB" w:rsidP="00D80A40">
      <w:pPr>
        <w:spacing w:before="120" w:after="120" w:line="240" w:lineRule="atLeast"/>
        <w:ind w:firstLine="720"/>
        <w:contextualSpacing/>
        <w:jc w:val="both"/>
        <w:rPr>
          <w:rFonts w:ascii="Times New Roman" w:hAnsi="Times New Roman" w:cs="Times New Roman"/>
          <w:sz w:val="28"/>
          <w:szCs w:val="28"/>
          <w:lang w:val="pt-BR"/>
        </w:rPr>
      </w:pPr>
    </w:p>
    <w:p w14:paraId="7BE2E56A" w14:textId="23211E61" w:rsidR="0031089F" w:rsidRDefault="0031089F"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67F57">
        <w:rPr>
          <w:rFonts w:ascii="Times New Roman" w:hAnsi="Times New Roman" w:cs="Times New Roman"/>
          <w:sz w:val="28"/>
          <w:szCs w:val="28"/>
          <w:lang w:val="pt-BR"/>
        </w:rPr>
        <w:t>Đề nghị Tổng cục có kế hoạch cấp kinh phí hàng năm kịp kịp thời hơn, bảo đảm đáp ứng yêu cầu công tác của đơn vị trong triển khai thực hiện nhiệm vụ.</w:t>
      </w:r>
      <w:r>
        <w:rPr>
          <w:rFonts w:ascii="Times New Roman" w:hAnsi="Times New Roman" w:cs="Times New Roman"/>
          <w:sz w:val="28"/>
          <w:szCs w:val="28"/>
          <w:lang w:val="pt-BR"/>
        </w:rPr>
        <w:t xml:space="preserve"> (Bến Tre, Vĩnh Long, Bình Phước, Kiên Giang)</w:t>
      </w:r>
    </w:p>
    <w:p w14:paraId="5E7A1B3F" w14:textId="7CB8C3D3" w:rsidR="00343FCB" w:rsidRDefault="00B903C3" w:rsidP="00D80A40">
      <w:pPr>
        <w:spacing w:before="120" w:after="120" w:line="240" w:lineRule="atLeast"/>
        <w:ind w:firstLine="720"/>
        <w:contextualSpacing/>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00343FCB">
        <w:rPr>
          <w:rFonts w:ascii="Times New Roman" w:hAnsi="Times New Roman" w:cs="Times New Roman"/>
          <w:b/>
          <w:bCs/>
          <w:i/>
          <w:iCs/>
          <w:sz w:val="28"/>
          <w:szCs w:val="28"/>
          <w:lang w:val="pt-BR"/>
        </w:rPr>
        <w:t xml:space="preserve"> </w:t>
      </w:r>
      <w:r w:rsidR="006E67C2" w:rsidRPr="006E67C2">
        <w:rPr>
          <w:rFonts w:ascii="Times New Roman" w:hAnsi="Times New Roman" w:cs="Times New Roman"/>
          <w:i/>
          <w:iCs/>
          <w:sz w:val="28"/>
          <w:szCs w:val="28"/>
          <w:lang w:val="pt-BR"/>
        </w:rPr>
        <w:t>Hằng năm, Tổng cục luôn chủ động gửi hồ sơ phân bổ dự toán cho các đơn vị từ sớm. Tuy nhiên, với vai trò là đơn vị dự toán cấp II, thủ tục phân bổ dự toán của Tổng cục Thống kê phải qua 02 cấp là Bộ Kế hoạch và Đầu tư và Bộ Tài chính trong khi công tác điều tra thống kê là nhiệm vụ đặc thù của Ngành và có nhiều nội dung công việc Bộ Kế hoạch và Đầu tư và Bộ Tài chính chưa nắm rõ nên Vụ Kế hoạch tài chính thường phải giải trình rất nhiều lần, qua nhiều cấp dẫn đến việc phân bổ kinh phí đôi lúc chưa kịp thời. Mong các đơn vị nắm rõ và chia sẻ công việc này.</w:t>
      </w:r>
    </w:p>
    <w:p w14:paraId="573D7EC5" w14:textId="77777777" w:rsidR="006E67C2" w:rsidRDefault="006E67C2" w:rsidP="00D80A40">
      <w:pPr>
        <w:spacing w:before="120" w:after="120" w:line="240" w:lineRule="atLeast"/>
        <w:ind w:firstLine="720"/>
        <w:contextualSpacing/>
        <w:jc w:val="both"/>
        <w:rPr>
          <w:rFonts w:ascii="Times New Roman" w:hAnsi="Times New Roman" w:cs="Times New Roman"/>
          <w:sz w:val="28"/>
          <w:szCs w:val="28"/>
          <w:lang w:val="pt-BR"/>
        </w:rPr>
      </w:pPr>
    </w:p>
    <w:p w14:paraId="4A881BCD" w14:textId="08FFF581" w:rsidR="0031089F" w:rsidRDefault="0031089F"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DC3008">
        <w:rPr>
          <w:rFonts w:ascii="Times New Roman" w:hAnsi="Times New Roman" w:cs="Times New Roman"/>
          <w:sz w:val="28"/>
          <w:szCs w:val="28"/>
          <w:lang w:val="pt-BR"/>
        </w:rPr>
        <w:t>Đề nghị Vụ Kế hoạch tài chính hướng dẫn các thủ tục để đơn vị thực hiện trả Trụ sở cũ (160) về Ủy ban Nhân dân thành phố Cần Thơ quản lý và sử dụng theo quy định.</w:t>
      </w:r>
      <w:r>
        <w:rPr>
          <w:rFonts w:ascii="Times New Roman" w:hAnsi="Times New Roman" w:cs="Times New Roman"/>
          <w:sz w:val="28"/>
          <w:szCs w:val="28"/>
          <w:lang w:val="pt-BR"/>
        </w:rPr>
        <w:t xml:space="preserve"> (Cần Thơ)</w:t>
      </w:r>
      <w:r w:rsidR="00BD4C5C">
        <w:rPr>
          <w:rFonts w:ascii="Times New Roman" w:hAnsi="Times New Roman" w:cs="Times New Roman"/>
          <w:sz w:val="28"/>
          <w:szCs w:val="28"/>
          <w:lang w:val="pt-BR"/>
        </w:rPr>
        <w:t>.</w:t>
      </w:r>
    </w:p>
    <w:p w14:paraId="456935BF" w14:textId="532F661D" w:rsidR="00B903C3" w:rsidRPr="00FA602E" w:rsidRDefault="00B903C3" w:rsidP="00D80A40">
      <w:pPr>
        <w:spacing w:before="120" w:after="120" w:line="240" w:lineRule="atLeast"/>
        <w:ind w:firstLine="720"/>
        <w:contextualSpacing/>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00FA602E">
        <w:rPr>
          <w:rFonts w:ascii="Times New Roman" w:hAnsi="Times New Roman" w:cs="Times New Roman"/>
          <w:b/>
          <w:bCs/>
          <w:i/>
          <w:iCs/>
          <w:sz w:val="28"/>
          <w:szCs w:val="28"/>
          <w:lang w:val="pt-BR"/>
        </w:rPr>
        <w:t xml:space="preserve"> </w:t>
      </w:r>
    </w:p>
    <w:p w14:paraId="2D0BF284" w14:textId="77777777" w:rsidR="006E67C2" w:rsidRDefault="006E67C2" w:rsidP="00D80A40">
      <w:pPr>
        <w:spacing w:before="120" w:after="120" w:line="240" w:lineRule="atLeast"/>
        <w:ind w:firstLine="720"/>
        <w:contextualSpacing/>
        <w:jc w:val="both"/>
        <w:rPr>
          <w:rFonts w:ascii="Times New Roman" w:hAnsi="Times New Roman" w:cs="Times New Roman"/>
          <w:sz w:val="28"/>
          <w:szCs w:val="28"/>
          <w:lang w:val="pt-BR"/>
        </w:rPr>
      </w:pPr>
    </w:p>
    <w:p w14:paraId="629F70E5" w14:textId="596A82A3" w:rsidR="0031089F" w:rsidRDefault="0031089F"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D3432E">
        <w:rPr>
          <w:rFonts w:ascii="Times New Roman" w:hAnsi="Times New Roman" w:cs="Times New Roman"/>
          <w:sz w:val="28"/>
          <w:szCs w:val="28"/>
          <w:lang w:val="pt-BR"/>
        </w:rPr>
        <w:t>Khi chế độ tài chính nhà nước thay đổi, đề nghị Vụ Kế hoạch tài chính có công văn hướng dẫn kịp thời, để thống nhất thực hiện.</w:t>
      </w:r>
      <w:r>
        <w:rPr>
          <w:rFonts w:ascii="Times New Roman" w:hAnsi="Times New Roman" w:cs="Times New Roman"/>
          <w:sz w:val="28"/>
          <w:szCs w:val="28"/>
          <w:lang w:val="pt-BR"/>
        </w:rPr>
        <w:t xml:space="preserve"> (Cần Thơ)</w:t>
      </w:r>
    </w:p>
    <w:p w14:paraId="5C6D48FD" w14:textId="77777777" w:rsidR="00B327C5" w:rsidRPr="00FA602E" w:rsidRDefault="00B903C3" w:rsidP="00B327C5">
      <w:pPr>
        <w:spacing w:before="120" w:after="120" w:line="240" w:lineRule="atLeast"/>
        <w:ind w:firstLine="720"/>
        <w:contextualSpacing/>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00B327C5">
        <w:rPr>
          <w:rFonts w:ascii="Times New Roman" w:hAnsi="Times New Roman" w:cs="Times New Roman"/>
          <w:b/>
          <w:bCs/>
          <w:i/>
          <w:iCs/>
          <w:sz w:val="28"/>
          <w:szCs w:val="28"/>
          <w:lang w:val="pt-BR"/>
        </w:rPr>
        <w:t xml:space="preserve"> </w:t>
      </w:r>
      <w:r w:rsidR="00B327C5" w:rsidRPr="00FA602E">
        <w:rPr>
          <w:rFonts w:ascii="Times New Roman" w:hAnsi="Times New Roman" w:cs="Times New Roman"/>
          <w:i/>
          <w:iCs/>
          <w:sz w:val="28"/>
          <w:szCs w:val="28"/>
          <w:lang w:val="pt-BR"/>
        </w:rPr>
        <w:t>Với vai trò là đơn vị tham mưu về công tác quản lý tài chính trong toàn Ngành, Vụ Kế hoạch tài chính luôn cố gắng thực hiện tốt nhiệm vụ tham mưu, trình Tổng cục trưởng và có hướng dẫn kịp thời về chế độ tài chính làm cơ sở để các đơn vị tổ chức thực hiện. Tuy nhiên, đối với một số nội dung vượt quá thẩm quyền của Tổng cục Thống kê cần phải gửi văn bản xin ý kiến của các cơ quan cấp trên (Bộ Kế hoạch và Đầu tư, Bộ Tài chính, Kho bạc Nhà nước) trước khi hướng dẫn.</w:t>
      </w:r>
    </w:p>
    <w:p w14:paraId="2F6442DE" w14:textId="77777777" w:rsidR="00B327C5" w:rsidRDefault="00B327C5" w:rsidP="00D80A40">
      <w:pPr>
        <w:spacing w:before="120" w:after="120" w:line="240" w:lineRule="atLeast"/>
        <w:ind w:firstLine="720"/>
        <w:contextualSpacing/>
        <w:jc w:val="both"/>
        <w:rPr>
          <w:rFonts w:ascii="Times New Roman" w:hAnsi="Times New Roman" w:cs="Times New Roman"/>
          <w:sz w:val="28"/>
          <w:szCs w:val="28"/>
          <w:lang w:val="pt-BR"/>
        </w:rPr>
      </w:pPr>
    </w:p>
    <w:p w14:paraId="19BAF0D6" w14:textId="390B497E" w:rsidR="0031089F" w:rsidRDefault="0031089F"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b/>
          <w:bCs/>
          <w:sz w:val="28"/>
          <w:szCs w:val="28"/>
          <w:lang w:val="nl-NL"/>
        </w:rPr>
        <w:t xml:space="preserve">- </w:t>
      </w:r>
      <w:r w:rsidRPr="008301D4">
        <w:rPr>
          <w:rFonts w:ascii="Times New Roman" w:hAnsi="Times New Roman" w:cs="Times New Roman"/>
          <w:sz w:val="28"/>
          <w:szCs w:val="28"/>
          <w:lang w:val="pt-BR"/>
        </w:rPr>
        <w:t xml:space="preserve">Căn cứ Thông tư số 109/2016/TT-BTC có các nội dung chi cho công tác điều tra như: chi tập huấn nghiệp vụ điều tra; chi cho công tác kiểm tra, giám sát điều tra; chi làm thêm giờ các công việc có liên quan đến điều tra. Nhưng theo </w:t>
      </w:r>
      <w:r w:rsidRPr="008301D4">
        <w:rPr>
          <w:rFonts w:ascii="Times New Roman" w:hAnsi="Times New Roman" w:cs="Times New Roman"/>
          <w:sz w:val="28"/>
          <w:szCs w:val="28"/>
          <w:lang w:val="pt-BR"/>
        </w:rPr>
        <w:lastRenderedPageBreak/>
        <w:t>hướng dẫn của Vụ Kế hoạch tài chính các kh</w:t>
      </w:r>
      <w:r w:rsidR="00BD4C5C">
        <w:rPr>
          <w:rFonts w:ascii="Times New Roman" w:hAnsi="Times New Roman" w:cs="Times New Roman"/>
          <w:sz w:val="28"/>
          <w:szCs w:val="28"/>
          <w:lang w:val="pt-BR"/>
        </w:rPr>
        <w:t>oản</w:t>
      </w:r>
      <w:r w:rsidRPr="008301D4">
        <w:rPr>
          <w:rFonts w:ascii="Times New Roman" w:hAnsi="Times New Roman" w:cs="Times New Roman"/>
          <w:sz w:val="28"/>
          <w:szCs w:val="28"/>
          <w:lang w:val="pt-BR"/>
        </w:rPr>
        <w:t xml:space="preserve"> chi này được bố trí trong nguồn kinh phí tự chủ của đơn vị. Đề nghị Tổng cục Thống kê cho phép bố trí trong nguồn kinh phí điều tra ở mục chi khác trong trường hợp Kho bạc Nhà nước địa phương đồng ý cho giải ngân các khoản chi nêu trên trong nguồn kinh phí điều tra.</w:t>
      </w:r>
      <w:r>
        <w:rPr>
          <w:rFonts w:ascii="Times New Roman" w:hAnsi="Times New Roman" w:cs="Times New Roman"/>
          <w:sz w:val="28"/>
          <w:szCs w:val="28"/>
          <w:lang w:val="pt-BR"/>
        </w:rPr>
        <w:t xml:space="preserve"> (Cần Thơ)</w:t>
      </w:r>
    </w:p>
    <w:p w14:paraId="010F2C03" w14:textId="5777939A" w:rsidR="00B903C3" w:rsidRPr="00B327C5" w:rsidRDefault="00B903C3" w:rsidP="00D80A40">
      <w:pPr>
        <w:spacing w:before="120" w:after="120" w:line="240" w:lineRule="atLeast"/>
        <w:ind w:firstLine="720"/>
        <w:contextualSpacing/>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00B327C5">
        <w:rPr>
          <w:rFonts w:ascii="Times New Roman" w:hAnsi="Times New Roman" w:cs="Times New Roman"/>
          <w:b/>
          <w:bCs/>
          <w:i/>
          <w:iCs/>
          <w:sz w:val="28"/>
          <w:szCs w:val="28"/>
          <w:lang w:val="pt-BR"/>
        </w:rPr>
        <w:t xml:space="preserve"> </w:t>
      </w:r>
      <w:r w:rsidR="00B327C5" w:rsidRPr="00B327C5">
        <w:rPr>
          <w:rFonts w:ascii="Times New Roman" w:hAnsi="Times New Roman" w:cs="Times New Roman"/>
          <w:i/>
          <w:iCs/>
          <w:sz w:val="28"/>
          <w:szCs w:val="28"/>
          <w:lang w:val="pt-BR"/>
        </w:rPr>
        <w:t>Các văn bản hướng dẫn của Tổng cục đã tuân thủ đúng chế độ tài chính hiện hành của Nhà nước. Đề nghị đơn vị nghiên cứu quy định tại Điều I Chương I Quyết định số 46/2016/QĐ-TTg ngày 19/10/2016 của Thủ tướng Chính phủ về việc ban hành định mức phân bổ dự toán chi thường xuyên ngân sách nhà nước năm 2017 có quy định rõ nội dung liên quan đến kiến nghị này.</w:t>
      </w:r>
    </w:p>
    <w:p w14:paraId="2166547D" w14:textId="77777777" w:rsidR="00B327C5" w:rsidRPr="00B327C5" w:rsidRDefault="00B327C5" w:rsidP="00D80A40">
      <w:pPr>
        <w:spacing w:before="120" w:after="120" w:line="240" w:lineRule="atLeast"/>
        <w:ind w:firstLine="720"/>
        <w:contextualSpacing/>
        <w:jc w:val="both"/>
        <w:rPr>
          <w:rFonts w:ascii="Times New Roman" w:hAnsi="Times New Roman" w:cs="Times New Roman"/>
          <w:sz w:val="28"/>
          <w:szCs w:val="28"/>
        </w:rPr>
      </w:pPr>
    </w:p>
    <w:p w14:paraId="33B60DF2" w14:textId="3E017136" w:rsidR="0031089F" w:rsidRDefault="0031089F"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b/>
          <w:bCs/>
          <w:sz w:val="28"/>
          <w:szCs w:val="28"/>
          <w:lang w:val="nl-NL"/>
        </w:rPr>
        <w:t xml:space="preserve">- </w:t>
      </w:r>
      <w:r w:rsidRPr="009C597C">
        <w:rPr>
          <w:rFonts w:ascii="Times New Roman" w:hAnsi="Times New Roman" w:cs="Times New Roman"/>
          <w:sz w:val="28"/>
          <w:szCs w:val="28"/>
          <w:lang w:val="nl-NL"/>
        </w:rPr>
        <w:t xml:space="preserve">Trong thời gian tới, công tác sáp nhập các Chi cục Thống kê cấp huyện thành Chi cục Thống kê khu vực sẽ tiến hành đúng theo kế hoạch là ngày 01/01/2021, tuy nhiên năm ngân sách 2020 sẽ tiếp tục được kéo dài đến hết thời gian chỉnh lý, quyết toán và báo cáo tài chính, báo cáo quyết toán năm 2020 cũng sẽ thực hiện đến hết quí </w:t>
      </w:r>
      <w:r w:rsidR="005F3433">
        <w:rPr>
          <w:rFonts w:ascii="Times New Roman" w:hAnsi="Times New Roman" w:cs="Times New Roman"/>
          <w:sz w:val="28"/>
          <w:szCs w:val="28"/>
          <w:lang w:val="nl-NL"/>
        </w:rPr>
        <w:t>0</w:t>
      </w:r>
      <w:r w:rsidRPr="009C597C">
        <w:rPr>
          <w:rFonts w:ascii="Times New Roman" w:hAnsi="Times New Roman" w:cs="Times New Roman"/>
          <w:sz w:val="28"/>
          <w:szCs w:val="28"/>
          <w:lang w:val="nl-NL"/>
        </w:rPr>
        <w:t>1/2021. Do đó chắc chắc sẽ gặp rất nhiều khó khăn, vướng mắc trong lĩnh vực tài chính, đề nghị Tổng cục Thống kê sớm có văn bản hướng dẫn và gở khó khăn trong lĩnh vực này</w:t>
      </w:r>
      <w:r>
        <w:rPr>
          <w:rFonts w:ascii="Times New Roman" w:hAnsi="Times New Roman" w:cs="Times New Roman"/>
          <w:sz w:val="28"/>
          <w:szCs w:val="28"/>
          <w:lang w:val="nl-NL"/>
        </w:rPr>
        <w:t>. (</w:t>
      </w:r>
      <w:r w:rsidRPr="00EC33F5">
        <w:rPr>
          <w:rFonts w:ascii="Times New Roman" w:hAnsi="Times New Roman" w:cs="Times New Roman"/>
          <w:sz w:val="28"/>
          <w:szCs w:val="28"/>
          <w:lang w:val="nl-NL"/>
        </w:rPr>
        <w:t>Sóc Trăng)</w:t>
      </w:r>
    </w:p>
    <w:p w14:paraId="58610A5E" w14:textId="056BFFB2" w:rsidR="00B903C3" w:rsidRPr="00E34C1B" w:rsidRDefault="00B903C3" w:rsidP="00D80A40">
      <w:pPr>
        <w:spacing w:before="120" w:after="120" w:line="240" w:lineRule="atLeast"/>
        <w:ind w:firstLine="720"/>
        <w:jc w:val="both"/>
        <w:rPr>
          <w:rFonts w:ascii="Times New Roman" w:hAnsi="Times New Roman" w:cs="Times New Roman"/>
          <w:i/>
          <w:iCs/>
          <w:sz w:val="28"/>
          <w:szCs w:val="28"/>
        </w:rPr>
      </w:pPr>
      <w:r w:rsidRPr="00E70EAD">
        <w:rPr>
          <w:rFonts w:ascii="Times New Roman" w:hAnsi="Times New Roman" w:cs="Times New Roman"/>
          <w:b/>
          <w:bCs/>
          <w:i/>
          <w:iCs/>
          <w:sz w:val="28"/>
          <w:szCs w:val="28"/>
          <w:lang w:val="pt-BR"/>
        </w:rPr>
        <w:t>Trả lời:</w:t>
      </w:r>
      <w:r w:rsidR="00E34C1B">
        <w:rPr>
          <w:rFonts w:ascii="Times New Roman" w:hAnsi="Times New Roman" w:cs="Times New Roman"/>
          <w:b/>
          <w:bCs/>
          <w:i/>
          <w:iCs/>
          <w:sz w:val="28"/>
          <w:szCs w:val="28"/>
          <w:lang w:val="pt-BR"/>
        </w:rPr>
        <w:t xml:space="preserve"> </w:t>
      </w:r>
      <w:r w:rsidR="00E34C1B" w:rsidRPr="00E34C1B">
        <w:rPr>
          <w:rFonts w:ascii="Times New Roman" w:hAnsi="Times New Roman" w:cs="Times New Roman"/>
          <w:i/>
          <w:iCs/>
          <w:sz w:val="28"/>
          <w:szCs w:val="28"/>
          <w:lang w:val="pt-BR"/>
        </w:rPr>
        <w:t>công tác sáp nhập các Chi cục Thống kê cấp huyện thành Chi cục Thống kê khu vực sẽ tiến hành đúng theo kế hoạch là ngày 01/01/2021, tuy nhiên năm ngân sách 2020 sẽ tiếp tục được kéo dài đến hết thời gian chỉnh lý, quyết toán và báo cáo tài chính, báo cáo quyết toán năm 2020 cũng sẽ thực hiện đến hết quí 01/2021. Do đó chắc chắc sẽ gặp rất nhiều khó khăn, vướng mắc trong lĩnh vực tài chính, đề nghị Tổng cục Thống kê sớm có văn bản hướng dẫn và gỡ khó khăn trong lĩnh vực này của Cục Thống kê tỉnh Sóc Trăng: Tổng cục đã và sẽ tiếp tục có những hướng dẫn cụ thể cho các đơn vị theo lộ trình sáp nhập, đảm bảo các đơn vị không bị lúng túng đối với các thủ tục liên quan tới công tác tài chính.</w:t>
      </w:r>
    </w:p>
    <w:p w14:paraId="631AEF75" w14:textId="77777777" w:rsidR="00E34C1B" w:rsidRPr="00EC33F5" w:rsidRDefault="00E34C1B" w:rsidP="00D80A40">
      <w:pPr>
        <w:spacing w:before="120" w:after="120" w:line="240" w:lineRule="atLeast"/>
        <w:ind w:firstLine="720"/>
        <w:jc w:val="both"/>
        <w:rPr>
          <w:rFonts w:ascii="Times New Roman" w:hAnsi="Times New Roman" w:cs="Times New Roman"/>
          <w:sz w:val="28"/>
          <w:szCs w:val="28"/>
          <w:lang w:val="nl-NL"/>
        </w:rPr>
      </w:pPr>
    </w:p>
    <w:p w14:paraId="6A41CC56" w14:textId="75DF7C59" w:rsidR="0031089F" w:rsidRDefault="0031089F" w:rsidP="00D80A40">
      <w:pPr>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D56DD3">
        <w:rPr>
          <w:rFonts w:ascii="Times New Roman" w:hAnsi="Times New Roman" w:cs="Times New Roman"/>
          <w:sz w:val="28"/>
          <w:szCs w:val="28"/>
          <w:lang w:val="nl-NL"/>
        </w:rPr>
        <w:t>Hiện nay hình thức điều tra của một số cuộc điều tra thay đổi từ điều tra</w:t>
      </w:r>
      <w:r>
        <w:rPr>
          <w:rFonts w:ascii="Times New Roman" w:hAnsi="Times New Roman" w:cs="Times New Roman"/>
          <w:sz w:val="28"/>
          <w:szCs w:val="28"/>
          <w:lang w:val="nl-NL"/>
        </w:rPr>
        <w:t xml:space="preserve"> </w:t>
      </w:r>
      <w:r w:rsidRPr="00D56DD3">
        <w:rPr>
          <w:rFonts w:ascii="Times New Roman" w:hAnsi="Times New Roman" w:cs="Times New Roman"/>
          <w:sz w:val="28"/>
          <w:szCs w:val="28"/>
          <w:lang w:val="nl-NL"/>
        </w:rPr>
        <w:t>phiếu giấy qua điều tra trên webfom, excelform…, nên nghiên cứu hình thức chi</w:t>
      </w:r>
      <w:r>
        <w:rPr>
          <w:rFonts w:ascii="Times New Roman" w:hAnsi="Times New Roman" w:cs="Times New Roman"/>
          <w:sz w:val="28"/>
          <w:szCs w:val="28"/>
          <w:lang w:val="nl-NL"/>
        </w:rPr>
        <w:t xml:space="preserve"> </w:t>
      </w:r>
      <w:r w:rsidRPr="00D56DD3">
        <w:rPr>
          <w:rFonts w:ascii="Times New Roman" w:hAnsi="Times New Roman" w:cs="Times New Roman"/>
          <w:sz w:val="28"/>
          <w:szCs w:val="28"/>
          <w:lang w:val="nl-NL"/>
        </w:rPr>
        <w:t>trả phù hợp với</w:t>
      </w:r>
      <w:r>
        <w:rPr>
          <w:rFonts w:ascii="Times New Roman" w:hAnsi="Times New Roman" w:cs="Times New Roman"/>
          <w:sz w:val="28"/>
          <w:szCs w:val="28"/>
          <w:lang w:val="nl-NL"/>
        </w:rPr>
        <w:t xml:space="preserve"> việc rà soát danh sách mẫu điều tra. (</w:t>
      </w:r>
      <w:r w:rsidRPr="00EC33F5">
        <w:rPr>
          <w:rFonts w:ascii="Times New Roman" w:hAnsi="Times New Roman" w:cs="Times New Roman"/>
          <w:sz w:val="28"/>
          <w:szCs w:val="28"/>
          <w:lang w:val="nl-NL"/>
        </w:rPr>
        <w:t>Quảng Trị)</w:t>
      </w:r>
    </w:p>
    <w:p w14:paraId="19B26C21" w14:textId="42B9BEB1" w:rsidR="00B903C3" w:rsidRDefault="00B903C3" w:rsidP="00D80A40">
      <w:pPr>
        <w:spacing w:before="120" w:after="120" w:line="240" w:lineRule="atLeast"/>
        <w:ind w:firstLine="720"/>
        <w:jc w:val="both"/>
        <w:rPr>
          <w:rFonts w:ascii="Times New Roman" w:hAnsi="Times New Roman" w:cs="Times New Roman"/>
          <w:i/>
          <w:iCs/>
          <w:sz w:val="28"/>
          <w:szCs w:val="28"/>
          <w:lang w:val="pt-BR"/>
        </w:rPr>
      </w:pPr>
      <w:r w:rsidRPr="00E70EAD">
        <w:rPr>
          <w:rFonts w:ascii="Times New Roman" w:hAnsi="Times New Roman" w:cs="Times New Roman"/>
          <w:b/>
          <w:bCs/>
          <w:i/>
          <w:iCs/>
          <w:sz w:val="28"/>
          <w:szCs w:val="28"/>
          <w:lang w:val="pt-BR"/>
        </w:rPr>
        <w:t>Trả lời:</w:t>
      </w:r>
      <w:r w:rsidR="00D255EB">
        <w:rPr>
          <w:rFonts w:ascii="Times New Roman" w:hAnsi="Times New Roman" w:cs="Times New Roman"/>
          <w:b/>
          <w:bCs/>
          <w:i/>
          <w:iCs/>
          <w:sz w:val="28"/>
          <w:szCs w:val="28"/>
          <w:lang w:val="pt-BR"/>
        </w:rPr>
        <w:t xml:space="preserve"> </w:t>
      </w:r>
      <w:r w:rsidR="00D255EB" w:rsidRPr="00D255EB">
        <w:rPr>
          <w:rFonts w:ascii="Times New Roman" w:hAnsi="Times New Roman" w:cs="Times New Roman"/>
          <w:i/>
          <w:iCs/>
          <w:sz w:val="28"/>
          <w:szCs w:val="28"/>
          <w:lang w:val="pt-BR"/>
        </w:rPr>
        <w:t>Đối với việc rà soát danh sách mẫu điều tra của các cuộc điều tra thực hiện thu thập thông tin bằng hình thức webform, Tổng cục đã có quy định cụ thể trong công văn hướng dẫn. Trong trường hợp thấy chưa rõ ràng, đề nghị đơn vị tham mưu, đề xuất cụ thể, nếu đơn vị có đề xuất hợp lý hơn, Tổng cục sẽ tiếp thu để có hướng dẫn phù hợp hơn trong năm ngân sách 2021.</w:t>
      </w:r>
    </w:p>
    <w:p w14:paraId="67D27D31" w14:textId="0A6739DE" w:rsidR="005C4627" w:rsidRDefault="005C4627">
      <w:pPr>
        <w:rPr>
          <w:rFonts w:ascii="Times New Roman" w:hAnsi="Times New Roman" w:cs="Times New Roman"/>
          <w:sz w:val="28"/>
          <w:szCs w:val="28"/>
          <w:lang w:val="nl-NL"/>
        </w:rPr>
      </w:pPr>
      <w:r>
        <w:rPr>
          <w:rFonts w:ascii="Times New Roman" w:hAnsi="Times New Roman" w:cs="Times New Roman"/>
          <w:sz w:val="28"/>
          <w:szCs w:val="28"/>
          <w:lang w:val="nl-NL"/>
        </w:rPr>
        <w:br w:type="page"/>
      </w:r>
    </w:p>
    <w:p w14:paraId="7948EDC2" w14:textId="0985A9DF" w:rsidR="0031089F" w:rsidRDefault="0031089F" w:rsidP="00D80A40">
      <w:pPr>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lastRenderedPageBreak/>
        <w:t xml:space="preserve">- </w:t>
      </w:r>
      <w:r w:rsidRPr="00284C1F">
        <w:rPr>
          <w:rFonts w:ascii="Times New Roman" w:hAnsi="Times New Roman" w:cs="Times New Roman"/>
          <w:sz w:val="28"/>
          <w:szCs w:val="28"/>
          <w:lang w:val="nl-NL"/>
        </w:rPr>
        <w:t xml:space="preserve">14 loại phiếu cơ sở có định mức chi trả bằng nhau (trừ phiếu 1A.5.3/ĐTDN-LGT) là chưa phù hợp, đề nghị tăng định mức đối với phiếu 1A.2/ĐTDN-CN và phiếu 1A.3/ĐTDN-XD, đặc biệt phiếu 1A.3 nhiều doanh nghiệp thông tin công trình hạng mục công trình thực hiện trong năm rất nhiều (có thể thi công hàng trăm công trình trong năm, mỗi công trình phải thu thập đến 11 chỉ tiêu), do đó định mực chi trả như các phiếu cơ sở khác là </w:t>
      </w:r>
      <w:r>
        <w:rPr>
          <w:rFonts w:ascii="Times New Roman" w:hAnsi="Times New Roman" w:cs="Times New Roman"/>
          <w:sz w:val="28"/>
          <w:szCs w:val="28"/>
          <w:lang w:val="nl-NL"/>
        </w:rPr>
        <w:t>chưa</w:t>
      </w:r>
      <w:r w:rsidRPr="00284C1F">
        <w:rPr>
          <w:rFonts w:ascii="Times New Roman" w:hAnsi="Times New Roman" w:cs="Times New Roman"/>
          <w:sz w:val="28"/>
          <w:szCs w:val="28"/>
          <w:lang w:val="nl-NL"/>
        </w:rPr>
        <w:t xml:space="preserve"> phù hợp.</w:t>
      </w:r>
      <w:r>
        <w:rPr>
          <w:rFonts w:ascii="Times New Roman" w:hAnsi="Times New Roman" w:cs="Times New Roman"/>
          <w:sz w:val="28"/>
          <w:szCs w:val="28"/>
          <w:lang w:val="nl-NL"/>
        </w:rPr>
        <w:t xml:space="preserve"> (</w:t>
      </w:r>
      <w:r w:rsidRPr="00EC33F5">
        <w:rPr>
          <w:rFonts w:ascii="Times New Roman" w:hAnsi="Times New Roman" w:cs="Times New Roman"/>
          <w:sz w:val="28"/>
          <w:szCs w:val="28"/>
          <w:lang w:val="nl-NL"/>
        </w:rPr>
        <w:t>Hà Tĩnh)</w:t>
      </w:r>
      <w:r w:rsidR="00ED1A1E" w:rsidRPr="00EC33F5">
        <w:rPr>
          <w:rFonts w:ascii="Times New Roman" w:hAnsi="Times New Roman" w:cs="Times New Roman"/>
          <w:sz w:val="28"/>
          <w:szCs w:val="28"/>
          <w:lang w:val="nl-NL"/>
        </w:rPr>
        <w:t>.</w:t>
      </w:r>
    </w:p>
    <w:p w14:paraId="6AFDB445" w14:textId="286BB7FA" w:rsidR="00B903C3" w:rsidRPr="00C9017D" w:rsidRDefault="00B903C3" w:rsidP="00D80A40">
      <w:pPr>
        <w:spacing w:before="120" w:after="120" w:line="240" w:lineRule="atLeast"/>
        <w:ind w:firstLine="720"/>
        <w:jc w:val="both"/>
        <w:rPr>
          <w:rFonts w:ascii="Times New Roman" w:hAnsi="Times New Roman" w:cs="Times New Roman"/>
          <w:sz w:val="28"/>
          <w:szCs w:val="28"/>
        </w:rPr>
      </w:pPr>
      <w:r w:rsidRPr="00E70EAD">
        <w:rPr>
          <w:rFonts w:ascii="Times New Roman" w:hAnsi="Times New Roman" w:cs="Times New Roman"/>
          <w:b/>
          <w:bCs/>
          <w:i/>
          <w:iCs/>
          <w:sz w:val="28"/>
          <w:szCs w:val="28"/>
          <w:lang w:val="pt-BR"/>
        </w:rPr>
        <w:t>Trả lời:</w:t>
      </w:r>
      <w:r w:rsidR="00C9017D">
        <w:rPr>
          <w:rFonts w:ascii="Times New Roman" w:hAnsi="Times New Roman" w:cs="Times New Roman"/>
          <w:b/>
          <w:bCs/>
          <w:i/>
          <w:iCs/>
          <w:sz w:val="28"/>
          <w:szCs w:val="28"/>
          <w:lang w:val="pt-BR"/>
        </w:rPr>
        <w:t xml:space="preserve"> </w:t>
      </w:r>
      <w:r w:rsidR="00C9017D" w:rsidRPr="00C9017D">
        <w:rPr>
          <w:rFonts w:ascii="Times New Roman" w:hAnsi="Times New Roman" w:cs="Times New Roman"/>
          <w:i/>
          <w:iCs/>
          <w:sz w:val="28"/>
          <w:szCs w:val="28"/>
          <w:lang w:val="pt-BR"/>
        </w:rPr>
        <w:t>Vụ Kế hoạch tài chính sẽ phối hợp với Cục Thu thập dữ liệu và ứng dụng công nghệ thông tin thống kê để rà soát lại, tham mưu trình Tổng cục xem xét, quyết định ban hành định mức phù hợp.</w:t>
      </w:r>
    </w:p>
    <w:p w14:paraId="21595434" w14:textId="77777777" w:rsidR="00D80F74" w:rsidRDefault="00D80F74" w:rsidP="00D80A40">
      <w:pPr>
        <w:spacing w:before="120" w:after="120" w:line="240" w:lineRule="atLeast"/>
        <w:ind w:firstLine="720"/>
        <w:contextualSpacing/>
        <w:jc w:val="both"/>
        <w:rPr>
          <w:rFonts w:ascii="Times New Roman" w:hAnsi="Times New Roman" w:cs="Times New Roman"/>
          <w:sz w:val="28"/>
          <w:szCs w:val="28"/>
          <w:lang w:val="nl-NL"/>
        </w:rPr>
      </w:pPr>
    </w:p>
    <w:p w14:paraId="04742324" w14:textId="1119AEF3"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Do điều kiện địa hình đường giao thông đi lại còn nhiều khó khăn, các cơ sở mẫu điều tra hàng tháng cách xa nhau, số lượng cơ sở ít và nằm rải rác ở nhiều xã, mức chi thù lao cho điều tra viên đối với một cơ sở ở miền núi còn thấp. Đề nghị Tổng cục Thống kê tiếp tục xem xét nên thay đổi mức thù lao hợp lý hơn. </w:t>
      </w:r>
      <w:r>
        <w:rPr>
          <w:rFonts w:ascii="Times New Roman" w:hAnsi="Times New Roman" w:cs="Times New Roman"/>
          <w:sz w:val="28"/>
          <w:szCs w:val="28"/>
          <w:lang w:val="nl-NL"/>
        </w:rPr>
        <w:t>(</w:t>
      </w:r>
      <w:r w:rsidRPr="00EC33F5">
        <w:rPr>
          <w:rFonts w:ascii="Times New Roman" w:hAnsi="Times New Roman" w:cs="Times New Roman"/>
          <w:sz w:val="28"/>
          <w:szCs w:val="28"/>
          <w:lang w:val="nl-NL"/>
        </w:rPr>
        <w:t>Cao Bằng).</w:t>
      </w:r>
    </w:p>
    <w:p w14:paraId="54DFAE73" w14:textId="71E20441" w:rsidR="00B903C3" w:rsidRPr="001C2440" w:rsidRDefault="00B903C3" w:rsidP="00D80A40">
      <w:pPr>
        <w:spacing w:before="120" w:after="120" w:line="240" w:lineRule="atLeast"/>
        <w:ind w:firstLine="720"/>
        <w:contextualSpacing/>
        <w:jc w:val="both"/>
        <w:rPr>
          <w:rFonts w:ascii="Times New Roman" w:hAnsi="Times New Roman" w:cs="Times New Roman"/>
          <w:i/>
          <w:iCs/>
          <w:sz w:val="28"/>
          <w:szCs w:val="28"/>
        </w:rPr>
      </w:pPr>
      <w:r w:rsidRPr="00E70EAD">
        <w:rPr>
          <w:rFonts w:ascii="Times New Roman" w:hAnsi="Times New Roman" w:cs="Times New Roman"/>
          <w:b/>
          <w:bCs/>
          <w:i/>
          <w:iCs/>
          <w:sz w:val="28"/>
          <w:szCs w:val="28"/>
          <w:lang w:val="pt-BR"/>
        </w:rPr>
        <w:t>Trả lời:</w:t>
      </w:r>
      <w:r w:rsidR="001C2440">
        <w:rPr>
          <w:rFonts w:ascii="Times New Roman" w:hAnsi="Times New Roman" w:cs="Times New Roman"/>
          <w:b/>
          <w:bCs/>
          <w:i/>
          <w:iCs/>
          <w:sz w:val="28"/>
          <w:szCs w:val="28"/>
          <w:lang w:val="pt-BR"/>
        </w:rPr>
        <w:t xml:space="preserve"> </w:t>
      </w:r>
      <w:r w:rsidR="001C2440" w:rsidRPr="001C2440">
        <w:rPr>
          <w:rFonts w:ascii="Times New Roman" w:hAnsi="Times New Roman" w:cs="Times New Roman"/>
          <w:i/>
          <w:iCs/>
          <w:sz w:val="28"/>
          <w:szCs w:val="28"/>
          <w:lang w:val="pt-BR"/>
        </w:rPr>
        <w:t>Khi bố trí dự toán ngân sách hằng năm, Tổng cục Thống kê đã tính toán kinh phí theo mức độ khó khăn trong công tác thu thập của các Cục Thống kê. Với Cục Thống kê tỉnh Cao Bằng, do tính đến yếu tố đi lại khó khăn khi thu thập thông tin nên đã được nhân hệ số công điều tra là 1,23 và đây là hệ số công điều tra cao nhất trong cả nước.</w:t>
      </w:r>
    </w:p>
    <w:p w14:paraId="0989F717" w14:textId="77777777" w:rsidR="001C2440" w:rsidRPr="00EC33F5" w:rsidRDefault="001C2440" w:rsidP="00D80A40">
      <w:pPr>
        <w:spacing w:before="120" w:after="120" w:line="240" w:lineRule="atLeast"/>
        <w:ind w:firstLine="720"/>
        <w:contextualSpacing/>
        <w:jc w:val="both"/>
        <w:rPr>
          <w:rFonts w:ascii="Times New Roman" w:hAnsi="Times New Roman" w:cs="Times New Roman"/>
          <w:sz w:val="28"/>
          <w:szCs w:val="28"/>
          <w:lang w:val="nl-NL"/>
        </w:rPr>
      </w:pPr>
    </w:p>
    <w:p w14:paraId="0FA7C3C4" w14:textId="5BCAD5D9" w:rsidR="00431BC6" w:rsidRPr="00431BC6" w:rsidRDefault="00431BC6" w:rsidP="00D80A40">
      <w:pPr>
        <w:spacing w:before="120" w:after="120" w:line="240" w:lineRule="atLeast"/>
        <w:ind w:firstLine="720"/>
        <w:jc w:val="both"/>
        <w:rPr>
          <w:rFonts w:ascii="Times New Roman" w:hAnsi="Times New Roman" w:cs="Times New Roman"/>
          <w:b/>
          <w:bCs/>
          <w:sz w:val="28"/>
          <w:szCs w:val="28"/>
          <w:lang w:val="pt-BR"/>
        </w:rPr>
      </w:pPr>
      <w:r w:rsidRPr="00431BC6">
        <w:rPr>
          <w:rFonts w:ascii="Times New Roman" w:hAnsi="Times New Roman" w:cs="Times New Roman"/>
          <w:b/>
          <w:bCs/>
          <w:sz w:val="28"/>
          <w:szCs w:val="28"/>
          <w:lang w:val="pt-BR"/>
        </w:rPr>
        <w:t>5. Tổ chức cán bộ</w:t>
      </w:r>
    </w:p>
    <w:p w14:paraId="5C2D69C9" w14:textId="7B002402" w:rsidR="00431BC6" w:rsidRDefault="00431BC6"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sidRPr="005B70F2">
        <w:rPr>
          <w:rFonts w:ascii="Times New Roman" w:hAnsi="Times New Roman" w:cs="Times New Roman"/>
          <w:b/>
          <w:bCs/>
          <w:sz w:val="28"/>
          <w:szCs w:val="28"/>
          <w:lang w:val="af-ZA"/>
        </w:rPr>
        <w:t xml:space="preserve"> </w:t>
      </w:r>
      <w:r w:rsidRPr="005D314C">
        <w:rPr>
          <w:rFonts w:ascii="Times New Roman" w:hAnsi="Times New Roman" w:cs="Times New Roman"/>
          <w:sz w:val="28"/>
          <w:szCs w:val="28"/>
        </w:rPr>
        <w:t>X</w:t>
      </w:r>
      <w:r w:rsidRPr="00816B9F">
        <w:rPr>
          <w:rFonts w:ascii="Times New Roman" w:hAnsi="Times New Roman" w:cs="Times New Roman"/>
          <w:sz w:val="28"/>
          <w:szCs w:val="28"/>
        </w:rPr>
        <w:t>ây dựng hoàn thiện mô hình các Chi cục Thống kê Khu vực đảm bảo sự ổn định lâu dài và theo các quy định của pháp luật</w:t>
      </w:r>
      <w:r w:rsidRPr="00E35BC8">
        <w:rPr>
          <w:rFonts w:ascii="Times New Roman" w:hAnsi="Times New Roman" w:cs="Times New Roman"/>
          <w:sz w:val="28"/>
          <w:szCs w:val="28"/>
          <w:lang w:val="af-ZA"/>
        </w:rPr>
        <w:t>.</w:t>
      </w:r>
      <w:r>
        <w:rPr>
          <w:rFonts w:ascii="Times New Roman" w:hAnsi="Times New Roman" w:cs="Times New Roman"/>
          <w:sz w:val="28"/>
          <w:szCs w:val="28"/>
          <w:lang w:val="af-ZA"/>
        </w:rPr>
        <w:t xml:space="preserve"> (Thái Bình)</w:t>
      </w:r>
    </w:p>
    <w:p w14:paraId="4F7247C1" w14:textId="657E338A" w:rsidR="00D80F74" w:rsidRPr="006268A5" w:rsidRDefault="00D80F7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6268A5">
        <w:rPr>
          <w:rFonts w:ascii="Times New Roman" w:hAnsi="Times New Roman" w:cs="Times New Roman"/>
          <w:b/>
          <w:bCs/>
          <w:i/>
          <w:iCs/>
          <w:sz w:val="28"/>
          <w:szCs w:val="28"/>
          <w:lang w:val="nl-NL"/>
        </w:rPr>
        <w:t xml:space="preserve"> </w:t>
      </w:r>
      <w:r w:rsidR="006268A5" w:rsidRPr="006268A5">
        <w:rPr>
          <w:rFonts w:ascii="Times New Roman" w:hAnsi="Times New Roman" w:cs="Times New Roman"/>
          <w:i/>
          <w:iCs/>
          <w:sz w:val="28"/>
          <w:szCs w:val="28"/>
          <w:lang w:val="nl-NL"/>
        </w:rPr>
        <w:t>Thực hiện Quyết định số 10/2020/QĐ-TTg ngày 18/3/2020 của Thủ tướng Chính phủ quy định chức năng, nhiệm vụ, quyền hạn và cơ cấu tổ chức của Tổng cục Thống kê; Quyết định số 608/QĐ-BKHĐT ngày 22/4/2020 của Bộ trưởng Bộ Kế hoạch và Đầu tư về việc phê duyệt Kế hoạch sắp xếp, sáp nhập các đơn vị thuộc cơ quan Tổng cục Thống kê, các Phòng thuộc Cục Thống kê và Chi cục Thống kê quận, huyện, thị xã, thành phố thuộc Cục Thống kê, Tổng cục Thống kê đã triển khai thành lập Chi cục Thống kê khu vực theo đúng lộ trình. Năm 2021, Tổng cục Thống kê tiếp tục triển khai sửa đổi, bổ sung Quyết định số 10/2020/QĐ-TTg, trong đó thực hiện kiện toàn cơ cấu tổ chức từ cơ quan Tổng cục, Cục Thống kê, Chi cục Thống kê cấp huyện phù hợp với đặc thù của Ngành và tiêu chí quy định tại Nghị định số 101/2020/NĐ-CP ngày 28/8/2020 của Chính phủ.</w:t>
      </w:r>
    </w:p>
    <w:p w14:paraId="656A3628" w14:textId="77777777" w:rsidR="00D80F74" w:rsidRDefault="00D80F74" w:rsidP="00D80A40">
      <w:pPr>
        <w:spacing w:before="120" w:after="120" w:line="240" w:lineRule="atLeast"/>
        <w:ind w:firstLine="720"/>
        <w:jc w:val="both"/>
        <w:rPr>
          <w:rFonts w:ascii="Times New Roman" w:hAnsi="Times New Roman" w:cs="Times New Roman"/>
          <w:sz w:val="28"/>
          <w:szCs w:val="28"/>
          <w:lang w:val="af-ZA"/>
        </w:rPr>
      </w:pPr>
    </w:p>
    <w:p w14:paraId="48D2006E" w14:textId="6047F650" w:rsidR="00BD4C5C" w:rsidRPr="002A5AF4" w:rsidRDefault="00BD4C5C" w:rsidP="00D80A40">
      <w:pPr>
        <w:spacing w:before="120" w:after="120" w:line="240" w:lineRule="atLeast"/>
        <w:ind w:firstLine="720"/>
        <w:contextualSpacing/>
        <w:jc w:val="both"/>
        <w:rPr>
          <w:rFonts w:ascii="Times New Roman" w:hAnsi="Times New Roman"/>
          <w:noProof/>
          <w:sz w:val="28"/>
          <w:szCs w:val="28"/>
        </w:rPr>
      </w:pPr>
      <w:r w:rsidRPr="00D814ED">
        <w:rPr>
          <w:rFonts w:ascii="Times New Roman" w:hAnsi="Times New Roman"/>
          <w:noProof/>
          <w:sz w:val="28"/>
          <w:szCs w:val="28"/>
          <w:lang w:val="nl-NL"/>
        </w:rPr>
        <w:lastRenderedPageBreak/>
        <w:t xml:space="preserve">- </w:t>
      </w:r>
      <w:r w:rsidRPr="004B40F4">
        <w:rPr>
          <w:rFonts w:ascii="Times New Roman" w:hAnsi="Times New Roman"/>
          <w:noProof/>
          <w:sz w:val="28"/>
          <w:szCs w:val="28"/>
        </w:rPr>
        <w:t>Cần có văn bản mới (trên cơ sở Luật Thống kê, Nghị định hướng dẫn) quy định về chức năng, nhiệm vụ, quyền hạn của Thống kê cấp xã để mạng lưới thống kê được hoàn thiện, góp phần nâng cao chất lượng thống kê cấp xã</w:t>
      </w:r>
      <w:r w:rsidRPr="002A5AF4">
        <w:rPr>
          <w:rFonts w:ascii="Times New Roman" w:hAnsi="Times New Roman"/>
          <w:noProof/>
          <w:sz w:val="28"/>
          <w:szCs w:val="28"/>
        </w:rPr>
        <w:t>. (</w:t>
      </w:r>
      <w:r w:rsidR="006A29B7" w:rsidRPr="002A5AF4">
        <w:rPr>
          <w:rFonts w:ascii="Times New Roman" w:hAnsi="Times New Roman"/>
          <w:noProof/>
          <w:sz w:val="28"/>
          <w:szCs w:val="28"/>
        </w:rPr>
        <w:t>Đắk Lắk</w:t>
      </w:r>
      <w:r w:rsidRPr="002A5AF4">
        <w:rPr>
          <w:rFonts w:ascii="Times New Roman" w:hAnsi="Times New Roman"/>
          <w:noProof/>
          <w:sz w:val="28"/>
          <w:szCs w:val="28"/>
        </w:rPr>
        <w:t>)</w:t>
      </w:r>
    </w:p>
    <w:p w14:paraId="162853EE" w14:textId="663E48B5" w:rsidR="00D80F74" w:rsidRPr="002A5AF4" w:rsidRDefault="00D80F74"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6A29B7">
        <w:rPr>
          <w:rFonts w:ascii="Times New Roman" w:hAnsi="Times New Roman" w:cs="Times New Roman"/>
          <w:b/>
          <w:bCs/>
          <w:i/>
          <w:iCs/>
          <w:sz w:val="28"/>
          <w:szCs w:val="28"/>
          <w:lang w:val="nl-NL"/>
        </w:rPr>
        <w:t xml:space="preserve"> </w:t>
      </w:r>
      <w:r w:rsidR="002A5AF4" w:rsidRPr="002A5AF4">
        <w:rPr>
          <w:rFonts w:ascii="Times New Roman" w:hAnsi="Times New Roman" w:cs="Times New Roman"/>
          <w:i/>
          <w:iCs/>
          <w:sz w:val="28"/>
          <w:szCs w:val="28"/>
          <w:lang w:val="nl-NL"/>
        </w:rPr>
        <w:t>Căn cứ Điều 62 Luật Thống kê 2015, Hệ thống tổ chức thống kê tập trung gồm cơ quan thống kê từ trung ương đến địa phương (cơ quan Tổng cục, Cục Thống kê, Chi cục Thống kê cấp huyện). Tổng cục Thống kê không quản lý Thống kê cấp xã do vậy không quy định về chức năng, nhiệm vụ, quyền hạn của Thống kê cấp xã.</w:t>
      </w:r>
    </w:p>
    <w:p w14:paraId="4D6F20C5" w14:textId="77777777" w:rsidR="00D80F74" w:rsidRPr="00D814ED" w:rsidRDefault="00D80F74" w:rsidP="00D80A40">
      <w:pPr>
        <w:spacing w:before="120" w:after="120" w:line="240" w:lineRule="atLeast"/>
        <w:ind w:firstLine="720"/>
        <w:contextualSpacing/>
        <w:jc w:val="both"/>
        <w:rPr>
          <w:rFonts w:ascii="Times New Roman" w:hAnsi="Times New Roman" w:cs="Times New Roman"/>
          <w:sz w:val="28"/>
          <w:szCs w:val="28"/>
          <w:lang w:val="nl-NL"/>
        </w:rPr>
      </w:pPr>
    </w:p>
    <w:p w14:paraId="3B6760D1" w14:textId="3B48FF42" w:rsidR="00BD4C5C" w:rsidRDefault="00BD4C5C" w:rsidP="00D80A40">
      <w:pPr>
        <w:spacing w:before="120" w:after="120" w:line="240" w:lineRule="atLeast"/>
        <w:ind w:firstLine="720"/>
        <w:contextualSpacing/>
        <w:jc w:val="both"/>
        <w:rPr>
          <w:rFonts w:ascii="Times New Roman" w:hAnsi="Times New Roman" w:cs="Times New Roman"/>
          <w:sz w:val="28"/>
          <w:szCs w:val="28"/>
        </w:rPr>
      </w:pPr>
      <w:r>
        <w:rPr>
          <w:rFonts w:ascii="Times New Roman" w:hAnsi="Times New Roman" w:cs="Times New Roman"/>
          <w:b/>
          <w:bCs/>
          <w:sz w:val="28"/>
          <w:szCs w:val="28"/>
          <w:lang w:val="nl-NL"/>
        </w:rPr>
        <w:t xml:space="preserve">- </w:t>
      </w:r>
      <w:r w:rsidRPr="00062F33">
        <w:rPr>
          <w:rFonts w:ascii="Times New Roman" w:hAnsi="Times New Roman"/>
          <w:noProof/>
          <w:sz w:val="28"/>
          <w:szCs w:val="28"/>
        </w:rPr>
        <w:t>Trong việc xác định tỷ lệ xếp loại công chức, tỷ lệ các danh hiệu thi đua và hình thức khen thưởng cần dựa trên số biên chế được giao để đảm bảo tính công bằng vì nếu xét trên số lao động tiên tiến thì những đơn vị có ít biên chế, nổ lực của công chức phải nhiều hơn nhưng số lượng khen thưởng lại ít hơn nên sẽ bị thiệt thòi. Cần có quy chế chấm điểm thống nhất và cân đối giữa các bộ phận, tránh việc một bộ phận thi đua ảnh hưởng lớn đến kết quả thi đua chung.</w:t>
      </w:r>
      <w:r w:rsidR="00F02C99" w:rsidRPr="00EC33F5">
        <w:rPr>
          <w:rFonts w:ascii="Times New Roman" w:hAnsi="Times New Roman"/>
          <w:noProof/>
          <w:sz w:val="28"/>
          <w:szCs w:val="28"/>
        </w:rPr>
        <w:t xml:space="preserve"> </w:t>
      </w:r>
      <w:r w:rsidRPr="00062F33">
        <w:rPr>
          <w:rFonts w:ascii="Times New Roman" w:hAnsi="Times New Roman"/>
          <w:noProof/>
          <w:sz w:val="28"/>
          <w:szCs w:val="28"/>
        </w:rPr>
        <w:t>Hoàn chỉnh tiến độ ứng dụng tin học trong công tác quản lý, theo dõi chấm điểm Thi đua, khen thưởng để nâng cao độ chính xác và kịp thời, hướng dẫn công tác thi đua khen thưởng sớm hơn để các đơn vị chủ động thực hiện.</w:t>
      </w:r>
      <w:r w:rsidRPr="00BE689A">
        <w:rPr>
          <w:rFonts w:ascii="Times New Roman" w:hAnsi="Times New Roman"/>
          <w:noProof/>
          <w:sz w:val="28"/>
          <w:szCs w:val="28"/>
        </w:rPr>
        <w:t xml:space="preserve"> </w:t>
      </w:r>
      <w:r w:rsidRPr="00EC33F5">
        <w:rPr>
          <w:rFonts w:ascii="Times New Roman" w:hAnsi="Times New Roman"/>
          <w:noProof/>
          <w:sz w:val="28"/>
          <w:szCs w:val="28"/>
        </w:rPr>
        <w:t>(</w:t>
      </w:r>
      <w:r w:rsidR="00F21A18" w:rsidRPr="00EC33F5">
        <w:rPr>
          <w:rFonts w:ascii="Times New Roman" w:hAnsi="Times New Roman" w:cs="Times New Roman"/>
          <w:sz w:val="28"/>
          <w:szCs w:val="28"/>
        </w:rPr>
        <w:t>Quảng Ngãi)</w:t>
      </w:r>
    </w:p>
    <w:p w14:paraId="1B612DAB" w14:textId="77777777" w:rsidR="00961213" w:rsidRPr="00961213" w:rsidRDefault="00D80F74" w:rsidP="00961213">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A5AF4">
        <w:rPr>
          <w:rFonts w:ascii="Times New Roman" w:hAnsi="Times New Roman" w:cs="Times New Roman"/>
          <w:b/>
          <w:bCs/>
          <w:i/>
          <w:iCs/>
          <w:sz w:val="28"/>
          <w:szCs w:val="28"/>
          <w:lang w:val="nl-NL"/>
        </w:rPr>
        <w:t xml:space="preserve"> </w:t>
      </w:r>
      <w:r w:rsidR="00961213" w:rsidRPr="00961213">
        <w:rPr>
          <w:rFonts w:ascii="Times New Roman" w:hAnsi="Times New Roman" w:cs="Times New Roman"/>
          <w:i/>
          <w:iCs/>
          <w:sz w:val="28"/>
          <w:szCs w:val="28"/>
          <w:lang w:val="nl-NL"/>
        </w:rPr>
        <w:t xml:space="preserve">a) Ý kiến 1: Trong việc xác định tỷ lệ xếp loại công chức, tỷ lệ các danh hiệu thi đua và hình thức khen thưởng cần dựa trên số biên chế được giao để đảm bảo tính công bằng vì nếu xét trên số lao động tiên tiến thì những đơn vị có ít biên chế, nỗ lực của công chức phải nhiều hơn nhưng số lượng khen thưởng lại được ít hơn nên sẽ bị thiệt thòi. </w:t>
      </w:r>
    </w:p>
    <w:p w14:paraId="7A21ADF1"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xml:space="preserve">Trả lời: </w:t>
      </w:r>
    </w:p>
    <w:p w14:paraId="791AF8EC"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Về tỷ lệ “Chiến sĩ thi đua cơ sở”: Điều 9 Nghị định số 97/2017/NĐ-CP quy định “Tỷ lệ cá nhân được công nhận danh hiệu “Chiến sĩ thi đua cơ sở” do bộ, ban, ngành, tỉnh, đoàn thể trung ương căn cứ vào tình hình thực tiễn quy định cho phù hợp, nhưng không quá 15% tổng số cá nhân đạt danh hiệu “Lao động tiên tiến” hoặc danh hiệu “Chiến sĩ tiên tiến”.”. Đề nghị Cục Thống kê tỉnh Quảng Ngãi tìm hiểu rõ quy định của pháp luật.</w:t>
      </w:r>
    </w:p>
    <w:p w14:paraId="1ACC780A"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Về tỷ lệ đánh giá, xếp loại chất lượng công chức, viên chức và người lao động năm 2020:</w:t>
      </w:r>
    </w:p>
    <w:p w14:paraId="3125C650"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Việc đánh giá, xếp loại chất lượng cán bộ, công chức, viên chức được thực hiện theo quy định tại Nghị định số 90/2020/NĐ-CP ngày 13/8/2020 của Chính phủ. Nghị định này không quy định về tỷ lệ cá nhân được xếp loại “Hoàn thành xuất sắc nhiệm vụ”. Tuy nhiên, để tránh đánh giá tràn lan, hiện tượng nể nang trong đánh giá, xếp loại chất lượng công chức, Tổng cục quy định tỷ lệ “Hoàn thành xuất sắc nhiệm vụ” không quá 30% trong tổng số công chức, viên chức của đơn vị. Trong thời gian tới, Tổng cục Thống kê sẽ nghiên cứu, quy định tỷ lệ “Hoàn thành xuất sắc nhiệm vụ” phù hợp với kết quả thực hiện nhiệm vụ trong năm của các đơn vị.</w:t>
      </w:r>
    </w:p>
    <w:p w14:paraId="1135CB20"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xml:space="preserve">b) Ý kiến 2: Cần có quy chế chấm điểm thống nhất và cân đối giữa các bộ phận, tránh việc một bộ phận thi đua ảnh hưởng lớn đến kết quả thi đua chung. </w:t>
      </w:r>
    </w:p>
    <w:p w14:paraId="57BE38DB"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lastRenderedPageBreak/>
        <w:t>Trả lời:</w:t>
      </w:r>
    </w:p>
    <w:p w14:paraId="3798062C"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Tại khoản 1 Điều 7 của Quy chế giao kế hoạch công tác và chấm điểm thi đua đối với Cục Thống kê cấp tỉnh ban hành kèm theo Quyết định số 59/QĐ-TCTK ngày 27/01/2015 của Tổng cục trưởng Tổng cục Thống kê quy định: “Căn cứ vào Chương trình công tác của Tổng cục Thống kê giao hàng năm, Đơn vị thuộc cơ quan Tổng cục xây dựng kế hoạch công tác và điểm thi đua đối với Cục Thống kê tại Phụ lục 1 kèm đáp án chấm điểm chi tiết theo báo cáo/công việc tại Phụ lục 3”. Theo đó, các đơn vị thuộc cơ quan Tổng cục khi xây dựng Kế hoạch công tác phải xây dựng cả đáp án chấm điểm theo mẫu quy định tại Quy chế. Các Cục Thống kê căn cứ vào đáp án chấm điểm để thực hiện và có ý kiến trực tiếp với đơn vị xây dựng đáp án nếu thấy không hợp lý.</w:t>
      </w:r>
    </w:p>
    <w:p w14:paraId="5E318CF1"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xml:space="preserve">c) Ý kiến 3: Hoàn chỉnh tiến độ ứng dụng tin học trong công tác quản lý, theo dõi chấm điểm thi đua, khen thưởng để nâng cao độ chính xác và kịp thời. </w:t>
      </w:r>
    </w:p>
    <w:p w14:paraId="2DF8D3EA"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Trả lời:</w:t>
      </w:r>
    </w:p>
    <w:p w14:paraId="3DE69418"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Việc giao kế hoạch công tác và chấm điểm thi đua đối với Cục Thống kê cấp tỉnh trong những năm qua đã được thực hiện qua hệ thống phần mềm giao kế hoạch công tác và chấm điểm thi đua.</w:t>
      </w:r>
    </w:p>
    <w:p w14:paraId="51CC3FA0"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 Ý kiến 4: Hướng dẫn công tác thi đua, khen thưởng sớm hơn để các đơn vị chủ động thực hiện.</w:t>
      </w:r>
    </w:p>
    <w:p w14:paraId="23B1ADFA"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Trả lời:</w:t>
      </w:r>
    </w:p>
    <w:p w14:paraId="726C02EB" w14:textId="77777777" w:rsidR="00961213"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Thông tư số 12/2019/TT-BNV ngày 04/11/2019 của Bộ Nội vụ quy định chi tiết thi hành một số điều của Nghị định số 91/2017/NĐ-CP ngày 31/7/2017 của Chính phủ quy định chi tiết thi hành một số điều của Luật thi đua, khen thưởng (có hiệu lực từ ngày 01/01/2020). Khoản 7 Điều 2 của Thông tư quy định “Khi khen thưởng đối với tập thể có tổ chức Đảng, đoàn thể thì tổ chức Đảng, đoàn thể phải được đánh giá “Hoàn thành xuất sắc nhiệm vụ”.</w:t>
      </w:r>
    </w:p>
    <w:p w14:paraId="7A754AB5" w14:textId="34B8ECEE" w:rsidR="00D80F74" w:rsidRPr="00961213" w:rsidRDefault="00961213" w:rsidP="00961213">
      <w:pPr>
        <w:spacing w:before="120" w:after="120" w:line="240" w:lineRule="atLeast"/>
        <w:ind w:firstLine="720"/>
        <w:contextualSpacing/>
        <w:jc w:val="both"/>
        <w:rPr>
          <w:rFonts w:ascii="Times New Roman" w:hAnsi="Times New Roman" w:cs="Times New Roman"/>
          <w:i/>
          <w:iCs/>
          <w:sz w:val="28"/>
          <w:szCs w:val="28"/>
          <w:lang w:val="nl-NL"/>
        </w:rPr>
      </w:pPr>
      <w:r w:rsidRPr="00961213">
        <w:rPr>
          <w:rFonts w:ascii="Times New Roman" w:hAnsi="Times New Roman" w:cs="Times New Roman"/>
          <w:i/>
          <w:iCs/>
          <w:sz w:val="28"/>
          <w:szCs w:val="28"/>
          <w:lang w:val="nl-NL"/>
        </w:rPr>
        <w:t>Trong quá trình thực hiện quy định trên đã gặp những vướng mắc, khó khăn cho các tập thể đề nghị khen thưởng. Tổng cục Thống kê phải xin ý kiến các cơ quan thi đua, khen thưởng cấp trên hướng dẫn cụ thể về quy định này mới tiến hành hướng dẫn công tác bình xét thi đua khen thưởng năm 2020 gửi các đơn vị căn cứ thực hiện. Do đó, văn bản hướng dẫn công tác thi đua khen thưởng năm 2020 bị chậm so với những năm trước.</w:t>
      </w:r>
    </w:p>
    <w:p w14:paraId="3970DBBD" w14:textId="77777777" w:rsidR="00D80F74" w:rsidRPr="00EC33F5" w:rsidRDefault="00D80F74" w:rsidP="00D80A40">
      <w:pPr>
        <w:spacing w:before="120" w:after="120" w:line="240" w:lineRule="atLeast"/>
        <w:ind w:firstLine="720"/>
        <w:contextualSpacing/>
        <w:jc w:val="both"/>
        <w:rPr>
          <w:rFonts w:ascii="Times New Roman" w:hAnsi="Times New Roman" w:cs="Times New Roman"/>
          <w:sz w:val="28"/>
          <w:szCs w:val="28"/>
        </w:rPr>
      </w:pPr>
    </w:p>
    <w:p w14:paraId="73031E68" w14:textId="378D9BF6"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xml:space="preserve">- </w:t>
      </w:r>
      <w:r w:rsidRPr="000745E3">
        <w:rPr>
          <w:rFonts w:ascii="Times New Roman" w:hAnsi="Times New Roman" w:cs="Times New Roman"/>
          <w:sz w:val="28"/>
          <w:szCs w:val="28"/>
        </w:rPr>
        <w:t>Tổng cục Thống kê đã có Quyết định số 946/QĐ-TCTK Quy định tiêu chuẩn chức danh lãnh đạo, quản lý của các đơn vị thuộc Tổng cục Thống kê, trong đó tiêu chuẩn chuyên môn nghiệp vụ đối với chức danh Phó trưởng phòng và</w:t>
      </w:r>
      <w:r w:rsidRPr="008C4609">
        <w:rPr>
          <w:rFonts w:ascii="Times New Roman" w:hAnsi="Times New Roman" w:cs="Times New Roman"/>
          <w:sz w:val="28"/>
          <w:szCs w:val="28"/>
        </w:rPr>
        <w:t xml:space="preserve"> </w:t>
      </w:r>
      <w:r w:rsidRPr="000745E3">
        <w:rPr>
          <w:rFonts w:ascii="Times New Roman" w:hAnsi="Times New Roman" w:cs="Times New Roman"/>
          <w:sz w:val="28"/>
          <w:szCs w:val="28"/>
        </w:rPr>
        <w:t>tương đương quy định số năm giữ ngạch thống kê viên “tối thiểu 4 năm trở lên”.</w:t>
      </w:r>
      <w:r w:rsidRPr="008C4609">
        <w:rPr>
          <w:rFonts w:ascii="Times New Roman" w:hAnsi="Times New Roman" w:cs="Times New Roman"/>
          <w:sz w:val="28"/>
          <w:szCs w:val="28"/>
        </w:rPr>
        <w:t xml:space="preserve"> </w:t>
      </w:r>
      <w:r w:rsidRPr="000745E3">
        <w:rPr>
          <w:rFonts w:ascii="Times New Roman" w:hAnsi="Times New Roman" w:cs="Times New Roman"/>
          <w:sz w:val="28"/>
          <w:szCs w:val="28"/>
        </w:rPr>
        <w:t>Với việc quy định như vậy có</w:t>
      </w:r>
      <w:r w:rsidRPr="008C4609">
        <w:rPr>
          <w:rFonts w:ascii="Times New Roman" w:hAnsi="Times New Roman" w:cs="Times New Roman"/>
          <w:sz w:val="28"/>
          <w:szCs w:val="28"/>
        </w:rPr>
        <w:t xml:space="preserve"> </w:t>
      </w:r>
      <w:r w:rsidRPr="000745E3">
        <w:rPr>
          <w:rFonts w:ascii="Times New Roman" w:hAnsi="Times New Roman" w:cs="Times New Roman"/>
          <w:sz w:val="28"/>
          <w:szCs w:val="28"/>
        </w:rPr>
        <w:t>một số bất cập: Ví dụ như trường hợp được tuyển dụng vào ngành đã hơn 10 năm</w:t>
      </w:r>
      <w:r w:rsidRPr="008C4609">
        <w:rPr>
          <w:rFonts w:ascii="Times New Roman" w:hAnsi="Times New Roman" w:cs="Times New Roman"/>
          <w:sz w:val="28"/>
          <w:szCs w:val="28"/>
        </w:rPr>
        <w:t xml:space="preserve"> </w:t>
      </w:r>
      <w:r w:rsidRPr="000745E3">
        <w:rPr>
          <w:rFonts w:ascii="Times New Roman" w:hAnsi="Times New Roman" w:cs="Times New Roman"/>
          <w:sz w:val="28"/>
          <w:szCs w:val="28"/>
        </w:rPr>
        <w:t>(giữ ngạch Thống kê viên Cao đẳng, Trung cấp) đã đào tạo Đại học, Thạc sĩ quy</w:t>
      </w:r>
      <w:r w:rsidRPr="008C4609">
        <w:rPr>
          <w:rFonts w:ascii="Times New Roman" w:hAnsi="Times New Roman" w:cs="Times New Roman"/>
          <w:sz w:val="28"/>
          <w:szCs w:val="28"/>
        </w:rPr>
        <w:t xml:space="preserve"> </w:t>
      </w:r>
      <w:r w:rsidRPr="000745E3">
        <w:rPr>
          <w:rFonts w:ascii="Times New Roman" w:hAnsi="Times New Roman" w:cs="Times New Roman"/>
          <w:sz w:val="28"/>
          <w:szCs w:val="28"/>
        </w:rPr>
        <w:t>hoạch cấp phòng và tương đương nhưng đến nay chưa thi chuyển ngạch (do những</w:t>
      </w:r>
      <w:r w:rsidRPr="00985FD6">
        <w:rPr>
          <w:rFonts w:ascii="Times New Roman" w:hAnsi="Times New Roman" w:cs="Times New Roman"/>
          <w:sz w:val="28"/>
          <w:szCs w:val="28"/>
        </w:rPr>
        <w:t xml:space="preserve"> năm lại đây Tổng cục chưa tổ chức thi chuyển ngạch lên Thống kê viên) hoặc đã thi chuyển ngạch, nếu theo quy định thì đối với những </w:t>
      </w:r>
      <w:r w:rsidRPr="00985FD6">
        <w:rPr>
          <w:rFonts w:ascii="Times New Roman" w:hAnsi="Times New Roman" w:cs="Times New Roman"/>
          <w:sz w:val="28"/>
          <w:szCs w:val="28"/>
        </w:rPr>
        <w:lastRenderedPageBreak/>
        <w:t>công chức này phải chờ thi</w:t>
      </w:r>
      <w:r w:rsidR="00F02C99" w:rsidRPr="00EC33F5">
        <w:rPr>
          <w:rFonts w:ascii="Times New Roman" w:hAnsi="Times New Roman" w:cs="Times New Roman"/>
          <w:sz w:val="28"/>
          <w:szCs w:val="28"/>
        </w:rPr>
        <w:t xml:space="preserve"> </w:t>
      </w:r>
      <w:r w:rsidRPr="00985FD6">
        <w:rPr>
          <w:rFonts w:ascii="Times New Roman" w:hAnsi="Times New Roman" w:cs="Times New Roman"/>
          <w:sz w:val="28"/>
          <w:szCs w:val="28"/>
        </w:rPr>
        <w:t>chuyển ngạch và phải đợi thêm 4 năm giữ ngạch Thống kê viên mới có thể bổ</w:t>
      </w:r>
      <w:r w:rsidRPr="009A0A6A">
        <w:rPr>
          <w:rFonts w:ascii="Times New Roman" w:hAnsi="Times New Roman" w:cs="Times New Roman"/>
          <w:sz w:val="28"/>
          <w:szCs w:val="28"/>
        </w:rPr>
        <w:t xml:space="preserve"> </w:t>
      </w:r>
      <w:r w:rsidRPr="00985FD6">
        <w:rPr>
          <w:rFonts w:ascii="Times New Roman" w:hAnsi="Times New Roman" w:cs="Times New Roman"/>
          <w:sz w:val="28"/>
          <w:szCs w:val="28"/>
        </w:rPr>
        <w:t>nhiệm.</w:t>
      </w:r>
      <w:r w:rsidRPr="00FB4D65">
        <w:rPr>
          <w:rFonts w:ascii="Times New Roman" w:hAnsi="Times New Roman" w:cs="Times New Roman"/>
          <w:sz w:val="28"/>
          <w:szCs w:val="28"/>
        </w:rPr>
        <w:t xml:space="preserve"> </w:t>
      </w:r>
      <w:r w:rsidRPr="00EC33F5">
        <w:rPr>
          <w:rFonts w:ascii="Times New Roman" w:hAnsi="Times New Roman" w:cs="Times New Roman"/>
          <w:sz w:val="28"/>
          <w:szCs w:val="28"/>
        </w:rPr>
        <w:t>(Quảng Trị)</w:t>
      </w:r>
    </w:p>
    <w:p w14:paraId="2304229F" w14:textId="77777777" w:rsidR="002A5AF4" w:rsidRPr="002A5AF4" w:rsidRDefault="00D80F74" w:rsidP="002A5AF4">
      <w:pPr>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2A5AF4">
        <w:rPr>
          <w:rFonts w:ascii="Times New Roman" w:hAnsi="Times New Roman" w:cs="Times New Roman"/>
          <w:b/>
          <w:bCs/>
          <w:i/>
          <w:iCs/>
          <w:sz w:val="28"/>
          <w:szCs w:val="28"/>
          <w:lang w:val="nl-NL"/>
        </w:rPr>
        <w:t xml:space="preserve"> </w:t>
      </w:r>
      <w:r w:rsidR="002A5AF4" w:rsidRPr="002A5AF4">
        <w:rPr>
          <w:rFonts w:ascii="Times New Roman" w:hAnsi="Times New Roman" w:cs="Times New Roman"/>
          <w:i/>
          <w:iCs/>
          <w:sz w:val="28"/>
          <w:szCs w:val="28"/>
        </w:rPr>
        <w:t>Ngày 29/4/2020, Tổng cục trưởng đã ký ban hành Quyết định số 946/QĐ-TCTK Quy định tiêu chuẩn chức danh lãnh đạo, quản lý của các đơn vị thuộc Tổng cục Thống kê nhằm khắc phục tình trạng bổ nhiệm chức vụ lãnh đạo chưa đạt chuẩn, đồng thời nâng cao chất lượng đội ngũ công chức, viên chức lãnh đạo trong toàn Ngành đáp ứng yêu cầu thực hiện nhiệm vụ ngày càng cao hiện nay cũng như trong thời gian tiếp theo.</w:t>
      </w:r>
    </w:p>
    <w:p w14:paraId="70B0FAB6" w14:textId="60AA87CB" w:rsidR="002A5AF4" w:rsidRPr="002A5AF4" w:rsidRDefault="002A5AF4" w:rsidP="002A5AF4">
      <w:pPr>
        <w:jc w:val="both"/>
        <w:rPr>
          <w:rFonts w:ascii="Times New Roman" w:hAnsi="Times New Roman" w:cs="Times New Roman"/>
          <w:i/>
          <w:iCs/>
          <w:spacing w:val="-4"/>
          <w:sz w:val="28"/>
          <w:szCs w:val="28"/>
        </w:rPr>
      </w:pPr>
      <w:r w:rsidRPr="002A5AF4">
        <w:rPr>
          <w:rFonts w:ascii="Times New Roman" w:hAnsi="Times New Roman" w:cs="Times New Roman"/>
          <w:i/>
          <w:iCs/>
          <w:sz w:val="28"/>
          <w:szCs w:val="28"/>
        </w:rPr>
        <w:t xml:space="preserve">      </w:t>
      </w:r>
      <w:r w:rsidR="00D27692">
        <w:rPr>
          <w:rFonts w:ascii="Times New Roman" w:hAnsi="Times New Roman" w:cs="Times New Roman"/>
          <w:i/>
          <w:iCs/>
          <w:sz w:val="28"/>
          <w:szCs w:val="28"/>
        </w:rPr>
        <w:tab/>
      </w:r>
      <w:r w:rsidRPr="002A5AF4">
        <w:rPr>
          <w:rFonts w:ascii="Times New Roman" w:hAnsi="Times New Roman" w:cs="Times New Roman"/>
          <w:i/>
          <w:iCs/>
          <w:spacing w:val="-4"/>
          <w:sz w:val="28"/>
          <w:szCs w:val="28"/>
        </w:rPr>
        <w:t>Năm 2021, TCTK không có kế hoạch thi nâng ngạch từ ngạch TKVCĐ và TKVTC lên ngạch TKV. Vì tỉ lệ ngạch TKV trong cơ cấu ngạch của 63 CTK là cao hơn nhiều so với các nhóm ngạch khác.</w:t>
      </w:r>
    </w:p>
    <w:p w14:paraId="1A0711BF" w14:textId="77CEF1B5" w:rsidR="002A5AF4" w:rsidRPr="002A5AF4" w:rsidRDefault="002A5AF4" w:rsidP="002A5AF4">
      <w:pPr>
        <w:ind w:firstLine="362"/>
        <w:jc w:val="center"/>
        <w:rPr>
          <w:rFonts w:ascii="Times New Roman" w:hAnsi="Times New Roman" w:cs="Times New Roman"/>
          <w:b/>
          <w:i/>
          <w:iCs/>
          <w:sz w:val="28"/>
          <w:szCs w:val="28"/>
        </w:rPr>
      </w:pPr>
      <w:r w:rsidRPr="002A5AF4">
        <w:rPr>
          <w:rFonts w:ascii="Times New Roman" w:hAnsi="Times New Roman" w:cs="Times New Roman"/>
          <w:b/>
          <w:i/>
          <w:iCs/>
          <w:sz w:val="28"/>
          <w:szCs w:val="28"/>
        </w:rPr>
        <w:t>Cơ cấu ngạch của 63 CTK tính đến 31/07/2020</w:t>
      </w:r>
    </w:p>
    <w:p w14:paraId="1C408E7A" w14:textId="591BA7EF" w:rsidR="002A5AF4" w:rsidRPr="002A5AF4" w:rsidRDefault="002A5AF4" w:rsidP="002A5AF4">
      <w:pPr>
        <w:ind w:left="5760" w:firstLine="720"/>
        <w:jc w:val="center"/>
        <w:rPr>
          <w:rFonts w:ascii="Times New Roman" w:hAnsi="Times New Roman" w:cs="Times New Roman"/>
          <w:i/>
          <w:iCs/>
          <w:sz w:val="28"/>
          <w:szCs w:val="28"/>
        </w:rPr>
      </w:pPr>
      <w:r w:rsidRPr="002A5AF4">
        <w:rPr>
          <w:rFonts w:ascii="Times New Roman" w:hAnsi="Times New Roman" w:cs="Times New Roman"/>
          <w:i/>
          <w:iCs/>
          <w:sz w:val="28"/>
          <w:szCs w:val="28"/>
        </w:rPr>
        <w:t>ĐVT: người</w:t>
      </w:r>
    </w:p>
    <w:tbl>
      <w:tblPr>
        <w:tblStyle w:val="TableGrid"/>
        <w:tblW w:w="5317" w:type="dxa"/>
        <w:jc w:val="center"/>
        <w:tblLook w:val="04A0" w:firstRow="1" w:lastRow="0" w:firstColumn="1" w:lastColumn="0" w:noHBand="0" w:noVBand="1"/>
      </w:tblPr>
      <w:tblGrid>
        <w:gridCol w:w="1017"/>
        <w:gridCol w:w="1026"/>
        <w:gridCol w:w="830"/>
        <w:gridCol w:w="1238"/>
        <w:gridCol w:w="1206"/>
      </w:tblGrid>
      <w:tr w:rsidR="002A5AF4" w:rsidRPr="002A5AF4" w14:paraId="08BC962A" w14:textId="77777777" w:rsidTr="002A5AF4">
        <w:trPr>
          <w:trHeight w:val="666"/>
          <w:jc w:val="center"/>
        </w:trPr>
        <w:tc>
          <w:tcPr>
            <w:tcW w:w="1017" w:type="dxa"/>
          </w:tcPr>
          <w:p w14:paraId="73A699BC" w14:textId="77777777" w:rsidR="002A5AF4" w:rsidRPr="002A5AF4" w:rsidRDefault="002A5AF4" w:rsidP="002A5AF4">
            <w:pPr>
              <w:pStyle w:val="ListParagraph"/>
              <w:ind w:left="0"/>
              <w:jc w:val="center"/>
              <w:rPr>
                <w:rFonts w:ascii="Times New Roman" w:hAnsi="Times New Roman" w:cs="Times New Roman"/>
                <w:i/>
                <w:iCs/>
                <w:sz w:val="28"/>
                <w:szCs w:val="28"/>
              </w:rPr>
            </w:pPr>
          </w:p>
          <w:p w14:paraId="5964C312"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Tổng số</w:t>
            </w:r>
          </w:p>
        </w:tc>
        <w:tc>
          <w:tcPr>
            <w:tcW w:w="1026" w:type="dxa"/>
          </w:tcPr>
          <w:p w14:paraId="099C7A76" w14:textId="77777777" w:rsidR="002A5AF4" w:rsidRPr="002A5AF4" w:rsidRDefault="002A5AF4" w:rsidP="002A5AF4">
            <w:pPr>
              <w:pStyle w:val="ListParagraph"/>
              <w:ind w:left="0"/>
              <w:jc w:val="center"/>
              <w:rPr>
                <w:rFonts w:ascii="Times New Roman" w:hAnsi="Times New Roman" w:cs="Times New Roman"/>
                <w:i/>
                <w:iCs/>
                <w:sz w:val="28"/>
                <w:szCs w:val="28"/>
              </w:rPr>
            </w:pPr>
          </w:p>
          <w:p w14:paraId="5312AA14"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TKVC</w:t>
            </w:r>
          </w:p>
        </w:tc>
        <w:tc>
          <w:tcPr>
            <w:tcW w:w="830" w:type="dxa"/>
          </w:tcPr>
          <w:p w14:paraId="0E13975D" w14:textId="77777777" w:rsidR="002A5AF4" w:rsidRPr="002A5AF4" w:rsidRDefault="002A5AF4" w:rsidP="002A5AF4">
            <w:pPr>
              <w:pStyle w:val="ListParagraph"/>
              <w:ind w:left="0"/>
              <w:jc w:val="center"/>
              <w:rPr>
                <w:rFonts w:ascii="Times New Roman" w:hAnsi="Times New Roman" w:cs="Times New Roman"/>
                <w:i/>
                <w:iCs/>
                <w:sz w:val="28"/>
                <w:szCs w:val="28"/>
              </w:rPr>
            </w:pPr>
          </w:p>
          <w:p w14:paraId="20A272F3"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TKV</w:t>
            </w:r>
          </w:p>
        </w:tc>
        <w:tc>
          <w:tcPr>
            <w:tcW w:w="1238" w:type="dxa"/>
          </w:tcPr>
          <w:p w14:paraId="1320958B" w14:textId="77777777" w:rsidR="002A5AF4" w:rsidRPr="002A5AF4" w:rsidRDefault="002A5AF4" w:rsidP="002A5AF4">
            <w:pPr>
              <w:pStyle w:val="ListParagraph"/>
              <w:ind w:left="0"/>
              <w:jc w:val="center"/>
              <w:rPr>
                <w:rFonts w:ascii="Times New Roman" w:hAnsi="Times New Roman" w:cs="Times New Roman"/>
                <w:i/>
                <w:iCs/>
                <w:sz w:val="28"/>
                <w:szCs w:val="28"/>
              </w:rPr>
            </w:pPr>
          </w:p>
          <w:p w14:paraId="6415B0FD"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TKVCĐ</w:t>
            </w:r>
          </w:p>
        </w:tc>
        <w:tc>
          <w:tcPr>
            <w:tcW w:w="1206" w:type="dxa"/>
          </w:tcPr>
          <w:p w14:paraId="2F33BC4B" w14:textId="77777777" w:rsidR="002A5AF4" w:rsidRPr="002A5AF4" w:rsidRDefault="002A5AF4" w:rsidP="002A5AF4">
            <w:pPr>
              <w:pStyle w:val="ListParagraph"/>
              <w:ind w:left="0"/>
              <w:jc w:val="center"/>
              <w:rPr>
                <w:rFonts w:ascii="Times New Roman" w:hAnsi="Times New Roman" w:cs="Times New Roman"/>
                <w:i/>
                <w:iCs/>
                <w:sz w:val="28"/>
                <w:szCs w:val="28"/>
              </w:rPr>
            </w:pPr>
          </w:p>
          <w:p w14:paraId="6ECB4FAD"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TKVTC</w:t>
            </w:r>
          </w:p>
        </w:tc>
      </w:tr>
      <w:tr w:rsidR="002A5AF4" w:rsidRPr="002A5AF4" w14:paraId="1CBD681C" w14:textId="77777777" w:rsidTr="002A5AF4">
        <w:trPr>
          <w:trHeight w:val="339"/>
          <w:jc w:val="center"/>
        </w:trPr>
        <w:tc>
          <w:tcPr>
            <w:tcW w:w="1017" w:type="dxa"/>
          </w:tcPr>
          <w:p w14:paraId="45D9758A"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4662</w:t>
            </w:r>
          </w:p>
        </w:tc>
        <w:tc>
          <w:tcPr>
            <w:tcW w:w="1026" w:type="dxa"/>
          </w:tcPr>
          <w:p w14:paraId="427F1662"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538</w:t>
            </w:r>
          </w:p>
        </w:tc>
        <w:tc>
          <w:tcPr>
            <w:tcW w:w="830" w:type="dxa"/>
          </w:tcPr>
          <w:p w14:paraId="208A92FB"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3453</w:t>
            </w:r>
          </w:p>
        </w:tc>
        <w:tc>
          <w:tcPr>
            <w:tcW w:w="1238" w:type="dxa"/>
          </w:tcPr>
          <w:p w14:paraId="7F3577CE"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282</w:t>
            </w:r>
          </w:p>
        </w:tc>
        <w:tc>
          <w:tcPr>
            <w:tcW w:w="1206" w:type="dxa"/>
          </w:tcPr>
          <w:p w14:paraId="414204C2" w14:textId="77777777" w:rsidR="002A5AF4" w:rsidRPr="002A5AF4" w:rsidRDefault="002A5AF4" w:rsidP="002A5AF4">
            <w:pPr>
              <w:pStyle w:val="ListParagraph"/>
              <w:ind w:left="0"/>
              <w:jc w:val="center"/>
              <w:rPr>
                <w:rFonts w:ascii="Times New Roman" w:hAnsi="Times New Roman" w:cs="Times New Roman"/>
                <w:i/>
                <w:iCs/>
                <w:sz w:val="28"/>
                <w:szCs w:val="28"/>
              </w:rPr>
            </w:pPr>
            <w:r w:rsidRPr="002A5AF4">
              <w:rPr>
                <w:rFonts w:ascii="Times New Roman" w:hAnsi="Times New Roman" w:cs="Times New Roman"/>
                <w:i/>
                <w:iCs/>
                <w:sz w:val="28"/>
                <w:szCs w:val="28"/>
              </w:rPr>
              <w:t>389</w:t>
            </w:r>
          </w:p>
        </w:tc>
      </w:tr>
    </w:tbl>
    <w:p w14:paraId="294FC7A6" w14:textId="77777777" w:rsidR="002A5AF4" w:rsidRPr="002A5AF4" w:rsidRDefault="002A5AF4" w:rsidP="00D27692">
      <w:pPr>
        <w:spacing w:before="120"/>
        <w:ind w:firstLine="720"/>
        <w:jc w:val="both"/>
        <w:rPr>
          <w:rFonts w:ascii="Times New Roman" w:hAnsi="Times New Roman" w:cs="Times New Roman"/>
          <w:i/>
          <w:iCs/>
          <w:sz w:val="28"/>
          <w:szCs w:val="28"/>
        </w:rPr>
      </w:pPr>
      <w:r w:rsidRPr="002A5AF4">
        <w:rPr>
          <w:rFonts w:ascii="Times New Roman" w:hAnsi="Times New Roman" w:cs="Times New Roman"/>
          <w:i/>
          <w:iCs/>
          <w:sz w:val="28"/>
          <w:szCs w:val="28"/>
        </w:rPr>
        <w:t>Như vậy: trung bình mỗi CTK chỉ có 4,48 công chức giữ ngạch thống kê viên trình độ cao đẳng và 6,17 công chức giữ ngạch thống kê viên trình độ trung cấp.</w:t>
      </w:r>
    </w:p>
    <w:p w14:paraId="4EA4FA11" w14:textId="74AAFE19" w:rsidR="00D80F74" w:rsidRPr="002A5AF4" w:rsidRDefault="002A5AF4" w:rsidP="002A5AF4">
      <w:pPr>
        <w:autoSpaceDE w:val="0"/>
        <w:autoSpaceDN w:val="0"/>
        <w:adjustRightInd w:val="0"/>
        <w:spacing w:before="120" w:after="120" w:line="240" w:lineRule="atLeast"/>
        <w:ind w:firstLine="720"/>
        <w:jc w:val="both"/>
        <w:rPr>
          <w:rFonts w:ascii="Times New Roman" w:hAnsi="Times New Roman" w:cs="Times New Roman"/>
          <w:b/>
          <w:bCs/>
          <w:i/>
          <w:iCs/>
          <w:sz w:val="28"/>
          <w:szCs w:val="28"/>
        </w:rPr>
      </w:pPr>
      <w:r w:rsidRPr="002A5AF4">
        <w:rPr>
          <w:rFonts w:ascii="Times New Roman" w:hAnsi="Times New Roman" w:cs="Times New Roman"/>
          <w:i/>
          <w:iCs/>
          <w:sz w:val="28"/>
          <w:szCs w:val="28"/>
        </w:rPr>
        <w:t>Mặt khác, Cục Thống kê cần xem xét nhân sự  quy hoạch lãnh đạo cấp phòng, Chi cục Thống kê có đủ điều kiện, tiêu chuẩn theo quy định không</w:t>
      </w:r>
    </w:p>
    <w:p w14:paraId="4FA401C9"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p>
    <w:p w14:paraId="59B2814D" w14:textId="61E56930"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xml:space="preserve">- </w:t>
      </w:r>
      <w:r w:rsidRPr="00C72317">
        <w:rPr>
          <w:rFonts w:ascii="Times New Roman" w:hAnsi="Times New Roman" w:cs="Times New Roman"/>
          <w:sz w:val="28"/>
          <w:szCs w:val="28"/>
        </w:rPr>
        <w:t>Hàng năm, Tổng cục Thống kê cần sớm có Quyết định giao chỉ tiêu biên chế cho các Cục Thống kê để thuận lợi hơn cho việc thanh toán lương cho công chức và người lao động.</w:t>
      </w:r>
      <w:r w:rsidRPr="00EC33F5">
        <w:rPr>
          <w:rFonts w:ascii="Times New Roman" w:hAnsi="Times New Roman" w:cs="Times New Roman"/>
          <w:sz w:val="28"/>
          <w:szCs w:val="28"/>
        </w:rPr>
        <w:t xml:space="preserve"> (Quảng Trị)</w:t>
      </w:r>
    </w:p>
    <w:p w14:paraId="3901493A" w14:textId="7A7525CF" w:rsidR="00D80F74" w:rsidRPr="00A00ACC"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A00ACC" w:rsidRPr="00A00ACC">
        <w:rPr>
          <w:rFonts w:ascii="Times New Roman" w:hAnsi="Times New Roman" w:cs="Times New Roman"/>
          <w:i/>
          <w:iCs/>
          <w:sz w:val="28"/>
          <w:szCs w:val="28"/>
          <w:lang w:val="nl-NL"/>
        </w:rPr>
        <w:t>Hàng năm, Tổng cục Thống kê sẽ giao chỉ tiêu biên chế cho các đơn vị trong toàn Ngành khi Bộ Nội vụ, Bộ Kế hoạch và Đầu tư giao.</w:t>
      </w:r>
    </w:p>
    <w:p w14:paraId="49B3F882"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p>
    <w:p w14:paraId="30175B30" w14:textId="18517B01"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xml:space="preserve">- </w:t>
      </w:r>
      <w:r w:rsidRPr="00E277CD">
        <w:rPr>
          <w:rFonts w:ascii="Times New Roman" w:hAnsi="Times New Roman" w:cs="Times New Roman"/>
          <w:sz w:val="28"/>
          <w:szCs w:val="28"/>
        </w:rPr>
        <w:t>Xây dựng khung vị trí việc làm</w:t>
      </w:r>
      <w:r w:rsidRPr="00EC33F5">
        <w:rPr>
          <w:rFonts w:ascii="Times New Roman" w:hAnsi="Times New Roman" w:cs="Times New Roman"/>
          <w:sz w:val="28"/>
          <w:szCs w:val="28"/>
        </w:rPr>
        <w:t>. (Thái Bình)</w:t>
      </w:r>
    </w:p>
    <w:p w14:paraId="08E89ECC" w14:textId="1CBD43F3" w:rsidR="00D80F74" w:rsidRPr="00A00ACC"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A00ACC" w:rsidRPr="00A00ACC">
        <w:rPr>
          <w:rFonts w:ascii="Times New Roman" w:hAnsi="Times New Roman" w:cs="Times New Roman"/>
          <w:i/>
          <w:iCs/>
          <w:sz w:val="28"/>
          <w:szCs w:val="28"/>
          <w:lang w:val="nl-NL"/>
        </w:rPr>
        <w:t>Ngày 04/1/2021, Bộ Nội vụ đã ban hành Công văn số 16/BNV-TCBC trả lời Công văn số 8198/BKHĐT-TCCB ngày 10/12/2020 của Bộ kế hoạch và Đầu tư về vị trí việc làm nghiệp vụ, chuyên ngành kế hoạch, đầu tư, trong đó có chuyên ngành thống kê. Trên cơ sở đó, Tổng cục Thống kê trình Bộ trưởng Bộ Kế hoạch và Đầu tư phê duyệt Đề án Vị trí việc làm của Tổng cục Thống kê và sẽ triển khai đến các đơn vị trong toàn Ngành.</w:t>
      </w:r>
    </w:p>
    <w:p w14:paraId="512CAB36"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p>
    <w:p w14:paraId="4EF199B3" w14:textId="04F6D4F5"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xml:space="preserve">- </w:t>
      </w:r>
      <w:r w:rsidRPr="00DC159D">
        <w:rPr>
          <w:rFonts w:ascii="Times New Roman" w:hAnsi="Times New Roman" w:cs="Times New Roman"/>
          <w:sz w:val="28"/>
          <w:szCs w:val="28"/>
        </w:rPr>
        <w:t>Thí điểm thi tuyển đối với vị trí Lãnh đạo</w:t>
      </w:r>
      <w:r w:rsidRPr="00295EAB">
        <w:rPr>
          <w:rFonts w:ascii="Times New Roman" w:hAnsi="Times New Roman" w:cs="Times New Roman"/>
          <w:sz w:val="28"/>
          <w:szCs w:val="28"/>
        </w:rPr>
        <w:t xml:space="preserve">. Do </w:t>
      </w:r>
      <w:r>
        <w:rPr>
          <w:rFonts w:ascii="Times New Roman" w:hAnsi="Times New Roman" w:cs="Times New Roman"/>
          <w:sz w:val="28"/>
          <w:szCs w:val="28"/>
        </w:rPr>
        <w:t>Thống kê là ngành có chuyên môn sâu, do đó đội ngũ lãnh đạo chủ chốt</w:t>
      </w:r>
      <w:r w:rsidRPr="00295EAB">
        <w:rPr>
          <w:rFonts w:ascii="Times New Roman" w:hAnsi="Times New Roman" w:cs="Times New Roman"/>
          <w:sz w:val="28"/>
          <w:szCs w:val="28"/>
        </w:rPr>
        <w:t xml:space="preserve"> </w:t>
      </w:r>
      <w:r>
        <w:rPr>
          <w:rFonts w:ascii="Times New Roman" w:hAnsi="Times New Roman" w:cs="Times New Roman"/>
          <w:sz w:val="28"/>
          <w:szCs w:val="28"/>
        </w:rPr>
        <w:t>cần phải có trình độ chuyên môn tốt</w:t>
      </w:r>
      <w:r w:rsidRPr="00022EAF">
        <w:rPr>
          <w:rFonts w:ascii="Times New Roman" w:hAnsi="Times New Roman" w:cs="Times New Roman"/>
          <w:sz w:val="28"/>
          <w:szCs w:val="28"/>
        </w:rPr>
        <w:t xml:space="preserve">. </w:t>
      </w:r>
      <w:r w:rsidRPr="00EC33F5">
        <w:rPr>
          <w:rFonts w:ascii="Times New Roman" w:hAnsi="Times New Roman" w:cs="Times New Roman"/>
          <w:sz w:val="28"/>
          <w:szCs w:val="28"/>
        </w:rPr>
        <w:t>(Hải Dương)</w:t>
      </w:r>
    </w:p>
    <w:p w14:paraId="0C545ED3" w14:textId="2E340CA4" w:rsidR="00D80F74" w:rsidRPr="00A00ACC"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A00ACC" w:rsidRPr="00A00ACC">
        <w:rPr>
          <w:rFonts w:ascii="Times New Roman" w:hAnsi="Times New Roman" w:cs="Times New Roman"/>
          <w:i/>
          <w:iCs/>
          <w:sz w:val="28"/>
          <w:szCs w:val="28"/>
          <w:lang w:val="nl-NL"/>
        </w:rPr>
        <w:t>Vụ Tổ chức cán bộ sẽ nghiên cứu nội dung này và đề xuất với lãnh đạo Tổng cục cho phù hợp với quy định của Đảng, nhà nước và đặc thù của ngành Thống kê.</w:t>
      </w:r>
    </w:p>
    <w:p w14:paraId="2C3701A0"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p>
    <w:p w14:paraId="25A2470A" w14:textId="554629FF"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xml:space="preserve">- </w:t>
      </w:r>
      <w:r>
        <w:rPr>
          <w:rFonts w:ascii="Times New Roman" w:hAnsi="Times New Roman" w:cs="Times New Roman"/>
          <w:sz w:val="28"/>
          <w:szCs w:val="28"/>
        </w:rPr>
        <w:t>Định kỳ có các cuộc kiểm tra</w:t>
      </w:r>
      <w:r w:rsidRPr="00625F49">
        <w:rPr>
          <w:rFonts w:ascii="Times New Roman" w:hAnsi="Times New Roman" w:cs="Times New Roman"/>
          <w:sz w:val="28"/>
          <w:szCs w:val="28"/>
        </w:rPr>
        <w:t xml:space="preserve"> v</w:t>
      </w:r>
      <w:r w:rsidRPr="002B5A45">
        <w:rPr>
          <w:rFonts w:ascii="Times New Roman" w:hAnsi="Times New Roman" w:cs="Times New Roman"/>
          <w:sz w:val="28"/>
          <w:szCs w:val="28"/>
        </w:rPr>
        <w:t>ề</w:t>
      </w:r>
      <w:r>
        <w:rPr>
          <w:rFonts w:ascii="Times New Roman" w:hAnsi="Times New Roman" w:cs="Times New Roman"/>
          <w:sz w:val="28"/>
          <w:szCs w:val="28"/>
        </w:rPr>
        <w:t xml:space="preserve"> nghiệp vụ, tình huống thống kê</w:t>
      </w:r>
      <w:r w:rsidRPr="002B5A45">
        <w:rPr>
          <w:rFonts w:ascii="Times New Roman" w:hAnsi="Times New Roman" w:cs="Times New Roman"/>
          <w:sz w:val="28"/>
          <w:szCs w:val="28"/>
        </w:rPr>
        <w:t xml:space="preserve">, </w:t>
      </w:r>
      <w:r>
        <w:rPr>
          <w:rFonts w:ascii="Times New Roman" w:hAnsi="Times New Roman" w:cs="Times New Roman"/>
          <w:sz w:val="28"/>
          <w:szCs w:val="28"/>
        </w:rPr>
        <w:t>quản lý nhà nước về thống kê.</w:t>
      </w:r>
      <w:r w:rsidRPr="00EC33F5">
        <w:rPr>
          <w:rFonts w:ascii="Times New Roman" w:hAnsi="Times New Roman" w:cs="Times New Roman"/>
          <w:sz w:val="28"/>
          <w:szCs w:val="28"/>
        </w:rPr>
        <w:t xml:space="preserve"> (Hải Dương)</w:t>
      </w:r>
    </w:p>
    <w:p w14:paraId="7FC5F16D" w14:textId="266EC4FA" w:rsidR="00D80F74" w:rsidRPr="00A00ACC"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A00ACC" w:rsidRPr="00A00ACC">
        <w:rPr>
          <w:rFonts w:ascii="Times New Roman" w:hAnsi="Times New Roman" w:cs="Times New Roman"/>
          <w:i/>
          <w:iCs/>
          <w:sz w:val="28"/>
          <w:szCs w:val="28"/>
          <w:lang w:val="nl-NL"/>
        </w:rPr>
        <w:t>Nội dung này đã được lồng ghép vào công tác chuyên môn thống kê hàng năm.</w:t>
      </w:r>
    </w:p>
    <w:p w14:paraId="56476C08"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rPr>
      </w:pPr>
    </w:p>
    <w:p w14:paraId="5D8C0A65" w14:textId="0D085F61"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rPr>
        <w:t xml:space="preserve">- </w:t>
      </w:r>
      <w:r>
        <w:rPr>
          <w:rFonts w:ascii="Times New Roman" w:hAnsi="Times New Roman" w:cs="Times New Roman"/>
          <w:sz w:val="28"/>
          <w:szCs w:val="28"/>
          <w:lang w:val="nl-NL"/>
        </w:rPr>
        <w:t>X</w:t>
      </w:r>
      <w:r w:rsidRPr="0013215C">
        <w:rPr>
          <w:rFonts w:ascii="Times New Roman" w:hAnsi="Times New Roman" w:cs="Times New Roman"/>
          <w:sz w:val="28"/>
          <w:szCs w:val="28"/>
          <w:lang w:val="nl-NL"/>
        </w:rPr>
        <w:t xml:space="preserve">ây dựng </w:t>
      </w:r>
      <w:r>
        <w:rPr>
          <w:rFonts w:ascii="Times New Roman" w:hAnsi="Times New Roman" w:cs="Times New Roman"/>
          <w:sz w:val="28"/>
          <w:szCs w:val="28"/>
          <w:lang w:val="nl-NL"/>
        </w:rPr>
        <w:t xml:space="preserve">khung, </w:t>
      </w:r>
      <w:r w:rsidRPr="0013215C">
        <w:rPr>
          <w:rFonts w:ascii="Times New Roman" w:hAnsi="Times New Roman" w:cs="Times New Roman"/>
          <w:sz w:val="28"/>
          <w:szCs w:val="28"/>
          <w:lang w:val="nl-NL"/>
        </w:rPr>
        <w:t xml:space="preserve">thang điểm đánh giá phân loại công chức cụ thể, chi tiết, </w:t>
      </w:r>
      <w:r>
        <w:rPr>
          <w:rFonts w:ascii="Times New Roman" w:hAnsi="Times New Roman" w:cs="Times New Roman"/>
          <w:sz w:val="28"/>
          <w:szCs w:val="28"/>
          <w:lang w:val="nl-NL"/>
        </w:rPr>
        <w:t xml:space="preserve">rõ ràng, </w:t>
      </w:r>
      <w:r w:rsidRPr="0013215C">
        <w:rPr>
          <w:rFonts w:ascii="Times New Roman" w:hAnsi="Times New Roman" w:cs="Times New Roman"/>
          <w:sz w:val="28"/>
          <w:szCs w:val="28"/>
          <w:lang w:val="nl-NL"/>
        </w:rPr>
        <w:t>đảm bảo công bằng,</w:t>
      </w:r>
      <w:r>
        <w:rPr>
          <w:rFonts w:ascii="Times New Roman" w:hAnsi="Times New Roman" w:cs="Times New Roman"/>
          <w:sz w:val="28"/>
          <w:szCs w:val="28"/>
          <w:lang w:val="nl-NL"/>
        </w:rPr>
        <w:t xml:space="preserve"> chính xác,</w:t>
      </w:r>
      <w:r w:rsidRPr="0013215C">
        <w:rPr>
          <w:rFonts w:ascii="Times New Roman" w:hAnsi="Times New Roman" w:cs="Times New Roman"/>
          <w:sz w:val="28"/>
          <w:szCs w:val="28"/>
          <w:lang w:val="nl-NL"/>
        </w:rPr>
        <w:t xml:space="preserve"> khách quan.</w:t>
      </w:r>
      <w:r>
        <w:rPr>
          <w:rFonts w:ascii="Times New Roman" w:hAnsi="Times New Roman" w:cs="Times New Roman"/>
          <w:sz w:val="28"/>
          <w:szCs w:val="28"/>
          <w:lang w:val="nl-NL"/>
        </w:rPr>
        <w:t xml:space="preserve"> (</w:t>
      </w:r>
      <w:r w:rsidRPr="00EC33F5">
        <w:rPr>
          <w:rFonts w:ascii="Times New Roman" w:hAnsi="Times New Roman" w:cs="Times New Roman"/>
          <w:sz w:val="28"/>
          <w:szCs w:val="28"/>
          <w:lang w:val="nl-NL"/>
        </w:rPr>
        <w:t>Bắc Giang)</w:t>
      </w:r>
    </w:p>
    <w:p w14:paraId="153FB201" w14:textId="418DD324" w:rsidR="00D80F74" w:rsidRPr="007740BB"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7740BB" w:rsidRPr="007740BB">
        <w:rPr>
          <w:rFonts w:ascii="Times New Roman" w:hAnsi="Times New Roman" w:cs="Times New Roman"/>
          <w:i/>
          <w:iCs/>
          <w:sz w:val="28"/>
          <w:szCs w:val="28"/>
          <w:lang w:val="nl-NL"/>
        </w:rPr>
        <w:t>Vụ TCCB sẽ nghiên cứu, xây dựng Quy chế về đánh giá xếp loại đối với công chức, viên chức ngành Thống kê. Trong khi chưa có Quy chế, đề nghị Thủ trưởng các đơn vị căn cứ vào nguyên tắc, tiêu chí đánh giá, xếp loại chất lượng cán bộ, công chức, viên chức đối với 04 mức xếp loại được quy định tại Nghị định số 90/2020/NĐ-CP để thực hiện đánh giá, xếp loại chất lượng theo đúng quy định.</w:t>
      </w:r>
    </w:p>
    <w:p w14:paraId="4A7A9D11"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p>
    <w:p w14:paraId="6B5992ED" w14:textId="5CE87F93"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r w:rsidRPr="008F7FCD">
        <w:rPr>
          <w:rFonts w:ascii="Times New Roman" w:hAnsi="Times New Roman" w:cs="Times New Roman"/>
          <w:sz w:val="28"/>
          <w:szCs w:val="28"/>
          <w:lang w:val="nl-NL"/>
        </w:rPr>
        <w:t>- Vụ Tổ chức cán bộ xem xét lại thời gian nộp báo cáo tổng kết công tác tổ chức cán bộ và thi đua khen thưởng vì thời gian nộp báo cáo ngày 25/10 hàng năm, khi đó ở Cục chưa nhận được kết quả thi đua của Tổng cục Thống kê do vậy chưa xét được thành tích các cá nhân và tập thể tiêu biểu nên phần tổng kết thi đua khen thưởng không có có số liệu khen thưởng của năm 2020. (Cao Bằng)</w:t>
      </w:r>
    </w:p>
    <w:p w14:paraId="5E73018B" w14:textId="48DF4B58" w:rsidR="00D80F74" w:rsidRPr="008F7FCD"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8F7FCD">
        <w:rPr>
          <w:rFonts w:ascii="Times New Roman" w:hAnsi="Times New Roman" w:cs="Times New Roman"/>
          <w:b/>
          <w:bCs/>
          <w:i/>
          <w:iCs/>
          <w:sz w:val="28"/>
          <w:szCs w:val="28"/>
          <w:lang w:val="nl-NL"/>
        </w:rPr>
        <w:t xml:space="preserve"> </w:t>
      </w:r>
      <w:r w:rsidR="008F7FCD" w:rsidRPr="008F7FCD">
        <w:rPr>
          <w:rFonts w:ascii="Times New Roman" w:hAnsi="Times New Roman" w:cs="Times New Roman"/>
          <w:i/>
          <w:iCs/>
          <w:sz w:val="28"/>
          <w:szCs w:val="28"/>
          <w:lang w:val="nl-NL"/>
        </w:rPr>
        <w:t>Đồng ý, Vụ Tổ chức cán bộ sẽ nghiên cứu cho phù hợp tiếp thu trong “Kế hoạch công tác và chấm điểm thi đua năm 2022”.</w:t>
      </w:r>
    </w:p>
    <w:p w14:paraId="7A1B7995"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p>
    <w:p w14:paraId="66667366" w14:textId="0B144DE8"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221017">
        <w:rPr>
          <w:rFonts w:ascii="Times New Roman" w:hAnsi="Times New Roman" w:cs="Times New Roman"/>
          <w:sz w:val="28"/>
          <w:szCs w:val="28"/>
          <w:lang w:val="nl-NL"/>
        </w:rPr>
        <w:t>TCTK tạo điều kiện cho Cục Thống kê tỉnh tiếp nhận công chức ngoài ngành của một số nghiệp vụ đặc biệt như Thanh tra, Xây dựng, vốn đầu tư.</w:t>
      </w:r>
      <w:r>
        <w:rPr>
          <w:rFonts w:ascii="Times New Roman" w:hAnsi="Times New Roman" w:cs="Times New Roman"/>
          <w:sz w:val="28"/>
          <w:szCs w:val="28"/>
          <w:lang w:val="nl-NL"/>
        </w:rPr>
        <w:t xml:space="preserve"> (</w:t>
      </w:r>
      <w:r w:rsidRPr="00EC33F5">
        <w:rPr>
          <w:rFonts w:ascii="Times New Roman" w:hAnsi="Times New Roman" w:cs="Times New Roman"/>
          <w:sz w:val="28"/>
          <w:szCs w:val="28"/>
          <w:lang w:val="nl-NL"/>
        </w:rPr>
        <w:t>Hà Giang)</w:t>
      </w:r>
    </w:p>
    <w:p w14:paraId="24FD6BAA" w14:textId="252BB551" w:rsidR="00D80F74"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0ACC">
        <w:rPr>
          <w:rFonts w:ascii="Times New Roman" w:hAnsi="Times New Roman" w:cs="Times New Roman"/>
          <w:b/>
          <w:bCs/>
          <w:i/>
          <w:iCs/>
          <w:sz w:val="28"/>
          <w:szCs w:val="28"/>
          <w:lang w:val="nl-NL"/>
        </w:rPr>
        <w:t xml:space="preserve"> </w:t>
      </w:r>
      <w:r w:rsidR="00A00ACC" w:rsidRPr="00A00ACC">
        <w:rPr>
          <w:rFonts w:ascii="Times New Roman" w:hAnsi="Times New Roman" w:cs="Times New Roman"/>
          <w:i/>
          <w:iCs/>
          <w:sz w:val="28"/>
          <w:szCs w:val="28"/>
          <w:lang w:val="nl-NL"/>
        </w:rPr>
        <w:t xml:space="preserve">Tổng cục Thống kê vẫn tiếp nhận công chức từ đơn vị ngoài Ngành nhưng phải đáp ứng đủ điều kiện tiêu chuẩn và phù hợp với vị trí việc làm cần tiếp nhận. Tuy nhiên, công chức làm thanh tra tại các đơn vị là thành tra chuyên ngành </w:t>
      </w:r>
      <w:r w:rsidR="00A00ACC" w:rsidRPr="00A00ACC">
        <w:rPr>
          <w:rFonts w:ascii="Times New Roman" w:hAnsi="Times New Roman" w:cs="Times New Roman"/>
          <w:i/>
          <w:iCs/>
          <w:sz w:val="28"/>
          <w:szCs w:val="28"/>
          <w:lang w:val="nl-NL"/>
        </w:rPr>
        <w:lastRenderedPageBreak/>
        <w:t>thống kê do vậy công chức tiếp nhận về ngành phải đáp ứng yêu cầu về nghiệp vụ thống kê.</w:t>
      </w:r>
    </w:p>
    <w:p w14:paraId="18D7B08E" w14:textId="77777777" w:rsidR="00A00ACC" w:rsidRPr="00A00ACC" w:rsidRDefault="00A00ACC"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p>
    <w:p w14:paraId="03660014" w14:textId="1D1B2EA2" w:rsidR="00BD4C5C" w:rsidRDefault="00BD4C5C" w:rsidP="00D80A40">
      <w:pPr>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DA22B5">
        <w:rPr>
          <w:rFonts w:ascii="Times New Roman" w:hAnsi="Times New Roman" w:cs="Times New Roman"/>
          <w:sz w:val="28"/>
          <w:szCs w:val="28"/>
        </w:rPr>
        <w:t>Hoàn thiện, nâng cấp cải tiến phần mềm quản lý nhân sự do tốc độ truyền tải dữ liệu, truy cập, chỉnh sửa còn chậm; thông tin kết xuất lên các biểu mẫu báo cáo còn thiếu, chưa được hoàn thiện trong các báo cáo tổng hợp ở chương trình trong hồ sơ nhân sự</w:t>
      </w:r>
      <w:r w:rsidRPr="00CE5402">
        <w:rPr>
          <w:rFonts w:ascii="Times New Roman" w:hAnsi="Times New Roman" w:cs="Times New Roman"/>
          <w:sz w:val="28"/>
          <w:szCs w:val="28"/>
        </w:rPr>
        <w:t>.</w:t>
      </w:r>
      <w:r w:rsidRPr="00EC33F5">
        <w:rPr>
          <w:rFonts w:ascii="Times New Roman" w:hAnsi="Times New Roman" w:cs="Times New Roman"/>
          <w:sz w:val="28"/>
          <w:szCs w:val="28"/>
          <w:lang w:val="nl-NL"/>
        </w:rPr>
        <w:t xml:space="preserve"> (</w:t>
      </w:r>
      <w:r w:rsidRPr="003B0C7A">
        <w:rPr>
          <w:rFonts w:ascii="Times New Roman" w:hAnsi="Times New Roman" w:cs="Times New Roman"/>
          <w:sz w:val="28"/>
          <w:szCs w:val="28"/>
        </w:rPr>
        <w:t>Hà Nội, Bắc Ninh, Quảng Trị</w:t>
      </w:r>
      <w:r w:rsidRPr="00137ACB">
        <w:rPr>
          <w:rFonts w:ascii="Times New Roman" w:hAnsi="Times New Roman" w:cs="Times New Roman"/>
          <w:sz w:val="28"/>
          <w:szCs w:val="28"/>
        </w:rPr>
        <w:t>, Bình Phước</w:t>
      </w:r>
      <w:r w:rsidRPr="00EC33F5">
        <w:rPr>
          <w:rFonts w:ascii="Times New Roman" w:hAnsi="Times New Roman" w:cs="Times New Roman"/>
          <w:sz w:val="28"/>
          <w:szCs w:val="28"/>
          <w:lang w:val="nl-NL"/>
        </w:rPr>
        <w:t>)</w:t>
      </w:r>
    </w:p>
    <w:p w14:paraId="042386E6" w14:textId="154AE765" w:rsidR="00874389" w:rsidRPr="00874389" w:rsidRDefault="00D80F74" w:rsidP="00874389">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874389" w:rsidRPr="00874389">
        <w:t xml:space="preserve"> </w:t>
      </w:r>
      <w:r w:rsidR="00874389" w:rsidRPr="00874389">
        <w:rPr>
          <w:rFonts w:ascii="Times New Roman" w:hAnsi="Times New Roman" w:cs="Times New Roman"/>
          <w:i/>
          <w:iCs/>
          <w:sz w:val="28"/>
          <w:szCs w:val="28"/>
          <w:lang w:val="nl-NL"/>
        </w:rPr>
        <w:t>Vụ Tổ chức cán bộ đang phối hợp với Trung tâm Tin học thống kê khu vực III hoàn thiện, nâng cấp phần mềm quản lý nhân sự phù hợp với cơ cấu tổ chức của Ngành theo Quyết định số 10/2020/QĐ-TTg ngày 18/3/2020 của Thủ tướng Chính phủ.</w:t>
      </w:r>
    </w:p>
    <w:p w14:paraId="61FAD236" w14:textId="77777777" w:rsidR="00874389" w:rsidRPr="00874389" w:rsidRDefault="00874389" w:rsidP="00874389">
      <w:pPr>
        <w:spacing w:before="120" w:after="120" w:line="240" w:lineRule="atLeast"/>
        <w:ind w:firstLine="720"/>
        <w:jc w:val="both"/>
        <w:rPr>
          <w:rFonts w:ascii="Times New Roman" w:hAnsi="Times New Roman" w:cs="Times New Roman"/>
          <w:i/>
          <w:iCs/>
          <w:sz w:val="28"/>
          <w:szCs w:val="28"/>
          <w:lang w:val="nl-NL"/>
        </w:rPr>
      </w:pPr>
      <w:r w:rsidRPr="00874389">
        <w:rPr>
          <w:rFonts w:ascii="Times New Roman" w:hAnsi="Times New Roman" w:cs="Times New Roman"/>
          <w:i/>
          <w:iCs/>
          <w:sz w:val="28"/>
          <w:szCs w:val="28"/>
          <w:lang w:val="nl-NL"/>
        </w:rPr>
        <w:t xml:space="preserve">Hiện nay phần mềm Quản lý công chức ngành Thống kê đang được nâng cấp theo mô hình tổ chức mới trên cơ sở đó sẽ nâng cấp một số tính năng của phần mềm. </w:t>
      </w:r>
    </w:p>
    <w:p w14:paraId="6E5F4558" w14:textId="77777777" w:rsidR="00874389" w:rsidRPr="00874389" w:rsidRDefault="00874389" w:rsidP="00874389">
      <w:pPr>
        <w:spacing w:before="120" w:after="120" w:line="240" w:lineRule="atLeast"/>
        <w:ind w:firstLine="720"/>
        <w:jc w:val="both"/>
        <w:rPr>
          <w:rFonts w:ascii="Times New Roman" w:hAnsi="Times New Roman" w:cs="Times New Roman"/>
          <w:i/>
          <w:iCs/>
          <w:sz w:val="28"/>
          <w:szCs w:val="28"/>
          <w:lang w:val="nl-NL"/>
        </w:rPr>
      </w:pPr>
      <w:r w:rsidRPr="00874389">
        <w:rPr>
          <w:rFonts w:ascii="Times New Roman" w:hAnsi="Times New Roman" w:cs="Times New Roman"/>
          <w:i/>
          <w:iCs/>
          <w:sz w:val="28"/>
          <w:szCs w:val="28"/>
          <w:lang w:val="nl-NL"/>
        </w:rPr>
        <w:t>+ Phần mềm sẽ cung cấp đầy đủ thông tin như là báo cáo trung gian để phục vụ làm báo cáo tổng hợp. Phần mềm sẽ không làm báo cáo thay cho người làm báo cáo.</w:t>
      </w:r>
    </w:p>
    <w:p w14:paraId="57F4381B" w14:textId="77777777" w:rsidR="00874389" w:rsidRPr="00874389" w:rsidRDefault="00874389" w:rsidP="00874389">
      <w:pPr>
        <w:spacing w:before="120" w:after="120" w:line="240" w:lineRule="atLeast"/>
        <w:ind w:firstLine="720"/>
        <w:jc w:val="both"/>
        <w:rPr>
          <w:rFonts w:ascii="Times New Roman" w:hAnsi="Times New Roman" w:cs="Times New Roman"/>
          <w:i/>
          <w:iCs/>
          <w:sz w:val="28"/>
          <w:szCs w:val="28"/>
          <w:lang w:val="nl-NL"/>
        </w:rPr>
      </w:pPr>
      <w:r w:rsidRPr="00874389">
        <w:rPr>
          <w:rFonts w:ascii="Times New Roman" w:hAnsi="Times New Roman" w:cs="Times New Roman"/>
          <w:i/>
          <w:iCs/>
          <w:sz w:val="28"/>
          <w:szCs w:val="28"/>
          <w:lang w:val="nl-NL"/>
        </w:rPr>
        <w:t>+ Muốn phần mềm cung cấp đầy đủ thông tin đầy đủ, chính xác thì yêu cầu CTK phải cập nhật chính xác, đầy đủ, kịp thời (hiện nay một số CTK không cập nhật hoặc cập nhật chưa đầy đủ kịp thời theo quy định trong đó có CTK Hà Nội, CTK Bắc Ninh đơn vị đã có ý kiến trong bao cáo tổng hợp).</w:t>
      </w:r>
    </w:p>
    <w:p w14:paraId="36D8B19A" w14:textId="4F193674" w:rsidR="00D80F74" w:rsidRPr="00874389" w:rsidRDefault="00874389" w:rsidP="00874389">
      <w:pPr>
        <w:spacing w:before="120" w:after="120" w:line="240" w:lineRule="atLeast"/>
        <w:ind w:firstLine="720"/>
        <w:jc w:val="both"/>
        <w:rPr>
          <w:rFonts w:ascii="Times New Roman" w:hAnsi="Times New Roman" w:cs="Times New Roman"/>
          <w:i/>
          <w:iCs/>
          <w:sz w:val="28"/>
          <w:szCs w:val="28"/>
          <w:lang w:val="nl-NL"/>
        </w:rPr>
      </w:pPr>
      <w:r w:rsidRPr="00874389">
        <w:rPr>
          <w:rFonts w:ascii="Times New Roman" w:hAnsi="Times New Roman" w:cs="Times New Roman"/>
          <w:i/>
          <w:iCs/>
          <w:sz w:val="28"/>
          <w:szCs w:val="28"/>
          <w:lang w:val="nl-NL"/>
        </w:rPr>
        <w:t>+ Tốc độ truyền tải chậm một phần do tốc độ đường truyền và sô người truy cập. Về phần mềm Trung tâm THTKKVIII sẽ cố gắng khắc phục để xử lý thông tin được nhanh hơn.</w:t>
      </w:r>
    </w:p>
    <w:p w14:paraId="1AAE937B" w14:textId="1DD61F85" w:rsidR="005B70F2" w:rsidRPr="00EC33F5" w:rsidRDefault="00BD4C5C" w:rsidP="00D80A40">
      <w:pPr>
        <w:spacing w:before="120" w:after="120" w:line="240" w:lineRule="atLeast"/>
        <w:ind w:firstLine="720"/>
        <w:jc w:val="both"/>
        <w:rPr>
          <w:rFonts w:ascii="Times New Roman" w:hAnsi="Times New Roman" w:cs="Times New Roman"/>
          <w:b/>
          <w:bCs/>
          <w:sz w:val="28"/>
          <w:szCs w:val="28"/>
          <w:lang w:val="nl-NL"/>
        </w:rPr>
      </w:pPr>
      <w:r>
        <w:rPr>
          <w:rFonts w:ascii="Times New Roman" w:hAnsi="Times New Roman"/>
          <w:b/>
          <w:bCs/>
          <w:iCs/>
          <w:sz w:val="28"/>
          <w:szCs w:val="28"/>
          <w:lang w:val="pt-BR"/>
        </w:rPr>
        <w:t>6</w:t>
      </w:r>
      <w:r w:rsidR="005B70F2" w:rsidRPr="005B70F2">
        <w:rPr>
          <w:rFonts w:ascii="Times New Roman" w:hAnsi="Times New Roman"/>
          <w:b/>
          <w:bCs/>
          <w:iCs/>
          <w:sz w:val="28"/>
          <w:szCs w:val="28"/>
          <w:lang w:val="pt-BR"/>
        </w:rPr>
        <w:t xml:space="preserve">. </w:t>
      </w:r>
      <w:r w:rsidR="00ED1A1E">
        <w:rPr>
          <w:rFonts w:ascii="Times New Roman" w:hAnsi="Times New Roman"/>
          <w:b/>
          <w:bCs/>
          <w:iCs/>
          <w:sz w:val="28"/>
          <w:szCs w:val="28"/>
          <w:lang w:val="pt-BR"/>
        </w:rPr>
        <w:t>Công tác đ</w:t>
      </w:r>
      <w:r w:rsidR="005B70F2" w:rsidRPr="005B70F2">
        <w:rPr>
          <w:rFonts w:ascii="Times New Roman" w:hAnsi="Times New Roman" w:cs="Times New Roman"/>
          <w:b/>
          <w:bCs/>
          <w:sz w:val="28"/>
          <w:szCs w:val="28"/>
        </w:rPr>
        <w:t xml:space="preserve">ào tạo, </w:t>
      </w:r>
      <w:r w:rsidR="00431BC6" w:rsidRPr="00EC33F5">
        <w:rPr>
          <w:rFonts w:ascii="Times New Roman" w:hAnsi="Times New Roman" w:cs="Times New Roman"/>
          <w:b/>
          <w:bCs/>
          <w:sz w:val="28"/>
          <w:szCs w:val="28"/>
          <w:lang w:val="nl-NL"/>
        </w:rPr>
        <w:t>tuyển dụng</w:t>
      </w:r>
    </w:p>
    <w:p w14:paraId="3101D107" w14:textId="1B5C5C8D" w:rsidR="007A6A24" w:rsidRDefault="007A6A24" w:rsidP="00D80A40">
      <w:pPr>
        <w:spacing w:before="120" w:after="120" w:line="240" w:lineRule="atLeast"/>
        <w:ind w:firstLine="720"/>
        <w:jc w:val="both"/>
        <w:rPr>
          <w:rFonts w:ascii="Times New Roman" w:hAnsi="Times New Roman" w:cs="Times New Roman"/>
          <w:sz w:val="28"/>
          <w:szCs w:val="28"/>
        </w:rPr>
      </w:pPr>
      <w:r w:rsidRPr="00146396">
        <w:rPr>
          <w:rFonts w:ascii="Times New Roman" w:hAnsi="Times New Roman" w:cs="Times New Roman"/>
          <w:b/>
          <w:bCs/>
          <w:sz w:val="28"/>
          <w:szCs w:val="28"/>
        </w:rPr>
        <w:t xml:space="preserve">- </w:t>
      </w:r>
      <w:r w:rsidR="00146396" w:rsidRPr="00DA22B5">
        <w:rPr>
          <w:rStyle w:val="fontstyle01"/>
        </w:rPr>
        <w:t>Lớp hướng</w:t>
      </w:r>
      <w:r w:rsidR="00146396" w:rsidRPr="00DA22B5">
        <w:rPr>
          <w:rFonts w:ascii="Times New Roman" w:hAnsi="Times New Roman" w:cs="Times New Roman"/>
          <w:sz w:val="28"/>
          <w:szCs w:val="28"/>
        </w:rPr>
        <w:t xml:space="preserve"> </w:t>
      </w:r>
      <w:r w:rsidR="00146396" w:rsidRPr="00DA22B5">
        <w:rPr>
          <w:rStyle w:val="fontstyle01"/>
        </w:rPr>
        <w:t xml:space="preserve">dẫn cách làm báo </w:t>
      </w:r>
      <w:r w:rsidR="00146396" w:rsidRPr="009D1BCA">
        <w:rPr>
          <w:rStyle w:val="fontstyle01"/>
        </w:rPr>
        <w:t xml:space="preserve">cáo </w:t>
      </w:r>
      <w:r w:rsidR="00146396" w:rsidRPr="00DA22B5">
        <w:rPr>
          <w:rStyle w:val="fontstyle01"/>
        </w:rPr>
        <w:t>phân tích, dự báo chuyên sâu</w:t>
      </w:r>
      <w:r w:rsidR="00146396" w:rsidRPr="00C17AE9">
        <w:rPr>
          <w:rStyle w:val="fontstyle01"/>
        </w:rPr>
        <w:t>, tình hình kinh tế - xã hội</w:t>
      </w:r>
      <w:r w:rsidR="00FD2FF4" w:rsidRPr="00FD2FF4">
        <w:rPr>
          <w:rStyle w:val="fontstyle01"/>
        </w:rPr>
        <w:t>.</w:t>
      </w:r>
      <w:r w:rsidR="00146396" w:rsidRPr="00146396">
        <w:rPr>
          <w:rStyle w:val="fontstyle01"/>
        </w:rPr>
        <w:t xml:space="preserve"> (</w:t>
      </w:r>
      <w:r w:rsidR="00FD2FF4" w:rsidRPr="00D4700B">
        <w:rPr>
          <w:rFonts w:ascii="Times New Roman" w:hAnsi="Times New Roman" w:cs="Times New Roman"/>
          <w:sz w:val="28"/>
          <w:szCs w:val="28"/>
        </w:rPr>
        <w:t>Hà Nội, Hà Giang, Bắc Kạn</w:t>
      </w:r>
      <w:r w:rsidR="00FD2FF4" w:rsidRPr="00FF38DD">
        <w:rPr>
          <w:rFonts w:ascii="Times New Roman" w:hAnsi="Times New Roman" w:cs="Times New Roman"/>
          <w:sz w:val="28"/>
          <w:szCs w:val="28"/>
        </w:rPr>
        <w:t xml:space="preserve">, </w:t>
      </w:r>
      <w:r w:rsidR="00FD2FF4" w:rsidRPr="004F3CCE">
        <w:rPr>
          <w:rFonts w:ascii="Times New Roman" w:hAnsi="Times New Roman" w:cs="Times New Roman"/>
          <w:sz w:val="28"/>
          <w:szCs w:val="28"/>
        </w:rPr>
        <w:t xml:space="preserve">Lào Cai, </w:t>
      </w:r>
      <w:r w:rsidR="00FD2FF4" w:rsidRPr="00637BBA">
        <w:rPr>
          <w:rFonts w:ascii="Times New Roman" w:hAnsi="Times New Roman" w:cs="Times New Roman"/>
          <w:sz w:val="28"/>
          <w:szCs w:val="28"/>
        </w:rPr>
        <w:t>Yên Bái</w:t>
      </w:r>
      <w:r w:rsidR="00FD2FF4" w:rsidRPr="00933D4D">
        <w:rPr>
          <w:rFonts w:ascii="Times New Roman" w:hAnsi="Times New Roman" w:cs="Times New Roman"/>
          <w:sz w:val="28"/>
          <w:szCs w:val="28"/>
        </w:rPr>
        <w:t>, Thái Nguyên</w:t>
      </w:r>
      <w:r w:rsidR="00FD2FF4" w:rsidRPr="0030369D">
        <w:rPr>
          <w:rFonts w:ascii="Times New Roman" w:hAnsi="Times New Roman" w:cs="Times New Roman"/>
          <w:sz w:val="28"/>
          <w:szCs w:val="28"/>
        </w:rPr>
        <w:t>, Lạng Sơn</w:t>
      </w:r>
      <w:r w:rsidR="00FD2FF4" w:rsidRPr="00CB38F3">
        <w:rPr>
          <w:rFonts w:ascii="Times New Roman" w:hAnsi="Times New Roman" w:cs="Times New Roman"/>
          <w:sz w:val="28"/>
          <w:szCs w:val="28"/>
        </w:rPr>
        <w:t>, Phú Thọ</w:t>
      </w:r>
      <w:r w:rsidR="00FD2FF4" w:rsidRPr="0034241D">
        <w:rPr>
          <w:rFonts w:ascii="Times New Roman" w:hAnsi="Times New Roman" w:cs="Times New Roman"/>
          <w:sz w:val="28"/>
          <w:szCs w:val="28"/>
        </w:rPr>
        <w:t xml:space="preserve">, </w:t>
      </w:r>
      <w:r w:rsidR="00FD2FF4" w:rsidRPr="002D3132">
        <w:rPr>
          <w:rFonts w:ascii="Times New Roman" w:hAnsi="Times New Roman" w:cs="Times New Roman"/>
          <w:sz w:val="28"/>
          <w:szCs w:val="28"/>
        </w:rPr>
        <w:t>Vĩnh Phúc</w:t>
      </w:r>
      <w:r w:rsidR="00FD2FF4" w:rsidRPr="005A37F3">
        <w:rPr>
          <w:rFonts w:ascii="Times New Roman" w:hAnsi="Times New Roman" w:cs="Times New Roman"/>
          <w:sz w:val="28"/>
          <w:szCs w:val="28"/>
        </w:rPr>
        <w:t>, Bắc Ninh</w:t>
      </w:r>
      <w:r w:rsidR="00FD2FF4" w:rsidRPr="00BB2EAC">
        <w:rPr>
          <w:rFonts w:ascii="Times New Roman" w:hAnsi="Times New Roman" w:cs="Times New Roman"/>
          <w:sz w:val="28"/>
          <w:szCs w:val="28"/>
        </w:rPr>
        <w:t>, Hải Dương</w:t>
      </w:r>
      <w:r w:rsidR="00FD2FF4" w:rsidRPr="006A474E">
        <w:rPr>
          <w:rFonts w:ascii="Times New Roman" w:hAnsi="Times New Roman" w:cs="Times New Roman"/>
          <w:sz w:val="28"/>
          <w:szCs w:val="28"/>
        </w:rPr>
        <w:t>, Hải Phòng</w:t>
      </w:r>
      <w:r w:rsidR="00FD2FF4" w:rsidRPr="00362D11">
        <w:rPr>
          <w:rFonts w:ascii="Times New Roman" w:hAnsi="Times New Roman" w:cs="Times New Roman"/>
          <w:sz w:val="28"/>
          <w:szCs w:val="28"/>
        </w:rPr>
        <w:t>, Thái Bình</w:t>
      </w:r>
      <w:r w:rsidR="00FD2FF4" w:rsidRPr="004779BD">
        <w:rPr>
          <w:rFonts w:ascii="Times New Roman" w:hAnsi="Times New Roman" w:cs="Times New Roman"/>
          <w:sz w:val="28"/>
          <w:szCs w:val="28"/>
        </w:rPr>
        <w:t>, Nam Định</w:t>
      </w:r>
      <w:r w:rsidR="00FD2FF4" w:rsidRPr="00783046">
        <w:rPr>
          <w:rFonts w:ascii="Times New Roman" w:hAnsi="Times New Roman" w:cs="Times New Roman"/>
          <w:sz w:val="28"/>
          <w:szCs w:val="28"/>
        </w:rPr>
        <w:t>, Ninh Bình</w:t>
      </w:r>
      <w:r w:rsidR="00FD2FF4" w:rsidRPr="007744C3">
        <w:rPr>
          <w:rFonts w:ascii="Times New Roman" w:hAnsi="Times New Roman" w:cs="Times New Roman"/>
          <w:sz w:val="28"/>
          <w:szCs w:val="28"/>
        </w:rPr>
        <w:t>, Hà Tĩnh</w:t>
      </w:r>
      <w:r w:rsidR="00FD2FF4" w:rsidRPr="00300F44">
        <w:rPr>
          <w:rFonts w:ascii="Times New Roman" w:hAnsi="Times New Roman" w:cs="Times New Roman"/>
          <w:sz w:val="28"/>
          <w:szCs w:val="28"/>
        </w:rPr>
        <w:t xml:space="preserve">, </w:t>
      </w:r>
      <w:r w:rsidR="00FD2FF4">
        <w:rPr>
          <w:rFonts w:ascii="Times New Roman" w:hAnsi="Times New Roman" w:cs="Times New Roman"/>
          <w:sz w:val="28"/>
          <w:szCs w:val="28"/>
        </w:rPr>
        <w:t>Đă</w:t>
      </w:r>
      <w:r w:rsidR="00FD2FF4" w:rsidRPr="00866AE0">
        <w:rPr>
          <w:rFonts w:ascii="Times New Roman" w:hAnsi="Times New Roman" w:cs="Times New Roman"/>
          <w:sz w:val="28"/>
          <w:szCs w:val="28"/>
        </w:rPr>
        <w:t xml:space="preserve">k </w:t>
      </w:r>
      <w:r w:rsidR="00FD2FF4" w:rsidRPr="00CA4550">
        <w:rPr>
          <w:rFonts w:ascii="Times New Roman" w:hAnsi="Times New Roman" w:cs="Times New Roman"/>
          <w:sz w:val="28"/>
          <w:szCs w:val="28"/>
        </w:rPr>
        <w:t>L</w:t>
      </w:r>
      <w:r w:rsidR="00FD2FF4">
        <w:rPr>
          <w:rFonts w:ascii="Times New Roman" w:hAnsi="Times New Roman" w:cs="Times New Roman"/>
          <w:sz w:val="28"/>
          <w:szCs w:val="28"/>
        </w:rPr>
        <w:t>ă</w:t>
      </w:r>
      <w:r w:rsidR="00FD2FF4" w:rsidRPr="00CA4550">
        <w:rPr>
          <w:rFonts w:ascii="Times New Roman" w:hAnsi="Times New Roman" w:cs="Times New Roman"/>
          <w:sz w:val="28"/>
          <w:szCs w:val="28"/>
        </w:rPr>
        <w:t xml:space="preserve">k, </w:t>
      </w:r>
      <w:r w:rsidR="00FD2FF4" w:rsidRPr="007C2FD6">
        <w:rPr>
          <w:rFonts w:ascii="Times New Roman" w:hAnsi="Times New Roman" w:cs="Times New Roman"/>
          <w:sz w:val="28"/>
          <w:szCs w:val="28"/>
        </w:rPr>
        <w:t>Ninh Thu</w:t>
      </w:r>
      <w:r w:rsidR="00FD2FF4">
        <w:rPr>
          <w:rFonts w:ascii="Times New Roman" w:hAnsi="Times New Roman" w:cs="Times New Roman"/>
          <w:sz w:val="28"/>
          <w:szCs w:val="28"/>
        </w:rPr>
        <w:t>ận</w:t>
      </w:r>
      <w:r w:rsidR="00FD2FF4" w:rsidRPr="007C2FD6">
        <w:rPr>
          <w:rFonts w:ascii="Times New Roman" w:hAnsi="Times New Roman" w:cs="Times New Roman"/>
          <w:sz w:val="28"/>
          <w:szCs w:val="28"/>
        </w:rPr>
        <w:t xml:space="preserve">, </w:t>
      </w:r>
      <w:r w:rsidR="00FD2FF4" w:rsidRPr="00D03C6C">
        <w:rPr>
          <w:rFonts w:ascii="Times New Roman" w:hAnsi="Times New Roman" w:cs="Times New Roman"/>
          <w:sz w:val="28"/>
          <w:szCs w:val="28"/>
        </w:rPr>
        <w:t xml:space="preserve">Long An, </w:t>
      </w:r>
      <w:r w:rsidR="00FD2FF4" w:rsidRPr="008B3C8D">
        <w:rPr>
          <w:rFonts w:ascii="Times New Roman" w:hAnsi="Times New Roman" w:cs="Times New Roman"/>
          <w:sz w:val="28"/>
          <w:szCs w:val="28"/>
        </w:rPr>
        <w:t xml:space="preserve">Vĩnh Long, </w:t>
      </w:r>
      <w:r w:rsidR="00FD2FF4" w:rsidRPr="003F501D">
        <w:rPr>
          <w:rFonts w:ascii="Times New Roman" w:hAnsi="Times New Roman" w:cs="Times New Roman"/>
          <w:sz w:val="28"/>
          <w:szCs w:val="28"/>
        </w:rPr>
        <w:t>H</w:t>
      </w:r>
      <w:r w:rsidR="00FD2FF4">
        <w:rPr>
          <w:rFonts w:ascii="Times New Roman" w:hAnsi="Times New Roman" w:cs="Times New Roman"/>
          <w:sz w:val="28"/>
          <w:szCs w:val="28"/>
        </w:rPr>
        <w:t xml:space="preserve">ậu </w:t>
      </w:r>
      <w:r w:rsidR="00FD2FF4" w:rsidRPr="003F501D">
        <w:rPr>
          <w:rFonts w:ascii="Times New Roman" w:hAnsi="Times New Roman" w:cs="Times New Roman"/>
          <w:sz w:val="28"/>
          <w:szCs w:val="28"/>
        </w:rPr>
        <w:t xml:space="preserve">Giang, </w:t>
      </w:r>
      <w:r w:rsidR="00FD2FF4" w:rsidRPr="00330157">
        <w:rPr>
          <w:rFonts w:ascii="Times New Roman" w:hAnsi="Times New Roman" w:cs="Times New Roman"/>
          <w:sz w:val="28"/>
          <w:szCs w:val="28"/>
        </w:rPr>
        <w:t>C</w:t>
      </w:r>
      <w:r w:rsidR="00FD2FF4">
        <w:rPr>
          <w:rFonts w:ascii="Times New Roman" w:hAnsi="Times New Roman" w:cs="Times New Roman"/>
          <w:sz w:val="28"/>
          <w:szCs w:val="28"/>
        </w:rPr>
        <w:t>ần</w:t>
      </w:r>
      <w:r w:rsidR="00FD2FF4" w:rsidRPr="00330157">
        <w:rPr>
          <w:rFonts w:ascii="Times New Roman" w:hAnsi="Times New Roman" w:cs="Times New Roman"/>
          <w:sz w:val="28"/>
          <w:szCs w:val="28"/>
        </w:rPr>
        <w:t xml:space="preserve"> Th</w:t>
      </w:r>
      <w:r w:rsidR="00FD2FF4">
        <w:rPr>
          <w:rFonts w:ascii="Times New Roman" w:hAnsi="Times New Roman" w:cs="Times New Roman"/>
          <w:sz w:val="28"/>
          <w:szCs w:val="28"/>
        </w:rPr>
        <w:t>ơ</w:t>
      </w:r>
      <w:r w:rsidR="00FD2FF4" w:rsidRPr="003700BF">
        <w:rPr>
          <w:rFonts w:ascii="Times New Roman" w:hAnsi="Times New Roman" w:cs="Times New Roman"/>
          <w:sz w:val="28"/>
          <w:szCs w:val="28"/>
        </w:rPr>
        <w:t xml:space="preserve">, </w:t>
      </w:r>
      <w:r w:rsidR="00FD2FF4" w:rsidRPr="00300F44">
        <w:rPr>
          <w:rFonts w:ascii="Times New Roman" w:hAnsi="Times New Roman" w:cs="Times New Roman"/>
          <w:sz w:val="28"/>
          <w:szCs w:val="28"/>
        </w:rPr>
        <w:t>Sóc Tr</w:t>
      </w:r>
      <w:r w:rsidR="00FD2FF4">
        <w:rPr>
          <w:rFonts w:ascii="Times New Roman" w:hAnsi="Times New Roman" w:cs="Times New Roman"/>
          <w:sz w:val="28"/>
          <w:szCs w:val="28"/>
        </w:rPr>
        <w:t>ă</w:t>
      </w:r>
      <w:r w:rsidR="00FD2FF4" w:rsidRPr="00300F44">
        <w:rPr>
          <w:rFonts w:ascii="Times New Roman" w:hAnsi="Times New Roman" w:cs="Times New Roman"/>
          <w:sz w:val="28"/>
          <w:szCs w:val="28"/>
        </w:rPr>
        <w:t>ng</w:t>
      </w:r>
      <w:r w:rsidR="00FD2FF4" w:rsidRPr="00FD2FF4">
        <w:rPr>
          <w:rFonts w:ascii="Times New Roman" w:hAnsi="Times New Roman" w:cs="Times New Roman"/>
          <w:sz w:val="28"/>
          <w:szCs w:val="28"/>
        </w:rPr>
        <w:t>)</w:t>
      </w:r>
    </w:p>
    <w:p w14:paraId="4157542E" w14:textId="32025B1E" w:rsidR="00D80F74" w:rsidRPr="002B077A" w:rsidRDefault="00D80F7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B077A">
        <w:rPr>
          <w:rFonts w:ascii="Times New Roman" w:hAnsi="Times New Roman" w:cs="Times New Roman"/>
          <w:b/>
          <w:bCs/>
          <w:i/>
          <w:iCs/>
          <w:sz w:val="28"/>
          <w:szCs w:val="28"/>
          <w:lang w:val="nl-NL"/>
        </w:rPr>
        <w:t xml:space="preserve"> </w:t>
      </w:r>
      <w:r w:rsidR="002B077A" w:rsidRPr="002B077A">
        <w:rPr>
          <w:rFonts w:ascii="Times New Roman" w:hAnsi="Times New Roman" w:cs="Times New Roman"/>
          <w:i/>
          <w:iCs/>
          <w:sz w:val="28"/>
          <w:szCs w:val="28"/>
          <w:lang w:val="nl-NL"/>
        </w:rPr>
        <w:t>Tổng cục Thống kê căn vào vào nguồn kinh phí đào tạo hàng năm để xây dựng kế hoạch tổ chức các lớp đào tạo cho phù hợp với tình hình thực tế của Ngành.</w:t>
      </w:r>
    </w:p>
    <w:p w14:paraId="5877CBD0" w14:textId="77777777" w:rsidR="00D80F74" w:rsidRDefault="00D80F74" w:rsidP="00D80A40">
      <w:pPr>
        <w:spacing w:before="120" w:after="120" w:line="240" w:lineRule="atLeast"/>
        <w:ind w:firstLine="720"/>
        <w:jc w:val="both"/>
        <w:rPr>
          <w:rFonts w:ascii="Times New Roman" w:hAnsi="Times New Roman" w:cs="Times New Roman"/>
          <w:sz w:val="28"/>
          <w:szCs w:val="28"/>
        </w:rPr>
      </w:pPr>
    </w:p>
    <w:p w14:paraId="5FD37E14" w14:textId="06D2E1C7" w:rsidR="00FD2FF4" w:rsidRDefault="00FD2FF4" w:rsidP="00D80A40">
      <w:pPr>
        <w:spacing w:before="120" w:after="120" w:line="240" w:lineRule="atLeast"/>
        <w:ind w:firstLine="720"/>
        <w:jc w:val="both"/>
        <w:rPr>
          <w:rFonts w:ascii="Times New Roman" w:hAnsi="Times New Roman" w:cs="Times New Roman"/>
          <w:sz w:val="28"/>
          <w:szCs w:val="28"/>
        </w:rPr>
      </w:pPr>
      <w:r w:rsidRPr="00655E8F">
        <w:rPr>
          <w:rFonts w:ascii="Times New Roman" w:hAnsi="Times New Roman" w:cs="Times New Roman"/>
          <w:sz w:val="28"/>
          <w:szCs w:val="28"/>
        </w:rPr>
        <w:t xml:space="preserve">- </w:t>
      </w:r>
      <w:r w:rsidR="00655E8F" w:rsidRPr="00DA22B5">
        <w:rPr>
          <w:rStyle w:val="fontstyle01"/>
        </w:rPr>
        <w:t xml:space="preserve">Lớp đào tạo </w:t>
      </w:r>
      <w:r w:rsidR="00655E8F" w:rsidRPr="003108D7">
        <w:rPr>
          <w:rStyle w:val="fontstyle01"/>
        </w:rPr>
        <w:t>về C</w:t>
      </w:r>
      <w:r w:rsidR="00655E8F">
        <w:rPr>
          <w:rStyle w:val="fontstyle01"/>
        </w:rPr>
        <w:t>ô</w:t>
      </w:r>
      <w:r w:rsidR="00655E8F" w:rsidRPr="003108D7">
        <w:rPr>
          <w:rStyle w:val="fontstyle01"/>
        </w:rPr>
        <w:t>ng ngh</w:t>
      </w:r>
      <w:r w:rsidR="00655E8F">
        <w:rPr>
          <w:rStyle w:val="fontstyle01"/>
        </w:rPr>
        <w:t xml:space="preserve">ệ </w:t>
      </w:r>
      <w:r w:rsidR="00655E8F" w:rsidRPr="003108D7">
        <w:rPr>
          <w:rStyle w:val="fontstyle01"/>
        </w:rPr>
        <w:t>thông tin</w:t>
      </w:r>
      <w:r w:rsidR="00655E8F" w:rsidRPr="00655E8F">
        <w:rPr>
          <w:rStyle w:val="fontstyle01"/>
        </w:rPr>
        <w:t xml:space="preserve">. </w:t>
      </w:r>
      <w:r w:rsidR="00655E8F" w:rsidRPr="00B30BA3">
        <w:rPr>
          <w:rStyle w:val="fontstyle01"/>
        </w:rPr>
        <w:t>(</w:t>
      </w:r>
      <w:r w:rsidR="00B30BA3" w:rsidRPr="0032165C">
        <w:rPr>
          <w:rFonts w:ascii="Times New Roman" w:hAnsi="Times New Roman" w:cs="Times New Roman"/>
          <w:sz w:val="28"/>
          <w:szCs w:val="28"/>
        </w:rPr>
        <w:t>Hà Nội, Lào Cai, Lai Châu</w:t>
      </w:r>
      <w:r w:rsidR="00B30BA3" w:rsidRPr="00291AE5">
        <w:rPr>
          <w:rFonts w:ascii="Times New Roman" w:hAnsi="Times New Roman" w:cs="Times New Roman"/>
          <w:sz w:val="28"/>
          <w:szCs w:val="28"/>
        </w:rPr>
        <w:t>, Bắc Ninh</w:t>
      </w:r>
      <w:r w:rsidR="00B30BA3" w:rsidRPr="003B4802">
        <w:rPr>
          <w:rFonts w:ascii="Times New Roman" w:hAnsi="Times New Roman" w:cs="Times New Roman"/>
          <w:sz w:val="28"/>
          <w:szCs w:val="28"/>
        </w:rPr>
        <w:t>, Quảng Trị</w:t>
      </w:r>
      <w:r w:rsidR="00B30BA3" w:rsidRPr="006C5A30">
        <w:rPr>
          <w:rFonts w:ascii="Times New Roman" w:hAnsi="Times New Roman" w:cs="Times New Roman"/>
          <w:sz w:val="28"/>
          <w:szCs w:val="28"/>
        </w:rPr>
        <w:t>, Hu</w:t>
      </w:r>
      <w:r w:rsidR="00B30BA3">
        <w:rPr>
          <w:rFonts w:ascii="Times New Roman" w:hAnsi="Times New Roman" w:cs="Times New Roman"/>
          <w:sz w:val="28"/>
          <w:szCs w:val="28"/>
        </w:rPr>
        <w:t>ế</w:t>
      </w:r>
      <w:r w:rsidR="00B30BA3" w:rsidRPr="00A50A3D">
        <w:rPr>
          <w:rFonts w:ascii="Times New Roman" w:hAnsi="Times New Roman" w:cs="Times New Roman"/>
          <w:sz w:val="28"/>
          <w:szCs w:val="28"/>
        </w:rPr>
        <w:t>, Tp HCM</w:t>
      </w:r>
      <w:r w:rsidR="00B30BA3" w:rsidRPr="00B30BA3">
        <w:rPr>
          <w:rFonts w:ascii="Times New Roman" w:hAnsi="Times New Roman" w:cs="Times New Roman"/>
          <w:sz w:val="28"/>
          <w:szCs w:val="28"/>
        </w:rPr>
        <w:t>)</w:t>
      </w:r>
    </w:p>
    <w:p w14:paraId="3FAD62D3" w14:textId="0EC4A6F5" w:rsidR="00B30BA3" w:rsidRDefault="00B30BA3" w:rsidP="00D80A40">
      <w:pPr>
        <w:spacing w:before="120" w:after="120" w:line="240" w:lineRule="atLeast"/>
        <w:ind w:firstLine="720"/>
        <w:jc w:val="both"/>
        <w:rPr>
          <w:rFonts w:ascii="Times New Roman" w:hAnsi="Times New Roman" w:cs="Times New Roman"/>
          <w:sz w:val="28"/>
          <w:szCs w:val="28"/>
        </w:rPr>
      </w:pPr>
      <w:r w:rsidRPr="00837EDD">
        <w:rPr>
          <w:rFonts w:ascii="Times New Roman" w:hAnsi="Times New Roman" w:cs="Times New Roman"/>
          <w:sz w:val="28"/>
          <w:szCs w:val="28"/>
        </w:rPr>
        <w:lastRenderedPageBreak/>
        <w:t xml:space="preserve">- </w:t>
      </w:r>
      <w:r w:rsidR="00837EDD" w:rsidRPr="00DA22B5">
        <w:rPr>
          <w:rFonts w:ascii="Times New Roman" w:hAnsi="Times New Roman" w:cs="Times New Roman"/>
          <w:sz w:val="28"/>
          <w:szCs w:val="28"/>
        </w:rPr>
        <w:t>L</w:t>
      </w:r>
      <w:r w:rsidR="00837EDD" w:rsidRPr="00DA22B5">
        <w:rPr>
          <w:rStyle w:val="fontstyle01"/>
        </w:rPr>
        <w:t>ớp tập huấn về công tác tổ chức cán bộ và tập huấn phần mềm quản lý nhân sự</w:t>
      </w:r>
      <w:r w:rsidR="00837EDD" w:rsidRPr="00837EDD">
        <w:rPr>
          <w:rStyle w:val="fontstyle01"/>
        </w:rPr>
        <w:t xml:space="preserve">. </w:t>
      </w:r>
      <w:r w:rsidR="00837EDD" w:rsidRPr="00E83FCE">
        <w:rPr>
          <w:rStyle w:val="fontstyle01"/>
        </w:rPr>
        <w:t>(</w:t>
      </w:r>
      <w:r w:rsidR="00E83FCE" w:rsidRPr="00E52418">
        <w:rPr>
          <w:rFonts w:ascii="Times New Roman" w:hAnsi="Times New Roman" w:cs="Times New Roman"/>
          <w:sz w:val="28"/>
          <w:szCs w:val="28"/>
        </w:rPr>
        <w:t>Hà Nội, Lào Cai, Yên Bái</w:t>
      </w:r>
      <w:r w:rsidR="00E83FCE" w:rsidRPr="001F4DE0">
        <w:rPr>
          <w:rFonts w:ascii="Times New Roman" w:hAnsi="Times New Roman" w:cs="Times New Roman"/>
          <w:sz w:val="28"/>
          <w:szCs w:val="28"/>
        </w:rPr>
        <w:t>, Thái Nguyên</w:t>
      </w:r>
      <w:r w:rsidR="00E83FCE" w:rsidRPr="00102F19">
        <w:rPr>
          <w:rFonts w:ascii="Times New Roman" w:hAnsi="Times New Roman" w:cs="Times New Roman"/>
          <w:sz w:val="28"/>
          <w:szCs w:val="28"/>
        </w:rPr>
        <w:t>, Lạng Sơn</w:t>
      </w:r>
      <w:r w:rsidR="00E83FCE" w:rsidRPr="001862DF">
        <w:rPr>
          <w:rFonts w:ascii="Times New Roman" w:hAnsi="Times New Roman" w:cs="Times New Roman"/>
          <w:sz w:val="28"/>
          <w:szCs w:val="28"/>
        </w:rPr>
        <w:t>, Hưng Yên</w:t>
      </w:r>
      <w:r w:rsidR="00E83FCE" w:rsidRPr="00D16F0A">
        <w:rPr>
          <w:rFonts w:ascii="Times New Roman" w:hAnsi="Times New Roman" w:cs="Times New Roman"/>
          <w:sz w:val="28"/>
          <w:szCs w:val="28"/>
        </w:rPr>
        <w:t>, Nghệ An</w:t>
      </w:r>
      <w:r w:rsidR="00E83FCE" w:rsidRPr="007E7910">
        <w:rPr>
          <w:rFonts w:ascii="Times New Roman" w:hAnsi="Times New Roman" w:cs="Times New Roman"/>
          <w:sz w:val="28"/>
          <w:szCs w:val="28"/>
        </w:rPr>
        <w:t xml:space="preserve">, </w:t>
      </w:r>
      <w:r w:rsidR="00E83FCE" w:rsidRPr="00B20CB7">
        <w:rPr>
          <w:rFonts w:ascii="Times New Roman" w:hAnsi="Times New Roman" w:cs="Times New Roman"/>
          <w:sz w:val="28"/>
          <w:szCs w:val="28"/>
        </w:rPr>
        <w:t xml:space="preserve">Cần Thơ, </w:t>
      </w:r>
      <w:r w:rsidR="00E83FCE" w:rsidRPr="007E7910">
        <w:rPr>
          <w:rFonts w:ascii="Times New Roman" w:hAnsi="Times New Roman" w:cs="Times New Roman"/>
          <w:sz w:val="28"/>
          <w:szCs w:val="28"/>
        </w:rPr>
        <w:t>Sóc Trăng</w:t>
      </w:r>
      <w:r w:rsidR="00E83FCE" w:rsidRPr="00E83FCE">
        <w:rPr>
          <w:rFonts w:ascii="Times New Roman" w:hAnsi="Times New Roman" w:cs="Times New Roman"/>
          <w:sz w:val="28"/>
          <w:szCs w:val="28"/>
        </w:rPr>
        <w:t>)</w:t>
      </w:r>
    </w:p>
    <w:p w14:paraId="7446AFE9" w14:textId="4C11FFB0" w:rsidR="00E83FCE" w:rsidRDefault="00E83FCE" w:rsidP="00D80A40">
      <w:pPr>
        <w:spacing w:before="120" w:after="120" w:line="240" w:lineRule="atLeast"/>
        <w:ind w:firstLine="720"/>
        <w:jc w:val="both"/>
        <w:rPr>
          <w:rFonts w:ascii="Times New Roman" w:hAnsi="Times New Roman" w:cs="Times New Roman"/>
          <w:sz w:val="28"/>
          <w:szCs w:val="28"/>
        </w:rPr>
      </w:pPr>
      <w:r w:rsidRPr="00394135">
        <w:rPr>
          <w:rFonts w:ascii="Times New Roman" w:hAnsi="Times New Roman" w:cs="Times New Roman"/>
          <w:sz w:val="28"/>
          <w:szCs w:val="28"/>
        </w:rPr>
        <w:t xml:space="preserve">- </w:t>
      </w:r>
      <w:r w:rsidR="00394135" w:rsidRPr="00DA22B5">
        <w:rPr>
          <w:rStyle w:val="fontstyle01"/>
        </w:rPr>
        <w:t>Lớp lý luận chính trị, quản lý nhà nước, nghiệp vụ thống kê</w:t>
      </w:r>
      <w:r w:rsidR="00394135" w:rsidRPr="00394135">
        <w:rPr>
          <w:rStyle w:val="fontstyle01"/>
        </w:rPr>
        <w:t xml:space="preserve">. </w:t>
      </w:r>
      <w:r w:rsidR="00394135" w:rsidRPr="00884D74">
        <w:rPr>
          <w:rStyle w:val="fontstyle01"/>
        </w:rPr>
        <w:t>(</w:t>
      </w:r>
      <w:r w:rsidR="00884D74" w:rsidRPr="0015775B">
        <w:rPr>
          <w:rFonts w:ascii="Times New Roman" w:hAnsi="Times New Roman" w:cs="Times New Roman"/>
          <w:sz w:val="28"/>
          <w:szCs w:val="28"/>
        </w:rPr>
        <w:t>Yên Bái, Vĩnh Phúc, Hưng Yên</w:t>
      </w:r>
      <w:r w:rsidR="00884D74" w:rsidRPr="00317554">
        <w:rPr>
          <w:rFonts w:ascii="Times New Roman" w:hAnsi="Times New Roman" w:cs="Times New Roman"/>
          <w:sz w:val="28"/>
          <w:szCs w:val="28"/>
        </w:rPr>
        <w:t>, Thanh Hóa</w:t>
      </w:r>
      <w:r w:rsidR="00884D74" w:rsidRPr="004051BC">
        <w:rPr>
          <w:rFonts w:ascii="Times New Roman" w:hAnsi="Times New Roman" w:cs="Times New Roman"/>
          <w:sz w:val="28"/>
          <w:szCs w:val="28"/>
        </w:rPr>
        <w:t>, Quảng Trị</w:t>
      </w:r>
      <w:r w:rsidR="00884D74" w:rsidRPr="00DC3CB2">
        <w:rPr>
          <w:rFonts w:ascii="Times New Roman" w:hAnsi="Times New Roman" w:cs="Times New Roman"/>
          <w:sz w:val="28"/>
          <w:szCs w:val="28"/>
        </w:rPr>
        <w:t xml:space="preserve">, </w:t>
      </w:r>
      <w:r w:rsidR="00884D74" w:rsidRPr="00661F61">
        <w:rPr>
          <w:rFonts w:ascii="Times New Roman" w:hAnsi="Times New Roman" w:cs="Times New Roman"/>
          <w:sz w:val="28"/>
          <w:szCs w:val="28"/>
        </w:rPr>
        <w:t xml:space="preserve">Long An, </w:t>
      </w:r>
      <w:r w:rsidR="00884D74" w:rsidRPr="00DC3CB2">
        <w:rPr>
          <w:rFonts w:ascii="Times New Roman" w:hAnsi="Times New Roman" w:cs="Times New Roman"/>
          <w:sz w:val="28"/>
          <w:szCs w:val="28"/>
        </w:rPr>
        <w:t>Kiên Giang</w:t>
      </w:r>
      <w:r w:rsidR="00884D74" w:rsidRPr="00884D74">
        <w:rPr>
          <w:rFonts w:ascii="Times New Roman" w:hAnsi="Times New Roman" w:cs="Times New Roman"/>
          <w:sz w:val="28"/>
          <w:szCs w:val="28"/>
        </w:rPr>
        <w:t>)</w:t>
      </w:r>
    </w:p>
    <w:p w14:paraId="62EE6677" w14:textId="23C4B794" w:rsidR="005D6CC0" w:rsidRDefault="005D6CC0" w:rsidP="00D80A40">
      <w:pPr>
        <w:spacing w:before="120" w:after="120" w:line="240" w:lineRule="atLeast"/>
        <w:ind w:firstLine="720"/>
        <w:jc w:val="both"/>
        <w:rPr>
          <w:rFonts w:ascii="Times New Roman" w:hAnsi="Times New Roman" w:cs="Times New Roman"/>
          <w:sz w:val="28"/>
          <w:szCs w:val="28"/>
        </w:rPr>
      </w:pPr>
      <w:r w:rsidRPr="008D6DAE">
        <w:rPr>
          <w:rFonts w:ascii="Times New Roman" w:hAnsi="Times New Roman" w:cs="Times New Roman"/>
          <w:sz w:val="28"/>
          <w:szCs w:val="28"/>
        </w:rPr>
        <w:t xml:space="preserve">- </w:t>
      </w:r>
      <w:r w:rsidR="008D6DAE" w:rsidRPr="00DA22B5">
        <w:rPr>
          <w:rStyle w:val="fontstyle01"/>
        </w:rPr>
        <w:t xml:space="preserve">Lớp </w:t>
      </w:r>
      <w:r w:rsidR="008D6DAE" w:rsidRPr="00957E9D">
        <w:rPr>
          <w:rStyle w:val="fontstyle01"/>
        </w:rPr>
        <w:t>n</w:t>
      </w:r>
      <w:r w:rsidR="008D6DAE">
        <w:rPr>
          <w:rStyle w:val="fontstyle01"/>
        </w:rPr>
        <w:t>g</w:t>
      </w:r>
      <w:r w:rsidR="008D6DAE" w:rsidRPr="00957E9D">
        <w:rPr>
          <w:rStyle w:val="fontstyle01"/>
        </w:rPr>
        <w:t xml:space="preserve">hiệp vụ </w:t>
      </w:r>
      <w:r w:rsidR="008D6DAE" w:rsidRPr="00DA22B5">
        <w:rPr>
          <w:rStyle w:val="fontstyle01"/>
        </w:rPr>
        <w:t>kế toán</w:t>
      </w:r>
      <w:r w:rsidR="008D6DAE" w:rsidRPr="008D6DAE">
        <w:rPr>
          <w:rStyle w:val="fontstyle01"/>
        </w:rPr>
        <w:t xml:space="preserve">. </w:t>
      </w:r>
      <w:r w:rsidR="008D6DAE" w:rsidRPr="00633918">
        <w:rPr>
          <w:rStyle w:val="fontstyle01"/>
        </w:rPr>
        <w:t>(</w:t>
      </w:r>
      <w:r w:rsidR="00633918" w:rsidRPr="00633918">
        <w:rPr>
          <w:rFonts w:ascii="Times New Roman" w:hAnsi="Times New Roman" w:cs="Times New Roman"/>
          <w:sz w:val="28"/>
          <w:szCs w:val="28"/>
        </w:rPr>
        <w:t>Hà Nội, Hà Giang, Tuyên Quang, Yên Bái, Nghệ An, Huế, Trà Vinh, Cà Mau)</w:t>
      </w:r>
    </w:p>
    <w:p w14:paraId="28939261" w14:textId="057A3E5A" w:rsidR="00633918" w:rsidRDefault="00633918" w:rsidP="00D80A40">
      <w:pPr>
        <w:spacing w:before="120" w:after="120" w:line="240" w:lineRule="atLeast"/>
        <w:ind w:firstLine="720"/>
        <w:jc w:val="both"/>
        <w:rPr>
          <w:rFonts w:ascii="Times New Roman" w:hAnsi="Times New Roman" w:cs="Times New Roman"/>
          <w:sz w:val="28"/>
          <w:szCs w:val="28"/>
          <w:lang w:val="en-US"/>
        </w:rPr>
      </w:pPr>
      <w:r w:rsidRPr="00FE4CBE">
        <w:rPr>
          <w:rFonts w:ascii="Times New Roman" w:hAnsi="Times New Roman" w:cs="Times New Roman"/>
          <w:sz w:val="28"/>
          <w:szCs w:val="28"/>
        </w:rPr>
        <w:t xml:space="preserve">- </w:t>
      </w:r>
      <w:r w:rsidR="00FE4CBE">
        <w:rPr>
          <w:rStyle w:val="fontstyle01"/>
        </w:rPr>
        <w:t>Đ</w:t>
      </w:r>
      <w:r w:rsidR="00FE4CBE" w:rsidRPr="00C9438E">
        <w:rPr>
          <w:rStyle w:val="fontstyle01"/>
        </w:rPr>
        <w:t>ào tạo, hướng dẫn nghiệp vụ cho công chức thanh tra chuyên ngành thống kê</w:t>
      </w:r>
      <w:r w:rsidR="00FE4CBE" w:rsidRPr="00FE4CBE">
        <w:rPr>
          <w:rStyle w:val="fontstyle01"/>
        </w:rPr>
        <w:t xml:space="preserve">. </w:t>
      </w:r>
      <w:r w:rsidR="00FE4CBE">
        <w:rPr>
          <w:rStyle w:val="fontstyle01"/>
          <w:lang w:val="en-US"/>
        </w:rPr>
        <w:t>(</w:t>
      </w:r>
      <w:r w:rsidR="005542F0">
        <w:rPr>
          <w:rFonts w:ascii="Times New Roman" w:hAnsi="Times New Roman" w:cs="Times New Roman"/>
          <w:sz w:val="28"/>
          <w:szCs w:val="28"/>
          <w:lang w:val="en-US"/>
        </w:rPr>
        <w:t>Cao Bằng, Tuyên Quang, Điện Biên, Yên Bái, Tp HCM, Long An, Trà Vinh)</w:t>
      </w:r>
    </w:p>
    <w:p w14:paraId="6F22AFC5" w14:textId="08386A60" w:rsidR="005542F0" w:rsidRDefault="005542F0" w:rsidP="00D80A40">
      <w:pPr>
        <w:spacing w:before="120" w:after="120" w:line="240" w:lineRule="atLeast"/>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64B91" w:rsidRPr="00DB3F3B">
        <w:rPr>
          <w:rStyle w:val="fontstyle01"/>
        </w:rPr>
        <w:t>Lớp bồi dưỡng lãnh đạo c</w:t>
      </w:r>
      <w:r w:rsidR="00064B91">
        <w:rPr>
          <w:rStyle w:val="fontstyle01"/>
        </w:rPr>
        <w:t>ấ</w:t>
      </w:r>
      <w:r w:rsidR="00064B91" w:rsidRPr="00DB3F3B">
        <w:rPr>
          <w:rStyle w:val="fontstyle01"/>
        </w:rPr>
        <w:t xml:space="preserve">p </w:t>
      </w:r>
      <w:r w:rsidR="00064B91" w:rsidRPr="00AD5DC6">
        <w:rPr>
          <w:rStyle w:val="fontstyle01"/>
        </w:rPr>
        <w:t xml:space="preserve">Cục, </w:t>
      </w:r>
      <w:r w:rsidR="00064B91" w:rsidRPr="00DB3F3B">
        <w:rPr>
          <w:rStyle w:val="fontstyle01"/>
        </w:rPr>
        <w:t>phòng và tương đương</w:t>
      </w:r>
      <w:r w:rsidR="00064B91">
        <w:rPr>
          <w:rStyle w:val="fontstyle01"/>
          <w:lang w:val="en-US"/>
        </w:rPr>
        <w:t>. (</w:t>
      </w:r>
      <w:r w:rsidR="00AA0F0D" w:rsidRPr="008F60D6">
        <w:rPr>
          <w:rFonts w:ascii="Times New Roman" w:hAnsi="Times New Roman" w:cs="Times New Roman"/>
          <w:sz w:val="28"/>
          <w:szCs w:val="28"/>
        </w:rPr>
        <w:t>Tuyên Quang, Yên Bái, Bình Thuận</w:t>
      </w:r>
      <w:r w:rsidR="00AA0F0D">
        <w:rPr>
          <w:rFonts w:ascii="Times New Roman" w:hAnsi="Times New Roman" w:cs="Times New Roman"/>
          <w:sz w:val="28"/>
          <w:szCs w:val="28"/>
          <w:lang w:val="en-US"/>
        </w:rPr>
        <w:t>)</w:t>
      </w:r>
    </w:p>
    <w:p w14:paraId="0DE90C83" w14:textId="2D83E89B" w:rsidR="00BD4C5C" w:rsidRDefault="00BD4C5C"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en-US"/>
        </w:rPr>
        <w:t xml:space="preserve">- </w:t>
      </w:r>
      <w:r w:rsidRPr="008B48CB">
        <w:rPr>
          <w:rFonts w:ascii="Times New Roman" w:hAnsi="Times New Roman" w:cs="Times New Roman"/>
          <w:sz w:val="28"/>
          <w:szCs w:val="28"/>
          <w:lang w:val="nl-NL"/>
        </w:rPr>
        <w:t>Công tác xây dựng kế hoạch đào tạo cán bộ công chức hàng năm cần triển khai thực hiện sớm hơn, thời gian mở các lớp đào tạo nên bố trí vào các tháng giữa năm để việc cử cán bộ đi học được thuận lợi</w:t>
      </w:r>
      <w:r>
        <w:rPr>
          <w:rFonts w:ascii="Times New Roman" w:hAnsi="Times New Roman" w:cs="Times New Roman"/>
          <w:sz w:val="28"/>
          <w:szCs w:val="28"/>
          <w:lang w:val="nl-NL"/>
        </w:rPr>
        <w:t>. (</w:t>
      </w:r>
      <w:r w:rsidRPr="00EC33F5">
        <w:rPr>
          <w:rFonts w:ascii="Times New Roman" w:hAnsi="Times New Roman" w:cs="Times New Roman"/>
          <w:sz w:val="28"/>
          <w:szCs w:val="28"/>
          <w:lang w:val="nl-NL"/>
        </w:rPr>
        <w:t>Thái Nguyên)</w:t>
      </w:r>
    </w:p>
    <w:p w14:paraId="74C72B8C" w14:textId="3F04EE45" w:rsidR="00D80F74" w:rsidRPr="002B077A" w:rsidRDefault="00D80F74" w:rsidP="00D80A40">
      <w:pPr>
        <w:autoSpaceDE w:val="0"/>
        <w:autoSpaceDN w:val="0"/>
        <w:adjustRightInd w:val="0"/>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B077A">
        <w:rPr>
          <w:rFonts w:ascii="Times New Roman" w:hAnsi="Times New Roman" w:cs="Times New Roman"/>
          <w:b/>
          <w:bCs/>
          <w:i/>
          <w:iCs/>
          <w:sz w:val="28"/>
          <w:szCs w:val="28"/>
          <w:lang w:val="nl-NL"/>
        </w:rPr>
        <w:t xml:space="preserve"> </w:t>
      </w:r>
      <w:r w:rsidR="002B077A" w:rsidRPr="002B077A">
        <w:rPr>
          <w:rFonts w:ascii="Times New Roman" w:hAnsi="Times New Roman" w:cs="Times New Roman"/>
          <w:i/>
          <w:iCs/>
          <w:sz w:val="28"/>
          <w:szCs w:val="28"/>
          <w:lang w:val="nl-NL"/>
        </w:rPr>
        <w:t>Tổng cục Thống kê căn vào vào nguồn kinh phí đào tạo hàng năm để xây dựng kế hoạch tổ chức các lớp đào tạo cho phù hợp với tình hình thực tế của Ngành.</w:t>
      </w:r>
    </w:p>
    <w:p w14:paraId="32D415BD" w14:textId="77777777" w:rsidR="00D80F74" w:rsidRPr="00EC33F5" w:rsidRDefault="00D80F74" w:rsidP="00D80A40">
      <w:pPr>
        <w:autoSpaceDE w:val="0"/>
        <w:autoSpaceDN w:val="0"/>
        <w:adjustRightInd w:val="0"/>
        <w:spacing w:before="120" w:after="120" w:line="240" w:lineRule="atLeast"/>
        <w:ind w:firstLine="720"/>
        <w:jc w:val="both"/>
        <w:rPr>
          <w:rFonts w:ascii="Times New Roman" w:hAnsi="Times New Roman" w:cs="Times New Roman"/>
          <w:sz w:val="28"/>
          <w:szCs w:val="28"/>
          <w:lang w:val="nl-NL"/>
        </w:rPr>
      </w:pPr>
    </w:p>
    <w:p w14:paraId="31A2B1A2" w14:textId="0D52C51C" w:rsidR="00BD4C5C" w:rsidRDefault="00BD4C5C" w:rsidP="00D80A40">
      <w:pPr>
        <w:spacing w:before="120" w:after="120" w:line="240" w:lineRule="atLeast"/>
        <w:ind w:firstLine="720"/>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DA22B5">
        <w:rPr>
          <w:rFonts w:ascii="Times New Roman" w:hAnsi="Times New Roman" w:cs="Times New Roman"/>
          <w:sz w:val="28"/>
          <w:szCs w:val="28"/>
        </w:rPr>
        <w:t>Đề nghị tiếp tục cho thi tuyển công chức để đảm bảo đủ biên chế làm việc theo chỉ tiêu được giao.</w:t>
      </w:r>
      <w:r w:rsidRPr="00EC33F5">
        <w:rPr>
          <w:rFonts w:ascii="Times New Roman" w:hAnsi="Times New Roman" w:cs="Times New Roman"/>
          <w:sz w:val="28"/>
          <w:szCs w:val="28"/>
          <w:lang w:val="nl-NL"/>
        </w:rPr>
        <w:t xml:space="preserve"> (</w:t>
      </w:r>
      <w:r w:rsidRPr="007045CA">
        <w:rPr>
          <w:rFonts w:ascii="Times New Roman" w:hAnsi="Times New Roman" w:cs="Times New Roman"/>
          <w:sz w:val="28"/>
          <w:szCs w:val="28"/>
        </w:rPr>
        <w:t>Tuyên Quang, Yên Bái, Nam Định, Quảng Trị</w:t>
      </w:r>
      <w:r w:rsidRPr="00FD7D34">
        <w:rPr>
          <w:rFonts w:ascii="Times New Roman" w:hAnsi="Times New Roman" w:cs="Times New Roman"/>
          <w:sz w:val="28"/>
          <w:szCs w:val="28"/>
        </w:rPr>
        <w:t>,</w:t>
      </w:r>
      <w:r w:rsidRPr="00404DBF">
        <w:rPr>
          <w:rFonts w:ascii="Times New Roman" w:hAnsi="Times New Roman" w:cs="Times New Roman"/>
          <w:sz w:val="28"/>
          <w:szCs w:val="28"/>
        </w:rPr>
        <w:t xml:space="preserve"> Đ</w:t>
      </w:r>
      <w:r>
        <w:rPr>
          <w:rFonts w:ascii="Times New Roman" w:hAnsi="Times New Roman" w:cs="Times New Roman"/>
          <w:sz w:val="28"/>
          <w:szCs w:val="28"/>
        </w:rPr>
        <w:t>ă</w:t>
      </w:r>
      <w:r w:rsidRPr="00404DBF">
        <w:rPr>
          <w:rFonts w:ascii="Times New Roman" w:hAnsi="Times New Roman" w:cs="Times New Roman"/>
          <w:sz w:val="28"/>
          <w:szCs w:val="28"/>
        </w:rPr>
        <w:t>k L</w:t>
      </w:r>
      <w:r>
        <w:rPr>
          <w:rFonts w:ascii="Times New Roman" w:hAnsi="Times New Roman" w:cs="Times New Roman"/>
          <w:sz w:val="28"/>
          <w:szCs w:val="28"/>
        </w:rPr>
        <w:t>ă</w:t>
      </w:r>
      <w:r w:rsidRPr="00404DBF">
        <w:rPr>
          <w:rFonts w:ascii="Times New Roman" w:hAnsi="Times New Roman" w:cs="Times New Roman"/>
          <w:sz w:val="28"/>
          <w:szCs w:val="28"/>
        </w:rPr>
        <w:t>k,</w:t>
      </w:r>
      <w:r w:rsidRPr="00D351A9">
        <w:rPr>
          <w:rFonts w:ascii="Times New Roman" w:hAnsi="Times New Roman" w:cs="Times New Roman"/>
          <w:sz w:val="28"/>
          <w:szCs w:val="28"/>
        </w:rPr>
        <w:t xml:space="preserve"> </w:t>
      </w:r>
      <w:r w:rsidRPr="005F2EF0">
        <w:rPr>
          <w:rFonts w:ascii="Times New Roman" w:hAnsi="Times New Roman" w:cs="Times New Roman"/>
          <w:sz w:val="28"/>
          <w:szCs w:val="28"/>
        </w:rPr>
        <w:t xml:space="preserve">Long An, </w:t>
      </w:r>
      <w:r w:rsidRPr="00F916CB">
        <w:rPr>
          <w:rFonts w:ascii="Times New Roman" w:hAnsi="Times New Roman" w:cs="Times New Roman"/>
          <w:sz w:val="28"/>
          <w:szCs w:val="28"/>
        </w:rPr>
        <w:t>B</w:t>
      </w:r>
      <w:r>
        <w:rPr>
          <w:rFonts w:ascii="Times New Roman" w:hAnsi="Times New Roman" w:cs="Times New Roman"/>
          <w:sz w:val="28"/>
          <w:szCs w:val="28"/>
        </w:rPr>
        <w:t xml:space="preserve">ến </w:t>
      </w:r>
      <w:r w:rsidRPr="00F916CB">
        <w:rPr>
          <w:rFonts w:ascii="Times New Roman" w:hAnsi="Times New Roman" w:cs="Times New Roman"/>
          <w:sz w:val="28"/>
          <w:szCs w:val="28"/>
        </w:rPr>
        <w:t xml:space="preserve">Tre, </w:t>
      </w:r>
      <w:r w:rsidRPr="00C73187">
        <w:rPr>
          <w:rFonts w:ascii="Times New Roman" w:hAnsi="Times New Roman" w:cs="Times New Roman"/>
          <w:sz w:val="28"/>
          <w:szCs w:val="28"/>
        </w:rPr>
        <w:t>Tr</w:t>
      </w:r>
      <w:r>
        <w:rPr>
          <w:rFonts w:ascii="Times New Roman" w:hAnsi="Times New Roman" w:cs="Times New Roman"/>
          <w:sz w:val="28"/>
          <w:szCs w:val="28"/>
        </w:rPr>
        <w:t>à</w:t>
      </w:r>
      <w:r w:rsidRPr="00C73187">
        <w:rPr>
          <w:rFonts w:ascii="Times New Roman" w:hAnsi="Times New Roman" w:cs="Times New Roman"/>
          <w:sz w:val="28"/>
          <w:szCs w:val="28"/>
        </w:rPr>
        <w:t xml:space="preserve"> Vinh, </w:t>
      </w:r>
      <w:r w:rsidRPr="0069120B">
        <w:rPr>
          <w:rFonts w:ascii="Times New Roman" w:hAnsi="Times New Roman" w:cs="Times New Roman"/>
          <w:sz w:val="28"/>
          <w:szCs w:val="28"/>
        </w:rPr>
        <w:t xml:space="preserve">Vĩnh Long, </w:t>
      </w:r>
      <w:r w:rsidRPr="00D351A9">
        <w:rPr>
          <w:rFonts w:ascii="Times New Roman" w:hAnsi="Times New Roman" w:cs="Times New Roman"/>
          <w:sz w:val="28"/>
          <w:szCs w:val="28"/>
        </w:rPr>
        <w:t xml:space="preserve">Kiên Giang, </w:t>
      </w:r>
      <w:r w:rsidRPr="00FD7D34">
        <w:rPr>
          <w:rFonts w:ascii="Times New Roman" w:hAnsi="Times New Roman" w:cs="Times New Roman"/>
          <w:sz w:val="28"/>
          <w:szCs w:val="28"/>
        </w:rPr>
        <w:t>Hậu Giang</w:t>
      </w:r>
      <w:r w:rsidRPr="00EC33F5">
        <w:rPr>
          <w:rFonts w:ascii="Times New Roman" w:hAnsi="Times New Roman" w:cs="Times New Roman"/>
          <w:sz w:val="28"/>
          <w:szCs w:val="28"/>
          <w:lang w:val="nl-NL"/>
        </w:rPr>
        <w:t>)</w:t>
      </w:r>
    </w:p>
    <w:p w14:paraId="3B6087A8" w14:textId="3339050F" w:rsidR="00D80F74" w:rsidRPr="002B077A" w:rsidRDefault="00D80F7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B077A">
        <w:rPr>
          <w:rFonts w:ascii="Times New Roman" w:hAnsi="Times New Roman" w:cs="Times New Roman"/>
          <w:b/>
          <w:bCs/>
          <w:i/>
          <w:iCs/>
          <w:sz w:val="28"/>
          <w:szCs w:val="28"/>
          <w:lang w:val="nl-NL"/>
        </w:rPr>
        <w:t xml:space="preserve"> </w:t>
      </w:r>
      <w:r w:rsidR="002B077A" w:rsidRPr="002B077A">
        <w:rPr>
          <w:rFonts w:ascii="Times New Roman" w:hAnsi="Times New Roman" w:cs="Times New Roman"/>
          <w:i/>
          <w:iCs/>
          <w:sz w:val="28"/>
          <w:szCs w:val="28"/>
          <w:lang w:val="nl-NL"/>
        </w:rPr>
        <w:t>Tổng cục Thống kê đã xây dựng kế hoạch tuyển dung công chức cho toàn Ngành và sẽ tổ chức thực hiện khi Bộ trưởng Bộ Kế hoạch và Đầu tư phê duyệt Đề án Vị trí việc làm của TCTK trong thời gian tới.</w:t>
      </w:r>
    </w:p>
    <w:p w14:paraId="5B3E5ADF" w14:textId="77777777" w:rsidR="00D80F74" w:rsidRPr="00EC33F5" w:rsidRDefault="00D80F74" w:rsidP="00D80A40">
      <w:pPr>
        <w:spacing w:before="120" w:after="120" w:line="240" w:lineRule="atLeast"/>
        <w:ind w:firstLine="720"/>
        <w:jc w:val="both"/>
        <w:rPr>
          <w:rFonts w:ascii="Times New Roman" w:hAnsi="Times New Roman" w:cs="Times New Roman"/>
          <w:sz w:val="28"/>
          <w:szCs w:val="28"/>
          <w:lang w:val="nl-NL"/>
        </w:rPr>
      </w:pPr>
    </w:p>
    <w:p w14:paraId="54307CF3" w14:textId="44670E0B" w:rsidR="00BD4C5C" w:rsidRPr="005F3433" w:rsidRDefault="00BD4C5C" w:rsidP="00D80A40">
      <w:pPr>
        <w:spacing w:before="120" w:after="120" w:line="240" w:lineRule="atLeast"/>
        <w:ind w:firstLine="720"/>
        <w:contextualSpacing/>
        <w:jc w:val="both"/>
        <w:rPr>
          <w:rFonts w:ascii="Times New Roman" w:hAnsi="Times New Roman" w:cs="Times New Roman"/>
          <w:b/>
          <w:bCs/>
          <w:iCs/>
          <w:sz w:val="28"/>
          <w:szCs w:val="28"/>
          <w:lang w:val="nl-NL"/>
        </w:rPr>
      </w:pPr>
      <w:r w:rsidRPr="00EC33F5">
        <w:rPr>
          <w:rFonts w:ascii="Times New Roman" w:hAnsi="Times New Roman" w:cs="Times New Roman"/>
          <w:b/>
          <w:bCs/>
          <w:sz w:val="28"/>
          <w:szCs w:val="28"/>
          <w:lang w:val="nl-NL"/>
        </w:rPr>
        <w:t>7.</w:t>
      </w:r>
      <w:r w:rsidRPr="005F3433">
        <w:rPr>
          <w:rFonts w:ascii="Times New Roman" w:hAnsi="Times New Roman" w:cs="Times New Roman"/>
          <w:b/>
          <w:bCs/>
          <w:iCs/>
          <w:sz w:val="28"/>
          <w:szCs w:val="28"/>
          <w:lang w:val="nl-NL"/>
        </w:rPr>
        <w:t xml:space="preserve"> </w:t>
      </w:r>
      <w:r w:rsidR="00ED1A1E" w:rsidRPr="005F3433">
        <w:rPr>
          <w:rFonts w:ascii="Times New Roman" w:hAnsi="Times New Roman" w:cs="Times New Roman"/>
          <w:b/>
          <w:bCs/>
          <w:iCs/>
          <w:sz w:val="28"/>
          <w:szCs w:val="28"/>
          <w:lang w:val="nl-NL"/>
        </w:rPr>
        <w:t>Công tác</w:t>
      </w:r>
      <w:r w:rsidRPr="005F3433">
        <w:rPr>
          <w:rFonts w:ascii="Times New Roman" w:hAnsi="Times New Roman" w:cs="Times New Roman"/>
          <w:b/>
          <w:bCs/>
          <w:iCs/>
          <w:sz w:val="28"/>
          <w:szCs w:val="28"/>
          <w:lang w:val="nl-NL"/>
        </w:rPr>
        <w:t xml:space="preserve"> Pháp chế và Thanh tra Thống kê</w:t>
      </w:r>
    </w:p>
    <w:p w14:paraId="63364BC5" w14:textId="177A66B0" w:rsidR="00BD4C5C" w:rsidRDefault="00BD4C5C"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b/>
          <w:bCs/>
          <w:sz w:val="28"/>
          <w:szCs w:val="28"/>
          <w:lang w:val="nl-NL"/>
        </w:rPr>
        <w:t xml:space="preserve">- </w:t>
      </w:r>
      <w:r w:rsidRPr="002B04D2">
        <w:rPr>
          <w:rFonts w:ascii="TimesNewRomanPSMT" w:hAnsi="TimesNewRomanPSMT"/>
          <w:sz w:val="28"/>
          <w:szCs w:val="28"/>
          <w:lang w:val="pt-BR"/>
        </w:rPr>
        <w:t>Cần có những chế tài đủ mạnh, có tác dụng răn đe đối với các đơn vị không báo cáo, báo cáo chậm, báo cáo thiếu</w:t>
      </w:r>
      <w:r>
        <w:rPr>
          <w:rFonts w:ascii="TimesNewRomanPSMT" w:hAnsi="TimesNewRomanPSMT"/>
          <w:sz w:val="28"/>
          <w:szCs w:val="28"/>
          <w:lang w:val="pt-BR"/>
        </w:rPr>
        <w:t>. (</w:t>
      </w:r>
      <w:r w:rsidRPr="00EC33F5">
        <w:rPr>
          <w:rFonts w:ascii="Times New Roman" w:hAnsi="Times New Roman" w:cs="Times New Roman"/>
          <w:sz w:val="28"/>
          <w:szCs w:val="28"/>
          <w:lang w:val="pt-BR"/>
        </w:rPr>
        <w:t>T</w:t>
      </w:r>
      <w:r w:rsidR="00F02C99" w:rsidRPr="00EC33F5">
        <w:rPr>
          <w:rFonts w:ascii="Times New Roman" w:hAnsi="Times New Roman" w:cs="Times New Roman"/>
          <w:sz w:val="28"/>
          <w:szCs w:val="28"/>
          <w:lang w:val="pt-BR"/>
        </w:rPr>
        <w:t>P.</w:t>
      </w:r>
      <w:r w:rsidRPr="00EC33F5">
        <w:rPr>
          <w:rFonts w:ascii="Times New Roman" w:hAnsi="Times New Roman" w:cs="Times New Roman"/>
          <w:sz w:val="28"/>
          <w:szCs w:val="28"/>
          <w:lang w:val="pt-BR"/>
        </w:rPr>
        <w:t xml:space="preserve"> H</w:t>
      </w:r>
      <w:r w:rsidR="00F02C99" w:rsidRPr="00EC33F5">
        <w:rPr>
          <w:rFonts w:ascii="Times New Roman" w:hAnsi="Times New Roman" w:cs="Times New Roman"/>
          <w:sz w:val="28"/>
          <w:szCs w:val="28"/>
          <w:lang w:val="pt-BR"/>
        </w:rPr>
        <w:t>ồ Chí Minh</w:t>
      </w:r>
      <w:r w:rsidRPr="00EC33F5">
        <w:rPr>
          <w:rFonts w:ascii="Times New Roman" w:hAnsi="Times New Roman" w:cs="Times New Roman"/>
          <w:sz w:val="28"/>
          <w:szCs w:val="28"/>
          <w:lang w:val="pt-BR"/>
        </w:rPr>
        <w:t>)</w:t>
      </w:r>
    </w:p>
    <w:p w14:paraId="2FF3CC84" w14:textId="5CE8F811" w:rsidR="00C4618E" w:rsidRPr="00124EE4" w:rsidRDefault="005E6DF8" w:rsidP="00C4618E">
      <w:pPr>
        <w:spacing w:before="120" w:after="120" w:line="240" w:lineRule="atLeast"/>
        <w:ind w:firstLine="720"/>
        <w:contextualSpacing/>
        <w:jc w:val="both"/>
        <w:rPr>
          <w:rFonts w:ascii="Times New Roman" w:hAnsi="Times New Roman" w:cs="Times New Roman"/>
          <w:i/>
          <w:iCs/>
          <w:sz w:val="28"/>
          <w:szCs w:val="28"/>
          <w:lang w:val="af-ZA"/>
        </w:rPr>
      </w:pPr>
      <w:r w:rsidRPr="00D62D1F">
        <w:rPr>
          <w:rFonts w:ascii="Times New Roman" w:hAnsi="Times New Roman" w:cs="Times New Roman"/>
          <w:b/>
          <w:bCs/>
          <w:i/>
          <w:iCs/>
          <w:sz w:val="28"/>
          <w:szCs w:val="28"/>
          <w:lang w:val="nl-NL"/>
        </w:rPr>
        <w:t>Trả lời:</w:t>
      </w:r>
      <w:r w:rsidR="00C4618E">
        <w:rPr>
          <w:rFonts w:ascii="Times New Roman" w:hAnsi="Times New Roman" w:cs="Times New Roman"/>
          <w:b/>
          <w:bCs/>
          <w:i/>
          <w:iCs/>
          <w:sz w:val="28"/>
          <w:szCs w:val="28"/>
          <w:lang w:val="nl-NL"/>
        </w:rPr>
        <w:t xml:space="preserve"> </w:t>
      </w:r>
      <w:r w:rsidR="00C4618E" w:rsidRPr="00124EE4">
        <w:rPr>
          <w:rFonts w:ascii="Times New Roman" w:hAnsi="Times New Roman" w:cs="Times New Roman"/>
          <w:i/>
          <w:iCs/>
          <w:sz w:val="28"/>
          <w:szCs w:val="28"/>
          <w:lang w:val="af-ZA"/>
        </w:rPr>
        <w:t xml:space="preserve">Các hành vi vi phạm và các chế tài xử phạt vi phạm hành chính trong thống kê đã được quy định tại Nghị định số 95/2016/NĐ-CP ngày 01/7/2016 của Chính phủ quy định về xử phạt vi phạm hành chính trong lĩnh vực thống kê. </w:t>
      </w:r>
    </w:p>
    <w:p w14:paraId="36F9BF4B" w14:textId="77777777" w:rsidR="00C4618E" w:rsidRPr="00124EE4" w:rsidRDefault="00C4618E" w:rsidP="00C4618E">
      <w:pPr>
        <w:spacing w:before="120" w:after="120" w:line="240" w:lineRule="atLeast"/>
        <w:ind w:firstLine="720"/>
        <w:contextualSpacing/>
        <w:jc w:val="both"/>
        <w:rPr>
          <w:rFonts w:ascii="Times New Roman" w:hAnsi="Times New Roman" w:cs="Times New Roman"/>
          <w:i/>
          <w:iCs/>
          <w:sz w:val="28"/>
          <w:szCs w:val="28"/>
          <w:lang w:val="af-ZA"/>
        </w:rPr>
      </w:pPr>
      <w:r w:rsidRPr="00124EE4">
        <w:rPr>
          <w:rFonts w:ascii="Times New Roman" w:hAnsi="Times New Roman" w:cs="Times New Roman"/>
          <w:i/>
          <w:iCs/>
          <w:sz w:val="28"/>
          <w:szCs w:val="28"/>
          <w:lang w:val="af-ZA"/>
        </w:rPr>
        <w:t xml:space="preserve">Đối với trường hợp vi phạm quy định về thời hạn báo cáo thống kê, báo cáo chậm, báo cáo thiếu đã được quy định cụ thể tại Điều 7 Nghị định số 95/2016/NĐ-CP. Cục trưởng Cục Thống kê tỉnh, thành phố trực thuộc Trung ương có thẩm quyền xử phạt các tổ chức, cá nhân vi phạm quy định về báo cáo thống kê bằng các hình thức: Phạt cảnh cáo, phạt tiền, đồng thời yêu cầu tổ chức, cá nhân áp dụng các biện pháp khắc phụ hậu quả. Cục trưởng Cục Thống kê được phạt tiền đến 21 triệu đồng đối với cá nhân, đến 42 triệu đối với tổ chức vi phạm; Trưởng đoàn </w:t>
      </w:r>
      <w:r w:rsidRPr="00124EE4">
        <w:rPr>
          <w:rFonts w:ascii="Times New Roman" w:hAnsi="Times New Roman" w:cs="Times New Roman"/>
          <w:i/>
          <w:iCs/>
          <w:sz w:val="28"/>
          <w:szCs w:val="28"/>
          <w:lang w:val="af-ZA"/>
        </w:rPr>
        <w:lastRenderedPageBreak/>
        <w:t>thanh tra chuyên ngành của Cục Thống kê được phạt tiền đến 15 triệu đồng đối với cá nhân, đến 30 triệu đối với tổ chức vi phạm.</w:t>
      </w:r>
    </w:p>
    <w:p w14:paraId="418DE681" w14:textId="0FFEB614" w:rsidR="005E6DF8" w:rsidRPr="00124EE4" w:rsidRDefault="00C4618E" w:rsidP="00C4618E">
      <w:pPr>
        <w:spacing w:before="120" w:after="120" w:line="240" w:lineRule="atLeast"/>
        <w:ind w:firstLine="720"/>
        <w:contextualSpacing/>
        <w:jc w:val="both"/>
        <w:rPr>
          <w:rFonts w:ascii="Times New Roman" w:hAnsi="Times New Roman" w:cs="Times New Roman"/>
          <w:i/>
          <w:iCs/>
          <w:sz w:val="28"/>
          <w:szCs w:val="28"/>
          <w:lang w:val="af-ZA"/>
        </w:rPr>
      </w:pPr>
      <w:r w:rsidRPr="00124EE4">
        <w:rPr>
          <w:rFonts w:ascii="Times New Roman" w:hAnsi="Times New Roman" w:cs="Times New Roman"/>
          <w:i/>
          <w:iCs/>
          <w:sz w:val="28"/>
          <w:szCs w:val="28"/>
          <w:lang w:val="af-ZA"/>
        </w:rPr>
        <w:t>Như vậy, về quy định hình thức xử phạt, mức phạt đối với các hành vi vi phạm hành chính trong lĩnh vực thống kê là khá nghiêm khắc, đủ tính răn đe. Đề nghị Cục trưởng Cục Thống kê chỉ đạo công tác thanh tra, kiểm tra, tăng cường áp dụng các biện pháp xử phạt đối với các vi phạm để tăng tính răn đe và kỷ luật trong hoạt động thống kê.</w:t>
      </w:r>
    </w:p>
    <w:p w14:paraId="399BCC9F" w14:textId="77777777" w:rsidR="00C4618E" w:rsidRPr="00C4618E" w:rsidRDefault="00C4618E" w:rsidP="00C4618E">
      <w:pPr>
        <w:spacing w:before="120" w:after="120" w:line="240" w:lineRule="atLeast"/>
        <w:ind w:firstLine="720"/>
        <w:contextualSpacing/>
        <w:jc w:val="both"/>
        <w:rPr>
          <w:rFonts w:ascii="Times New Roman" w:hAnsi="Times New Roman" w:cs="Times New Roman"/>
          <w:sz w:val="28"/>
          <w:szCs w:val="28"/>
          <w:lang w:val="af-ZA"/>
        </w:rPr>
      </w:pPr>
    </w:p>
    <w:p w14:paraId="7DF84F4D" w14:textId="77777777" w:rsidR="003B07D3" w:rsidRDefault="00BD4C5C" w:rsidP="00D80A40">
      <w:pPr>
        <w:spacing w:before="120" w:after="120" w:line="240" w:lineRule="atLeast"/>
        <w:ind w:firstLine="720"/>
        <w:contextualSpacing/>
        <w:jc w:val="both"/>
        <w:rPr>
          <w:rFonts w:ascii="TimesNewRomanPSMT" w:hAnsi="TimesNewRomanPSMT" w:hint="eastAsia"/>
          <w:sz w:val="28"/>
          <w:szCs w:val="28"/>
          <w:lang w:val="pt-BR"/>
        </w:rPr>
      </w:pPr>
      <w:r w:rsidRPr="00EC33F5">
        <w:rPr>
          <w:rFonts w:ascii="Times New Roman" w:hAnsi="Times New Roman" w:cs="Times New Roman"/>
          <w:sz w:val="28"/>
          <w:szCs w:val="28"/>
          <w:lang w:val="pt-BR"/>
        </w:rPr>
        <w:t xml:space="preserve">- </w:t>
      </w:r>
      <w:r w:rsidR="003B07D3" w:rsidRPr="003B07D3">
        <w:rPr>
          <w:rFonts w:ascii="TimesNewRomanPSMT" w:hAnsi="TimesNewRomanPSMT"/>
          <w:sz w:val="28"/>
          <w:szCs w:val="28"/>
          <w:lang w:val="pt-BR"/>
        </w:rPr>
        <w:t>(1) Nghiên cứu biên soạn, phát hành các tài liệu, ấn phẩm tuyên truyền phổ biến có nội dung ngắn gọn, dễ hiểu, dễ thực hiện để tổ chức tuyên truyền với những hình thức đơn giản, phù hợp với điều kiện thực tế của địa phương nhằm đạt được mục đích, yêu cầu của việc tuyên truyền tiết kiệm, thiết thực và hiệu quả (TP. Hồ Chí Minh); (2) Xây dựng kế hoạch bồi dưỡng, tập huấn nghiệp vụ phổ biến tuyên truyền cho ngành Thống kê. (Bắc Ninh); (3) Tăng cường công tác tuyên truyền, phổ biến về công tác thống kê cho các đối tượng phải thực hiện chế độ báo cáo thống kê. (Bắc Giang)</w:t>
      </w:r>
    </w:p>
    <w:p w14:paraId="769D3387" w14:textId="77777777" w:rsidR="003B07D3" w:rsidRPr="003B07D3" w:rsidRDefault="005E6DF8" w:rsidP="003B07D3">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3B07D3">
        <w:rPr>
          <w:rFonts w:ascii="Times New Roman" w:hAnsi="Times New Roman" w:cs="Times New Roman"/>
          <w:b/>
          <w:bCs/>
          <w:i/>
          <w:iCs/>
          <w:sz w:val="28"/>
          <w:szCs w:val="28"/>
          <w:lang w:val="nl-NL"/>
        </w:rPr>
        <w:t xml:space="preserve"> </w:t>
      </w:r>
      <w:r w:rsidR="003B07D3" w:rsidRPr="003B07D3">
        <w:rPr>
          <w:rFonts w:ascii="Times New Roman" w:hAnsi="Times New Roman" w:cs="Times New Roman"/>
          <w:i/>
          <w:iCs/>
          <w:sz w:val="28"/>
          <w:szCs w:val="28"/>
          <w:lang w:val="nl-NL"/>
        </w:rPr>
        <w:t>Hàng năm, Vụ Pháp chế và Thanh tra thống kê trình Tổng cục trưởng ban hành Kế hoạch phổ biến, giáo dục pháp luật, tuyên truyền kiến thức thống kê, theo đó, Cục Thống kê tỉnh, thành phố trực thuộc Trung ương có trách nhiệm xây dựng Kế hoạch phổ biến, giáo dục pháp luật và tuyên truyền kiến thức thống kê của Cục Thống kê phù hợp với Kế hoạch của Tổng cục Thống kê và đặc điểm của từng đơn vị. Các hình thức tuyền CTK thực hiện theo kế hoạch như tuyên truyền trên các phương tiện thông tin, truyền thông; trên các ấn phẩm; hội nghị, hội thảo…</w:t>
      </w:r>
    </w:p>
    <w:p w14:paraId="07CEC2D9" w14:textId="77777777" w:rsidR="003B07D3" w:rsidRPr="003B07D3" w:rsidRDefault="003B07D3" w:rsidP="003B07D3">
      <w:pPr>
        <w:spacing w:before="120" w:after="120" w:line="240" w:lineRule="atLeast"/>
        <w:ind w:firstLine="720"/>
        <w:contextualSpacing/>
        <w:jc w:val="both"/>
        <w:rPr>
          <w:rFonts w:ascii="Times New Roman" w:hAnsi="Times New Roman" w:cs="Times New Roman"/>
          <w:i/>
          <w:iCs/>
          <w:sz w:val="28"/>
          <w:szCs w:val="28"/>
          <w:lang w:val="nl-NL"/>
        </w:rPr>
      </w:pPr>
      <w:r w:rsidRPr="003B07D3">
        <w:rPr>
          <w:rFonts w:ascii="Times New Roman" w:hAnsi="Times New Roman" w:cs="Times New Roman"/>
          <w:i/>
          <w:iCs/>
          <w:sz w:val="28"/>
          <w:szCs w:val="28"/>
          <w:lang w:val="nl-NL"/>
        </w:rPr>
        <w:t>Trong những năm tới, để nâng cao hiệu quả công tác tuyên truyền, Tổng cục Thống kê sẽ tăng cường phối hợp với các bộ, ban, ngành trong công tác tuyên truyền, đặc biệt là Bộ Thông tin và Truyền thông, Tổng cục Thuế, các cấp ủy và chính quyền địa phương để công tác tuyên truyền đến được các tầng lớp nhân dân, đội ngũ cán các ngành cùng hiểu, chia sẻ và ủng hộ công tác thống kê.</w:t>
      </w:r>
    </w:p>
    <w:p w14:paraId="2215BB9A" w14:textId="77777777" w:rsidR="003B07D3" w:rsidRPr="003B07D3" w:rsidRDefault="003B07D3" w:rsidP="003B07D3">
      <w:pPr>
        <w:spacing w:before="120" w:after="120" w:line="240" w:lineRule="atLeast"/>
        <w:ind w:firstLine="720"/>
        <w:contextualSpacing/>
        <w:jc w:val="both"/>
        <w:rPr>
          <w:rFonts w:ascii="Times New Roman" w:hAnsi="Times New Roman" w:cs="Times New Roman"/>
          <w:i/>
          <w:iCs/>
          <w:sz w:val="28"/>
          <w:szCs w:val="28"/>
          <w:lang w:val="nl-NL"/>
        </w:rPr>
      </w:pPr>
      <w:r w:rsidRPr="003B07D3">
        <w:rPr>
          <w:rFonts w:ascii="Times New Roman" w:hAnsi="Times New Roman" w:cs="Times New Roman"/>
          <w:i/>
          <w:iCs/>
          <w:sz w:val="28"/>
          <w:szCs w:val="28"/>
          <w:lang w:val="nl-NL"/>
        </w:rPr>
        <w:t>Bên cạnh các hình thức tuyên truyền truyền thống, thí điểm và áp dụng rộng rãi các hình thức tuyên truyền dựa trên lợi thế của các mạng xã hội để vừa tiết kiệm kinh phí, vừa nâng cao tốc độ và mức lan tỏa của công tác tuyên truyền.</w:t>
      </w:r>
    </w:p>
    <w:p w14:paraId="12B30DC1" w14:textId="36CAC256" w:rsidR="005E6DF8" w:rsidRPr="003B07D3" w:rsidRDefault="003B07D3" w:rsidP="003B07D3">
      <w:pPr>
        <w:spacing w:before="120" w:after="120" w:line="240" w:lineRule="atLeast"/>
        <w:ind w:firstLine="720"/>
        <w:contextualSpacing/>
        <w:jc w:val="both"/>
        <w:rPr>
          <w:rFonts w:ascii="Times New Roman" w:hAnsi="Times New Roman" w:cs="Times New Roman"/>
          <w:i/>
          <w:iCs/>
          <w:sz w:val="28"/>
          <w:szCs w:val="28"/>
          <w:lang w:val="nl-NL"/>
        </w:rPr>
      </w:pPr>
      <w:r w:rsidRPr="003B07D3">
        <w:rPr>
          <w:rFonts w:ascii="Times New Roman" w:hAnsi="Times New Roman" w:cs="Times New Roman"/>
          <w:i/>
          <w:iCs/>
          <w:sz w:val="28"/>
          <w:szCs w:val="28"/>
          <w:lang w:val="nl-NL"/>
        </w:rPr>
        <w:t>Đối với kiến nghị tăng cường bồi dưỡng công tác tuyên truyền, cung cấp tài liệu tuyên truyền…, Vụ Pháp chế và Thanh tra thống kê sẽ tiếp thu và nghiên cứu, lồng ghép trong hoạt động tập huấn, bồi dưỡng của Tổng cục Thống kê trong thời gian tới.</w:t>
      </w:r>
    </w:p>
    <w:p w14:paraId="3BF43026" w14:textId="77777777" w:rsidR="005E6DF8" w:rsidRPr="00EC33F5" w:rsidRDefault="005E6DF8" w:rsidP="00D80A40">
      <w:pPr>
        <w:spacing w:before="120" w:after="120" w:line="240" w:lineRule="atLeast"/>
        <w:ind w:firstLine="720"/>
        <w:contextualSpacing/>
        <w:jc w:val="both"/>
        <w:rPr>
          <w:rFonts w:ascii="Times New Roman" w:hAnsi="Times New Roman" w:cs="Times New Roman"/>
          <w:sz w:val="28"/>
          <w:szCs w:val="28"/>
          <w:lang w:val="pt-BR"/>
        </w:rPr>
      </w:pPr>
    </w:p>
    <w:p w14:paraId="4659C984" w14:textId="570789F9" w:rsidR="00943B77" w:rsidRDefault="00BD4C5C" w:rsidP="00943B77">
      <w:pPr>
        <w:spacing w:before="120" w:after="120" w:line="240" w:lineRule="atLeast"/>
        <w:ind w:firstLine="720"/>
        <w:contextualSpacing/>
        <w:jc w:val="both"/>
        <w:rPr>
          <w:rFonts w:ascii="Times New Roman" w:hAnsi="Times New Roman" w:cs="Times New Roman"/>
          <w:sz w:val="28"/>
          <w:szCs w:val="28"/>
          <w:lang w:val="pt-BR"/>
        </w:rPr>
      </w:pPr>
      <w:r w:rsidRPr="00EC33F5">
        <w:rPr>
          <w:rFonts w:ascii="Times New Roman" w:hAnsi="Times New Roman" w:cs="Times New Roman"/>
          <w:sz w:val="28"/>
          <w:szCs w:val="28"/>
          <w:lang w:val="pt-BR"/>
        </w:rPr>
        <w:t xml:space="preserve">- </w:t>
      </w:r>
      <w:r w:rsidR="00102C9E">
        <w:rPr>
          <w:rFonts w:ascii="Times New Roman" w:hAnsi="Times New Roman" w:cs="Times New Roman"/>
          <w:sz w:val="28"/>
          <w:szCs w:val="28"/>
          <w:lang w:val="pt-BR"/>
        </w:rPr>
        <w:t xml:space="preserve">(1) </w:t>
      </w:r>
      <w:r w:rsidRPr="00682D22">
        <w:rPr>
          <w:rFonts w:ascii="TimesNewRomanPSMT" w:hAnsi="TimesNewRomanPSMT"/>
          <w:sz w:val="28"/>
          <w:szCs w:val="28"/>
        </w:rPr>
        <w:t>Tăng cường công tác thanh tra, kiểm tra quản lý Nhà nước về công tác thống kê tại các đơn vị cơ sở; tham mưu cấp có thẩm quyền xử lý nghiêm minh, đúng pháp luật những cơ quan đơn vị, công dân vi phạm pháp luật Thống kê</w:t>
      </w:r>
      <w:r w:rsidRPr="00EC33F5">
        <w:rPr>
          <w:rFonts w:ascii="TimesNewRomanPSMT" w:hAnsi="TimesNewRomanPSMT"/>
          <w:sz w:val="28"/>
          <w:szCs w:val="28"/>
          <w:lang w:val="pt-BR"/>
        </w:rPr>
        <w:t>. (</w:t>
      </w:r>
      <w:r w:rsidRPr="00EC33F5">
        <w:rPr>
          <w:rFonts w:ascii="Times New Roman" w:hAnsi="Times New Roman" w:cs="Times New Roman"/>
          <w:sz w:val="28"/>
          <w:szCs w:val="28"/>
          <w:lang w:val="pt-BR"/>
        </w:rPr>
        <w:t>Hà Giang, Tuyên Quang)</w:t>
      </w:r>
      <w:r w:rsidR="00ED1A1E" w:rsidRPr="00EC33F5">
        <w:rPr>
          <w:rFonts w:ascii="Times New Roman" w:hAnsi="Times New Roman" w:cs="Times New Roman"/>
          <w:sz w:val="28"/>
          <w:szCs w:val="28"/>
          <w:lang w:val="pt-BR"/>
        </w:rPr>
        <w:t>.</w:t>
      </w:r>
      <w:r w:rsidR="00943B77">
        <w:rPr>
          <w:rFonts w:ascii="Times New Roman" w:hAnsi="Times New Roman" w:cs="Times New Roman"/>
          <w:sz w:val="28"/>
          <w:szCs w:val="28"/>
          <w:lang w:val="pt-BR"/>
        </w:rPr>
        <w:t xml:space="preserve"> </w:t>
      </w:r>
      <w:r w:rsidR="00102C9E">
        <w:rPr>
          <w:rFonts w:ascii="Times New Roman" w:hAnsi="Times New Roman" w:cs="Times New Roman"/>
          <w:sz w:val="28"/>
          <w:szCs w:val="28"/>
          <w:lang w:val="pt-BR"/>
        </w:rPr>
        <w:t xml:space="preserve">(2) </w:t>
      </w:r>
      <w:r w:rsidR="00943B77">
        <w:rPr>
          <w:rFonts w:ascii="TimesNewRomanPSMT" w:hAnsi="TimesNewRomanPSMT"/>
          <w:sz w:val="28"/>
          <w:szCs w:val="28"/>
          <w:lang w:val="pt-BR"/>
        </w:rPr>
        <w:t>X</w:t>
      </w:r>
      <w:r w:rsidR="00943B77" w:rsidRPr="009D1DF7">
        <w:rPr>
          <w:rFonts w:ascii="TimesNewRomanPSMT" w:hAnsi="TimesNewRomanPSMT"/>
          <w:sz w:val="28"/>
          <w:szCs w:val="28"/>
          <w:lang w:val="pt-BR"/>
        </w:rPr>
        <w:t>ây dựng kế hoạch thanh tra các sở, ban, ngành về thực hiện công tác thống kê.</w:t>
      </w:r>
      <w:r w:rsidR="00943B77">
        <w:rPr>
          <w:rFonts w:ascii="TimesNewRomanPSMT" w:hAnsi="TimesNewRomanPSMT"/>
          <w:sz w:val="28"/>
          <w:szCs w:val="28"/>
          <w:lang w:val="pt-BR"/>
        </w:rPr>
        <w:t xml:space="preserve"> (</w:t>
      </w:r>
      <w:r w:rsidR="00943B77" w:rsidRPr="00EC33F5">
        <w:rPr>
          <w:rFonts w:ascii="Times New Roman" w:hAnsi="Times New Roman" w:cs="Times New Roman"/>
          <w:sz w:val="28"/>
          <w:szCs w:val="28"/>
          <w:lang w:val="pt-BR"/>
        </w:rPr>
        <w:t>Bắc Giang)</w:t>
      </w:r>
    </w:p>
    <w:p w14:paraId="242E5956" w14:textId="6409CCD9" w:rsidR="00943B77" w:rsidRPr="00943B77" w:rsidRDefault="005E6DF8" w:rsidP="00943B77">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lastRenderedPageBreak/>
        <w:t>Trả lời:</w:t>
      </w:r>
      <w:r w:rsidR="00943B77" w:rsidRPr="00943B77">
        <w:t xml:space="preserve"> </w:t>
      </w:r>
      <w:r w:rsidR="00943B77" w:rsidRPr="00943B77">
        <w:rPr>
          <w:rFonts w:ascii="Times New Roman" w:hAnsi="Times New Roman" w:cs="Times New Roman"/>
          <w:i/>
          <w:iCs/>
          <w:sz w:val="28"/>
          <w:szCs w:val="28"/>
          <w:lang w:val="nl-NL"/>
        </w:rPr>
        <w:t xml:space="preserve">Thứ nhất, Pháp luật về thống kê quy định đầy đủ về quyền, nghĩa vụ của cơ quan thống kê và tổ chức, cá nhân có hoạt động thống kê. </w:t>
      </w:r>
    </w:p>
    <w:p w14:paraId="21260A97" w14:textId="77777777" w:rsidR="00943B77" w:rsidRPr="00943B77"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Nghĩa vụ của tổ chức, cá nhân được điều tra thống kê được quy định tại Điều 33, Nghĩa vụ của cơ quan, tổ chức thực hiện chế độ báo cáo thống kê được quy định tại Điều 44 của Luật thống kê</w:t>
      </w:r>
    </w:p>
    <w:p w14:paraId="4B710E3C" w14:textId="77777777" w:rsidR="00943B77" w:rsidRPr="00943B77"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Thứ hai, Các cơ quan thống kê được pháp luật giao nhiệm vụ thực hiện thanh tra chuyên ngành thống kê tại Điều 8 của Luật Thống kê; Điều 6 và Điều 7 Nghị định số 07/2012/NĐ-CP ngày 09/02/2012 của Chính phủ quy định về  cơ quan được giao thực hiện chức năng thanh tra chuyên ngành và hoạt động thanh tra chuyên ngành.</w:t>
      </w:r>
    </w:p>
    <w:p w14:paraId="4B3BE34C" w14:textId="77777777" w:rsidR="00943B77" w:rsidRPr="00943B77"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 xml:space="preserve">Thứ ba, Thực hiện Luật thanh tra và các văn bản hướng dẫn thi hành, hàng năm Tổng cục Thống kê xây dựng kế hoạch thanh tra gửi Thanh tra Bộ trình Bộ trưởng phê duyệt (Điều 22 Nghị định số 216/2013/NĐ-CP); Cục Thống kê xây dựng kế hoạch thanh tra trình Tổng cục trưởng phê duyệt (Điều 6 Thông tư 06/2014/TT-BKHĐT). </w:t>
      </w:r>
    </w:p>
    <w:p w14:paraId="538BA9BC" w14:textId="77777777" w:rsidR="00943B77" w:rsidRPr="00943B77"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Việc lựa chọn đối tượng thanh tra do Cục Thống kê, Tổng cục Thống kê chủ động đề xuất. Hàng năm, Tổng cục Thống kê và các Cục Thống kê tiến hành trên 300 cuộc thanh tra, tuy nhiên, số đối tượng thanh tra ngoài ngành Thống kê chưa nhiều. Thực hiện kế hoạch Bộ trưởng Bộ Kế hoạch và Đầu tư phê duyệt, năm 2020, Tổng cục Thống kê đã kiểm tra tình hình thực hiện Luật thống kê tại Bộ Công Thương và Bộ Văn hóa, Thể thao và Du lịch.</w:t>
      </w:r>
    </w:p>
    <w:p w14:paraId="2FFB63F2" w14:textId="77777777" w:rsidR="00943B77" w:rsidRPr="00943B77"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Thực hiện Thông tư số 03/2020/TT-BKHĐT ngày 31/3/2020 của Bộ trưởng Bộ Kế hoạch và Đầu tư quy định Quy trình kiểm tra việc sử dụng số liệu, thông tin thống kê nhà nước, ngày 15/12/2020, Tổng cục trưởng Tổng cục Thống kê đã ban hành kế hoạch kiểm tra việc sử dụng số liệu, thông tin thống kê nhà nước năm 2020. Đối tượng được kiểm tra trong năm 2020 khá đa dạng, gồm: UBND, Ban cán sự UBND các tỉnh; các sở trong đó tập trung chủ yếu 3 sở: Kế hoạch và Đầu tư, Công Thương, Nông nghiệp và Phát triển nông thôn; UBND các huyện, thị xã, thành phố thuộc tỉnh; các phòng thuộc UBND các huyện; UBND các xã và các cơ quan, tổ chức khác.</w:t>
      </w:r>
    </w:p>
    <w:p w14:paraId="19222E2C" w14:textId="2A896690" w:rsidR="005E6DF8" w:rsidRDefault="00943B77" w:rsidP="00943B77">
      <w:pPr>
        <w:spacing w:before="120" w:after="120" w:line="240" w:lineRule="atLeast"/>
        <w:ind w:firstLine="720"/>
        <w:jc w:val="both"/>
        <w:rPr>
          <w:rFonts w:ascii="Times New Roman" w:hAnsi="Times New Roman" w:cs="Times New Roman"/>
          <w:i/>
          <w:iCs/>
          <w:sz w:val="28"/>
          <w:szCs w:val="28"/>
          <w:lang w:val="nl-NL"/>
        </w:rPr>
      </w:pPr>
      <w:r w:rsidRPr="00943B77">
        <w:rPr>
          <w:rFonts w:ascii="Times New Roman" w:hAnsi="Times New Roman" w:cs="Times New Roman"/>
          <w:i/>
          <w:iCs/>
          <w:sz w:val="28"/>
          <w:szCs w:val="28"/>
          <w:lang w:val="nl-NL"/>
        </w:rPr>
        <w:t>Để thực hiện đầy đủ kiến nghị của các Cục Thống kê, đề nghị các Cục Thống kê chủ động nghiên cứu tình hình thực hiện pháp luật về thống kê của các cơ quan, tổ chức; đề xuất Tổng cục trưởng các cuộc thanh tra, kiểm tra phù hợp, đồng thời, tổ chức hoạt động thanh tra, kiểm tra nghiêm túc, có chất lượng, nghiêm minh trong nhận định vi phạm (nếu có) và xử lý vi phạm.</w:t>
      </w:r>
    </w:p>
    <w:p w14:paraId="74307C60" w14:textId="77777777" w:rsidR="003C0A69" w:rsidRPr="00943B77" w:rsidRDefault="003C0A69" w:rsidP="00943B77">
      <w:pPr>
        <w:spacing w:before="120" w:after="120" w:line="240" w:lineRule="atLeast"/>
        <w:ind w:firstLine="720"/>
        <w:jc w:val="both"/>
        <w:rPr>
          <w:rFonts w:ascii="Times New Roman" w:hAnsi="Times New Roman" w:cs="Times New Roman"/>
          <w:sz w:val="28"/>
          <w:szCs w:val="28"/>
          <w:lang w:val="af-ZA"/>
        </w:rPr>
      </w:pPr>
    </w:p>
    <w:p w14:paraId="7F483DE7" w14:textId="77777777" w:rsidR="005C4627" w:rsidRDefault="005C4627">
      <w:pPr>
        <w:rPr>
          <w:rFonts w:ascii="Times New Roman" w:hAnsi="Times New Roman" w:cs="Times New Roman"/>
          <w:b/>
          <w:bCs/>
          <w:iCs/>
          <w:sz w:val="28"/>
          <w:szCs w:val="28"/>
          <w:lang w:val="nl-NL"/>
        </w:rPr>
      </w:pPr>
      <w:r>
        <w:rPr>
          <w:rFonts w:ascii="Times New Roman" w:hAnsi="Times New Roman" w:cs="Times New Roman"/>
          <w:b/>
          <w:bCs/>
          <w:iCs/>
          <w:sz w:val="28"/>
          <w:szCs w:val="28"/>
          <w:lang w:val="nl-NL"/>
        </w:rPr>
        <w:br w:type="page"/>
      </w:r>
    </w:p>
    <w:p w14:paraId="138822A9" w14:textId="34D23501" w:rsidR="00ED1A1E" w:rsidRPr="005F3433" w:rsidRDefault="00ED1A1E" w:rsidP="00D80A40">
      <w:pPr>
        <w:spacing w:before="120" w:after="120" w:line="240" w:lineRule="atLeast"/>
        <w:ind w:firstLine="720"/>
        <w:contextualSpacing/>
        <w:jc w:val="both"/>
        <w:rPr>
          <w:rFonts w:ascii="Times New Roman" w:hAnsi="Times New Roman" w:cs="Times New Roman"/>
          <w:b/>
          <w:bCs/>
          <w:iCs/>
          <w:sz w:val="28"/>
          <w:szCs w:val="28"/>
          <w:lang w:val="nl-NL"/>
        </w:rPr>
      </w:pPr>
      <w:r w:rsidRPr="005F3433">
        <w:rPr>
          <w:rFonts w:ascii="Times New Roman" w:hAnsi="Times New Roman" w:cs="Times New Roman"/>
          <w:b/>
          <w:bCs/>
          <w:iCs/>
          <w:sz w:val="28"/>
          <w:szCs w:val="28"/>
          <w:lang w:val="nl-NL"/>
        </w:rPr>
        <w:lastRenderedPageBreak/>
        <w:t>8. Thống kê Tài khoản quốc gia</w:t>
      </w:r>
    </w:p>
    <w:p w14:paraId="68A66477" w14:textId="68EF74BC"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626297">
        <w:rPr>
          <w:rFonts w:ascii="Times New Roman" w:hAnsi="Times New Roman" w:cs="Times New Roman"/>
          <w:sz w:val="28"/>
          <w:szCs w:val="28"/>
          <w:lang w:val="nl-NL"/>
        </w:rPr>
        <w:t xml:space="preserve">- </w:t>
      </w:r>
      <w:r w:rsidRPr="009F5515">
        <w:rPr>
          <w:rFonts w:ascii="Times New Roman" w:hAnsi="Times New Roman" w:cs="Times New Roman"/>
          <w:sz w:val="28"/>
          <w:szCs w:val="28"/>
        </w:rPr>
        <w:t>Cần phải tách riêng hệ số chi phí trung gian (IC) của các ngành sản xuất: thuỷ điện, nhiệt điện, điện gió, điện mặt trời để việc đánh giá sát với thực tế hơn</w:t>
      </w:r>
      <w:r w:rsidRPr="00626297">
        <w:rPr>
          <w:rFonts w:ascii="Times New Roman" w:hAnsi="Times New Roman" w:cs="Times New Roman"/>
          <w:sz w:val="28"/>
          <w:szCs w:val="28"/>
          <w:lang w:val="nl-NL"/>
        </w:rPr>
        <w:t>.</w:t>
      </w:r>
      <w:r>
        <w:rPr>
          <w:rFonts w:ascii="Times New Roman" w:hAnsi="Times New Roman" w:cs="Times New Roman"/>
          <w:sz w:val="28"/>
          <w:szCs w:val="28"/>
          <w:lang w:val="nl-NL"/>
        </w:rPr>
        <w:t xml:space="preserve"> (</w:t>
      </w:r>
      <w:r w:rsidRPr="00B55F1D">
        <w:rPr>
          <w:rFonts w:ascii="Times New Roman" w:hAnsi="Times New Roman" w:cs="Times New Roman"/>
          <w:sz w:val="28"/>
          <w:szCs w:val="28"/>
        </w:rPr>
        <w:t>Bình Thuận, Ninh thuận</w:t>
      </w:r>
      <w:r w:rsidRPr="00EC33F5">
        <w:rPr>
          <w:rFonts w:ascii="Times New Roman" w:hAnsi="Times New Roman" w:cs="Times New Roman"/>
          <w:sz w:val="28"/>
          <w:szCs w:val="28"/>
          <w:lang w:val="nl-NL"/>
        </w:rPr>
        <w:t>)</w:t>
      </w:r>
    </w:p>
    <w:p w14:paraId="455E2D6F" w14:textId="48284406" w:rsidR="00300FEB" w:rsidRPr="00D62D1F" w:rsidRDefault="00300FEB"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 xml:space="preserve">Trả lời: </w:t>
      </w:r>
      <w:r w:rsidRPr="00D62D1F">
        <w:rPr>
          <w:rFonts w:ascii="Times New Roman" w:hAnsi="Times New Roman" w:cs="Times New Roman"/>
          <w:i/>
          <w:iCs/>
          <w:sz w:val="28"/>
          <w:szCs w:val="28"/>
          <w:lang w:val="nl-NL"/>
        </w:rPr>
        <w:t>Nhất trí. Vụ HT TKQG sẽ nghiên cứu tách chi tiết ngành điện trong Điều tra biên soạn hệ số chi phí trung gian và lập bảng IO năm 2021.</w:t>
      </w:r>
    </w:p>
    <w:p w14:paraId="5269167A" w14:textId="40A6E9DE"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D8155F">
        <w:rPr>
          <w:rFonts w:ascii="Times New Roman" w:hAnsi="Times New Roman" w:cs="Times New Roman"/>
          <w:sz w:val="28"/>
          <w:szCs w:val="28"/>
        </w:rPr>
        <w:t>Khi tính toán số liệu GRDP, đề nghị Tổng cục Thống kê nên loại trừ yếu tố ảnh hưởng của Vùng khi sử dụng chỉ số giá Vùng để tính giá trị sản xuất theo giá so sánh cho các tỉnh, thành phố.</w:t>
      </w:r>
      <w:r w:rsidRPr="00EC33F5">
        <w:rPr>
          <w:rFonts w:ascii="Times New Roman" w:hAnsi="Times New Roman" w:cs="Times New Roman"/>
          <w:sz w:val="28"/>
          <w:szCs w:val="28"/>
          <w:lang w:val="nl-NL"/>
        </w:rPr>
        <w:t xml:space="preserve"> (Bình Định)</w:t>
      </w:r>
    </w:p>
    <w:p w14:paraId="5E66C369" w14:textId="0CE2E2FA" w:rsidR="00D62D1F" w:rsidRPr="00D62D1F" w:rsidRDefault="00D62D1F"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Pr>
          <w:rFonts w:ascii="Times New Roman" w:hAnsi="Times New Roman" w:cs="Times New Roman"/>
          <w:b/>
          <w:bCs/>
          <w:i/>
          <w:iCs/>
          <w:sz w:val="28"/>
          <w:szCs w:val="28"/>
          <w:lang w:val="nl-NL"/>
        </w:rPr>
        <w:t xml:space="preserve"> </w:t>
      </w:r>
      <w:r w:rsidRPr="00D62D1F">
        <w:rPr>
          <w:rFonts w:ascii="Times New Roman" w:hAnsi="Times New Roman" w:cs="Times New Roman"/>
          <w:i/>
          <w:iCs/>
          <w:sz w:val="28"/>
          <w:szCs w:val="28"/>
          <w:lang w:val="nl-NL"/>
        </w:rPr>
        <w:t>Chưa hiểu rõ câu hỏi. Hiện tại Vụ HT TKQG vẫn sử dụng chỉ số giá vùng để tính GRDP theo giá so sánh. Tuy nhiên, chỉ số giá vùng hiện vẫn còn bất cập do chưa loại bỏ được những đột biến về giá của tỉnh do mẫu điều tra thực tế chưa đủ đại diện cho vùng nên ảnh hưởng đến kết quả tính toán của một số tỉnh. Việc hoàn thiện chỉ số giá sẽ tiếp tục được Vụ Thống kê Giá nghiên cứu thực hiện khi tiến hành đổi năm gốc so sánh.</w:t>
      </w:r>
    </w:p>
    <w:p w14:paraId="772A4CE9" w14:textId="77777777" w:rsidR="00D62D1F" w:rsidRPr="00EC33F5" w:rsidRDefault="00D62D1F" w:rsidP="00D80A40">
      <w:pPr>
        <w:spacing w:before="120" w:after="120" w:line="240" w:lineRule="atLeast"/>
        <w:ind w:firstLine="720"/>
        <w:contextualSpacing/>
        <w:jc w:val="both"/>
        <w:rPr>
          <w:rFonts w:ascii="Times New Roman" w:hAnsi="Times New Roman" w:cs="Times New Roman"/>
          <w:sz w:val="28"/>
          <w:szCs w:val="28"/>
          <w:lang w:val="nl-NL"/>
        </w:rPr>
      </w:pPr>
    </w:p>
    <w:p w14:paraId="249019B8" w14:textId="2CD57A69"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A23587">
        <w:rPr>
          <w:rFonts w:ascii="Times New Roman" w:hAnsi="Times New Roman" w:cs="Times New Roman"/>
          <w:sz w:val="28"/>
          <w:szCs w:val="28"/>
        </w:rPr>
        <w:t>Công khai phương pháp tính toán các chỉ tiêu GRDP cũng như các chỉ số dùng để tính toán GRDP trên địa bàn tỉnh.</w:t>
      </w:r>
      <w:r w:rsidRPr="00EC33F5">
        <w:rPr>
          <w:rFonts w:ascii="Times New Roman" w:hAnsi="Times New Roman" w:cs="Times New Roman"/>
          <w:sz w:val="28"/>
          <w:szCs w:val="28"/>
          <w:lang w:val="nl-NL"/>
        </w:rPr>
        <w:t xml:space="preserve"> (Bến Tre)</w:t>
      </w:r>
    </w:p>
    <w:p w14:paraId="14C5DA0D" w14:textId="037EF657" w:rsidR="00D62D1F" w:rsidRPr="003A26F4" w:rsidRDefault="00D62D1F"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3A26F4">
        <w:rPr>
          <w:rFonts w:ascii="Times New Roman" w:hAnsi="Times New Roman" w:cs="Times New Roman"/>
          <w:b/>
          <w:bCs/>
          <w:i/>
          <w:iCs/>
          <w:sz w:val="28"/>
          <w:szCs w:val="28"/>
          <w:lang w:val="nl-NL"/>
        </w:rPr>
        <w:t xml:space="preserve"> </w:t>
      </w:r>
      <w:r w:rsidR="003A26F4" w:rsidRPr="003A26F4">
        <w:rPr>
          <w:rFonts w:ascii="Times New Roman" w:hAnsi="Times New Roman" w:cs="Times New Roman"/>
          <w:i/>
          <w:iCs/>
          <w:sz w:val="28"/>
          <w:szCs w:val="28"/>
          <w:lang w:val="nl-NL"/>
        </w:rPr>
        <w:t>GRDP được tính theo phương pháp sản xuất từ số liệu GO của các Vụ chuyên ngành, hệ số IC và chỉ số giá các loại của Vụ Thống kê Giá. Phương pháp sản xuất không thay đổi kể từ năm 1993; chỉ thay đổi cách tiếp cận GO từ giá sản xuất sang giá cơ bản kể từ năm 2014.</w:t>
      </w:r>
    </w:p>
    <w:p w14:paraId="38BD1EE7" w14:textId="77777777" w:rsidR="003A26F4" w:rsidRPr="00EC33F5" w:rsidRDefault="003A26F4" w:rsidP="00D80A40">
      <w:pPr>
        <w:spacing w:before="120" w:after="120" w:line="240" w:lineRule="atLeast"/>
        <w:ind w:firstLine="720"/>
        <w:contextualSpacing/>
        <w:jc w:val="both"/>
        <w:rPr>
          <w:rFonts w:ascii="Times New Roman" w:hAnsi="Times New Roman" w:cs="Times New Roman"/>
          <w:sz w:val="28"/>
          <w:szCs w:val="28"/>
          <w:lang w:val="nl-NL"/>
        </w:rPr>
      </w:pPr>
    </w:p>
    <w:p w14:paraId="473761B0" w14:textId="02E09CCE"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1F2B13">
        <w:rPr>
          <w:rFonts w:ascii="Times New Roman" w:hAnsi="Times New Roman" w:cs="Times New Roman"/>
          <w:sz w:val="28"/>
          <w:szCs w:val="28"/>
        </w:rPr>
        <w:t xml:space="preserve">Bổ sung tính toán và công bố </w:t>
      </w:r>
      <w:r w:rsidRPr="009E3603">
        <w:rPr>
          <w:rFonts w:ascii="Times New Roman" w:hAnsi="Times New Roman" w:cs="Times New Roman"/>
          <w:sz w:val="28"/>
          <w:szCs w:val="28"/>
        </w:rPr>
        <w:t>GRDP theo</w:t>
      </w:r>
      <w:r w:rsidRPr="001F2B13">
        <w:rPr>
          <w:rFonts w:ascii="Times New Roman" w:hAnsi="Times New Roman" w:cs="Times New Roman"/>
          <w:sz w:val="28"/>
          <w:szCs w:val="28"/>
        </w:rPr>
        <w:t xml:space="preserve"> </w:t>
      </w:r>
      <w:r w:rsidRPr="009E3603">
        <w:rPr>
          <w:rFonts w:ascii="Times New Roman" w:hAnsi="Times New Roman" w:cs="Times New Roman"/>
          <w:sz w:val="28"/>
          <w:szCs w:val="28"/>
        </w:rPr>
        <w:t>thành phần kinh tế</w:t>
      </w:r>
      <w:r w:rsidRPr="00EC33F5">
        <w:rPr>
          <w:rFonts w:ascii="Times New Roman" w:hAnsi="Times New Roman" w:cs="Times New Roman"/>
          <w:sz w:val="28"/>
          <w:szCs w:val="28"/>
          <w:lang w:val="nl-NL"/>
        </w:rPr>
        <w:t>. (Quảng Trị, Bến Tre)</w:t>
      </w:r>
    </w:p>
    <w:p w14:paraId="7DEC2CC6" w14:textId="6DF6C7AC" w:rsidR="00D62D1F" w:rsidRPr="003A26F4" w:rsidRDefault="00D62D1F" w:rsidP="00D80A40">
      <w:pPr>
        <w:spacing w:before="120" w:after="120" w:line="240" w:lineRule="atLeast"/>
        <w:ind w:firstLine="720"/>
        <w:contextualSpacing/>
        <w:jc w:val="both"/>
        <w:rPr>
          <w:rFonts w:ascii="Times New Roman" w:hAnsi="Times New Roman" w:cs="Times New Roman"/>
          <w:sz w:val="28"/>
          <w:szCs w:val="28"/>
          <w:lang w:val="nl-NL"/>
        </w:rPr>
      </w:pPr>
      <w:r w:rsidRPr="00D62D1F">
        <w:rPr>
          <w:rFonts w:ascii="Times New Roman" w:hAnsi="Times New Roman" w:cs="Times New Roman"/>
          <w:b/>
          <w:bCs/>
          <w:i/>
          <w:iCs/>
          <w:sz w:val="28"/>
          <w:szCs w:val="28"/>
          <w:lang w:val="nl-NL"/>
        </w:rPr>
        <w:t>Trả lời:</w:t>
      </w:r>
      <w:r w:rsidR="003A26F4">
        <w:rPr>
          <w:rFonts w:ascii="Times New Roman" w:hAnsi="Times New Roman" w:cs="Times New Roman"/>
          <w:b/>
          <w:bCs/>
          <w:i/>
          <w:iCs/>
          <w:sz w:val="28"/>
          <w:szCs w:val="28"/>
          <w:lang w:val="nl-NL"/>
        </w:rPr>
        <w:t xml:space="preserve"> </w:t>
      </w:r>
      <w:r w:rsidR="003A26F4" w:rsidRPr="003A26F4">
        <w:rPr>
          <w:rFonts w:ascii="Times New Roman" w:hAnsi="Times New Roman" w:cs="Times New Roman"/>
          <w:i/>
          <w:iCs/>
          <w:sz w:val="28"/>
          <w:szCs w:val="28"/>
          <w:lang w:val="nl-NL"/>
        </w:rPr>
        <w:t>Vụ HT TKQG đang triển khai thực hiện công việc này, sẽ sớm hoàn thiện và công bố kết quả trong năm 2021</w:t>
      </w:r>
      <w:r w:rsidR="003A26F4">
        <w:rPr>
          <w:rFonts w:ascii="Times New Roman" w:hAnsi="Times New Roman" w:cs="Times New Roman"/>
          <w:i/>
          <w:iCs/>
          <w:sz w:val="28"/>
          <w:szCs w:val="28"/>
          <w:lang w:val="nl-NL"/>
        </w:rPr>
        <w:t>.</w:t>
      </w:r>
    </w:p>
    <w:p w14:paraId="781CFBE1" w14:textId="77777777" w:rsidR="00D62D1F" w:rsidRDefault="00D62D1F" w:rsidP="00D80A40">
      <w:pPr>
        <w:spacing w:before="120" w:after="120" w:line="240" w:lineRule="atLeast"/>
        <w:ind w:firstLine="720"/>
        <w:contextualSpacing/>
        <w:jc w:val="both"/>
        <w:rPr>
          <w:rFonts w:ascii="Times New Roman" w:hAnsi="Times New Roman" w:cs="Times New Roman"/>
          <w:sz w:val="28"/>
          <w:szCs w:val="28"/>
          <w:lang w:val="nl-NL"/>
        </w:rPr>
      </w:pPr>
    </w:p>
    <w:p w14:paraId="32AB7F78" w14:textId="0AF7E7FE"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sidRPr="007459E3">
        <w:rPr>
          <w:rFonts w:ascii="Times New Roman" w:hAnsi="Times New Roman" w:cs="Times New Roman"/>
          <w:sz w:val="28"/>
          <w:szCs w:val="28"/>
        </w:rPr>
        <w:t>B</w:t>
      </w:r>
      <w:r>
        <w:rPr>
          <w:rFonts w:ascii="Times New Roman" w:hAnsi="Times New Roman" w:cs="Times New Roman"/>
          <w:sz w:val="28"/>
          <w:szCs w:val="28"/>
        </w:rPr>
        <w:t>ổ sung ước tính</w:t>
      </w:r>
      <w:r w:rsidRPr="007459E3">
        <w:rPr>
          <w:rFonts w:ascii="Times New Roman" w:hAnsi="Times New Roman" w:cs="Times New Roman"/>
          <w:sz w:val="28"/>
          <w:szCs w:val="28"/>
        </w:rPr>
        <w:t xml:space="preserve"> </w:t>
      </w:r>
      <w:r>
        <w:rPr>
          <w:rFonts w:ascii="Times New Roman" w:hAnsi="Times New Roman" w:cs="Times New Roman"/>
          <w:sz w:val="28"/>
          <w:szCs w:val="28"/>
        </w:rPr>
        <w:t>GRDP hàng quý.</w:t>
      </w:r>
      <w:r w:rsidRPr="00EC33F5">
        <w:rPr>
          <w:rFonts w:ascii="Times New Roman" w:hAnsi="Times New Roman" w:cs="Times New Roman"/>
          <w:sz w:val="28"/>
          <w:szCs w:val="28"/>
          <w:lang w:val="nl-NL"/>
        </w:rPr>
        <w:t xml:space="preserve"> (Hải Dương)</w:t>
      </w:r>
    </w:p>
    <w:p w14:paraId="638BBB7C" w14:textId="1CE2DCC8" w:rsidR="00D62D1F" w:rsidRPr="00A075F8" w:rsidRDefault="00D62D1F"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75F8">
        <w:rPr>
          <w:rFonts w:ascii="Times New Roman" w:hAnsi="Times New Roman" w:cs="Times New Roman"/>
          <w:b/>
          <w:bCs/>
          <w:i/>
          <w:iCs/>
          <w:sz w:val="28"/>
          <w:szCs w:val="28"/>
          <w:lang w:val="nl-NL"/>
        </w:rPr>
        <w:t xml:space="preserve"> </w:t>
      </w:r>
      <w:r w:rsidR="00A075F8" w:rsidRPr="00A075F8">
        <w:rPr>
          <w:rFonts w:ascii="Times New Roman" w:hAnsi="Times New Roman" w:cs="Times New Roman"/>
          <w:i/>
          <w:iCs/>
          <w:sz w:val="28"/>
          <w:szCs w:val="28"/>
          <w:lang w:val="nl-NL"/>
        </w:rPr>
        <w:t>Sẽ triển khai theo kết luận của Tổng cục trưởng tại Hội nghị Tổng kết Đề án 715 ngày 11/12/2020</w:t>
      </w:r>
    </w:p>
    <w:p w14:paraId="215AE7D3" w14:textId="77777777" w:rsidR="00D62D1F" w:rsidRPr="00EC33F5" w:rsidRDefault="00D62D1F" w:rsidP="00D80A40">
      <w:pPr>
        <w:spacing w:before="120" w:after="120" w:line="240" w:lineRule="atLeast"/>
        <w:ind w:firstLine="720"/>
        <w:contextualSpacing/>
        <w:jc w:val="both"/>
        <w:rPr>
          <w:rFonts w:ascii="Times New Roman" w:hAnsi="Times New Roman" w:cs="Times New Roman"/>
          <w:sz w:val="28"/>
          <w:szCs w:val="28"/>
          <w:lang w:val="nl-NL"/>
        </w:rPr>
      </w:pPr>
    </w:p>
    <w:p w14:paraId="7845F2F6" w14:textId="377C5541"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EC33F5">
        <w:rPr>
          <w:rFonts w:ascii="Times New Roman" w:hAnsi="Times New Roman" w:cs="Times New Roman"/>
          <w:sz w:val="28"/>
          <w:szCs w:val="28"/>
          <w:lang w:val="nl-NL"/>
        </w:rPr>
        <w:t xml:space="preserve">- </w:t>
      </w:r>
      <w:r>
        <w:rPr>
          <w:rFonts w:ascii="Times New Roman" w:hAnsi="Times New Roman" w:cs="Times New Roman"/>
          <w:sz w:val="28"/>
          <w:szCs w:val="28"/>
        </w:rPr>
        <w:t>Tiếp tục áp dụng công nghệ thông tin</w:t>
      </w:r>
      <w:r w:rsidRPr="00F73774">
        <w:rPr>
          <w:rFonts w:ascii="Times New Roman" w:hAnsi="Times New Roman" w:cs="Times New Roman"/>
          <w:sz w:val="28"/>
          <w:szCs w:val="28"/>
        </w:rPr>
        <w:t xml:space="preserve"> đ</w:t>
      </w:r>
      <w:r>
        <w:rPr>
          <w:rFonts w:ascii="Times New Roman" w:hAnsi="Times New Roman" w:cs="Times New Roman"/>
          <w:sz w:val="28"/>
          <w:szCs w:val="28"/>
        </w:rPr>
        <w:t>ể quy trình biên soạn GRDP được chuẩn hóa và có sự giám sát lẫn nhau giữa</w:t>
      </w:r>
      <w:r w:rsidRPr="00F73774">
        <w:rPr>
          <w:rFonts w:ascii="Times New Roman" w:hAnsi="Times New Roman" w:cs="Times New Roman"/>
          <w:sz w:val="28"/>
          <w:szCs w:val="28"/>
        </w:rPr>
        <w:t xml:space="preserve"> </w:t>
      </w:r>
      <w:r>
        <w:rPr>
          <w:rFonts w:ascii="Times New Roman" w:hAnsi="Times New Roman" w:cs="Times New Roman"/>
          <w:sz w:val="28"/>
          <w:szCs w:val="28"/>
        </w:rPr>
        <w:t>các bộ phận và giữa trung ương với địa phương.</w:t>
      </w:r>
      <w:r w:rsidRPr="00EC33F5">
        <w:rPr>
          <w:rFonts w:ascii="Times New Roman" w:hAnsi="Times New Roman" w:cs="Times New Roman"/>
          <w:sz w:val="28"/>
          <w:szCs w:val="28"/>
          <w:lang w:val="nl-NL"/>
        </w:rPr>
        <w:t xml:space="preserve"> (Hải Dương)</w:t>
      </w:r>
    </w:p>
    <w:p w14:paraId="37DF8305" w14:textId="7A4012E1" w:rsidR="00D62D1F" w:rsidRPr="00A075F8" w:rsidRDefault="00D62D1F"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75F8" w:rsidRPr="00A075F8">
        <w:t xml:space="preserve"> </w:t>
      </w:r>
      <w:r w:rsidR="00A075F8" w:rsidRPr="00A075F8">
        <w:rPr>
          <w:rFonts w:ascii="Times New Roman" w:hAnsi="Times New Roman" w:cs="Times New Roman"/>
          <w:i/>
          <w:iCs/>
          <w:sz w:val="28"/>
          <w:szCs w:val="28"/>
          <w:lang w:val="nl-NL"/>
        </w:rPr>
        <w:t>Nhất trí. Vụ HT TKQG vẫn tiếp tục hoàn thiện, nâng cấp phần mềm biên soạn và công bố GRDP</w:t>
      </w:r>
    </w:p>
    <w:p w14:paraId="0C496276" w14:textId="77777777" w:rsidR="00D62D1F" w:rsidRPr="00EC33F5" w:rsidRDefault="00D62D1F" w:rsidP="00D80A40">
      <w:pPr>
        <w:spacing w:before="120" w:after="120" w:line="240" w:lineRule="atLeast"/>
        <w:ind w:firstLine="720"/>
        <w:contextualSpacing/>
        <w:jc w:val="both"/>
        <w:rPr>
          <w:rFonts w:ascii="Times New Roman" w:hAnsi="Times New Roman" w:cs="Times New Roman"/>
          <w:sz w:val="28"/>
          <w:szCs w:val="28"/>
          <w:lang w:val="nl-NL"/>
        </w:rPr>
      </w:pPr>
    </w:p>
    <w:p w14:paraId="2E86B570" w14:textId="7652F06D" w:rsidR="00ED1A1E" w:rsidRDefault="00ED1A1E" w:rsidP="00D80A40">
      <w:pPr>
        <w:spacing w:before="120" w:after="120" w:line="240" w:lineRule="atLeast"/>
        <w:ind w:firstLine="720"/>
        <w:contextualSpacing/>
        <w:jc w:val="both"/>
        <w:rPr>
          <w:rFonts w:ascii="Times New Roman" w:hAnsi="Times New Roman" w:cs="Times New Roman"/>
          <w:sz w:val="28"/>
          <w:szCs w:val="28"/>
          <w:lang w:val="pt-BR"/>
        </w:rPr>
      </w:pPr>
      <w:r w:rsidRPr="00EC33F5">
        <w:rPr>
          <w:rFonts w:ascii="Times New Roman" w:hAnsi="Times New Roman" w:cs="Times New Roman"/>
          <w:sz w:val="28"/>
          <w:szCs w:val="28"/>
          <w:lang w:val="nl-NL"/>
        </w:rPr>
        <w:t xml:space="preserve">- </w:t>
      </w:r>
      <w:r>
        <w:rPr>
          <w:rFonts w:ascii="Times New Roman" w:hAnsi="Times New Roman" w:cs="Times New Roman"/>
          <w:sz w:val="28"/>
          <w:szCs w:val="28"/>
          <w:lang w:val="pt-BR"/>
        </w:rPr>
        <w:t>Khi</w:t>
      </w:r>
      <w:r w:rsidRPr="005E0066">
        <w:rPr>
          <w:rFonts w:ascii="Times New Roman" w:hAnsi="Times New Roman" w:cs="Times New Roman"/>
          <w:sz w:val="28"/>
          <w:szCs w:val="28"/>
          <w:lang w:val="pt-BR"/>
        </w:rPr>
        <w:t xml:space="preserve"> đưa số liệu GRDP lên trang “Kết quả GRDP” nên đảm bảo về mặt thời gian để Cục Thống kê được xem xét, rà soát, kiểm tra kết quả tính GRDP của tỉnh và có ý kiến phản hồi về Tổng cục Thống kê (nếu có), để đảm bảo số liệu GRDP công bố sát với tình hình kinh tế - xã hội của địa phương.</w:t>
      </w:r>
      <w:r>
        <w:rPr>
          <w:rFonts w:ascii="Times New Roman" w:hAnsi="Times New Roman" w:cs="Times New Roman"/>
          <w:sz w:val="28"/>
          <w:szCs w:val="28"/>
          <w:lang w:val="pt-BR"/>
        </w:rPr>
        <w:t xml:space="preserve"> (</w:t>
      </w:r>
      <w:r w:rsidRPr="00A002CB">
        <w:rPr>
          <w:rFonts w:ascii="Times New Roman" w:hAnsi="Times New Roman" w:cs="Times New Roman"/>
          <w:sz w:val="28"/>
          <w:szCs w:val="28"/>
          <w:lang w:val="pt-BR"/>
        </w:rPr>
        <w:t>Quảng Trị)</w:t>
      </w:r>
    </w:p>
    <w:p w14:paraId="66DE8234" w14:textId="2320E3AA" w:rsidR="00D62D1F" w:rsidRDefault="00D62D1F" w:rsidP="00D80A40">
      <w:pPr>
        <w:spacing w:before="120" w:after="120" w:line="240" w:lineRule="atLeast"/>
        <w:ind w:firstLine="720"/>
        <w:contextualSpacing/>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lastRenderedPageBreak/>
        <w:t>Trả lời:</w:t>
      </w:r>
      <w:r w:rsidR="00A075F8">
        <w:rPr>
          <w:rFonts w:ascii="Times New Roman" w:hAnsi="Times New Roman" w:cs="Times New Roman"/>
          <w:b/>
          <w:bCs/>
          <w:i/>
          <w:iCs/>
          <w:sz w:val="28"/>
          <w:szCs w:val="28"/>
          <w:lang w:val="nl-NL"/>
        </w:rPr>
        <w:t xml:space="preserve"> </w:t>
      </w:r>
      <w:r w:rsidR="00A075F8" w:rsidRPr="00A075F8">
        <w:rPr>
          <w:rFonts w:ascii="Times New Roman" w:hAnsi="Times New Roman" w:cs="Times New Roman"/>
          <w:i/>
          <w:iCs/>
          <w:sz w:val="28"/>
          <w:szCs w:val="28"/>
          <w:lang w:val="nl-NL"/>
        </w:rPr>
        <w:t>Vụ HT TKQG chia sẻ với khó khăn của các Cục khi phải rà soát kết quả tính toán trong thời gian không dài. Tuy nhiên, do hạn chế về thời gian biên soạn, phê duyệt và công bố số liệu GRDP nên Vụ HT TKQG cũng chỉ còn 1/2 ngày để rà soát, điều chỉnh sau khi nhận được phản hồi của các tỉnh về kết quả tính toán để kịp thời trình lãnh đạo Tổng cục, lãnh đạo Bộ phê duyệt và công bố đúng thời gian quy định. Do đó, để đảm bảo công tác rà soát ở các Cục trong thời gian hạn chế, đề nghị các phòng nghiệp vụ chủ động phối hợp trực tiếp với Vụ chuyên ngành để sớm thống nhất số liệu đầu vào; phòng Tổng hợp tăng cường phối hợp với các phòng nghiệp vụ nắm bắt số liệu, chuẩn bị các phương án giải trình số liệu đầu vào với Vụ HT TKQG và phối hợp với Vụ HT TQKG để giải trình số liệu GRDP cho Lãnh đạo tỉnh, thành phố.</w:t>
      </w:r>
    </w:p>
    <w:p w14:paraId="64FC60C3" w14:textId="77777777" w:rsidR="00D62D1F" w:rsidRDefault="00D62D1F" w:rsidP="00D80A40">
      <w:pPr>
        <w:spacing w:before="120" w:after="120" w:line="240" w:lineRule="atLeast"/>
        <w:ind w:firstLine="720"/>
        <w:contextualSpacing/>
        <w:jc w:val="both"/>
        <w:rPr>
          <w:rFonts w:ascii="Times New Roman" w:hAnsi="Times New Roman" w:cs="Times New Roman"/>
          <w:sz w:val="28"/>
          <w:szCs w:val="28"/>
          <w:lang w:val="pt-BR"/>
        </w:rPr>
      </w:pPr>
    </w:p>
    <w:p w14:paraId="00EB5D16" w14:textId="4119000E" w:rsidR="00ED1A1E" w:rsidRDefault="00ED1A1E" w:rsidP="00D80A40">
      <w:pPr>
        <w:spacing w:before="120" w:after="120" w:line="240" w:lineRule="atLeast"/>
        <w:ind w:firstLine="720"/>
        <w:jc w:val="both"/>
        <w:rPr>
          <w:rFonts w:ascii="Times New Roman" w:hAnsi="Times New Roman" w:cs="Times New Roman"/>
          <w:sz w:val="28"/>
          <w:szCs w:val="28"/>
          <w:lang w:val="af-ZA"/>
        </w:rPr>
      </w:pPr>
      <w:r>
        <w:rPr>
          <w:rFonts w:ascii="Times New Roman" w:hAnsi="Times New Roman" w:cs="Times New Roman"/>
          <w:sz w:val="28"/>
          <w:szCs w:val="28"/>
          <w:lang w:val="af-ZA"/>
        </w:rPr>
        <w:t xml:space="preserve">- </w:t>
      </w:r>
      <w:r>
        <w:rPr>
          <w:rFonts w:ascii="Times New Roman" w:hAnsi="Times New Roman" w:cs="Times New Roman"/>
          <w:sz w:val="28"/>
          <w:szCs w:val="28"/>
        </w:rPr>
        <w:t>Xây dựng cơ chế kiểm soát, phản biện số liệu thống kê trong nội bộ</w:t>
      </w:r>
      <w:r w:rsidRPr="00912EB6">
        <w:rPr>
          <w:rFonts w:ascii="Times New Roman" w:hAnsi="Times New Roman" w:cs="Times New Roman"/>
          <w:sz w:val="28"/>
          <w:szCs w:val="28"/>
        </w:rPr>
        <w:t xml:space="preserve"> </w:t>
      </w:r>
      <w:r>
        <w:rPr>
          <w:rFonts w:ascii="Times New Roman" w:hAnsi="Times New Roman" w:cs="Times New Roman"/>
          <w:sz w:val="28"/>
          <w:szCs w:val="28"/>
        </w:rPr>
        <w:t>Ngành</w:t>
      </w:r>
      <w:r w:rsidRPr="006169B1">
        <w:rPr>
          <w:rFonts w:ascii="Times New Roman" w:hAnsi="Times New Roman" w:cs="Times New Roman"/>
          <w:sz w:val="28"/>
          <w:szCs w:val="28"/>
        </w:rPr>
        <w:t>.</w:t>
      </w:r>
      <w:r w:rsidRPr="00496150">
        <w:rPr>
          <w:rFonts w:ascii="Times New Roman" w:hAnsi="Times New Roman" w:cs="Times New Roman"/>
          <w:sz w:val="28"/>
          <w:szCs w:val="28"/>
          <w:lang w:val="af-ZA"/>
        </w:rPr>
        <w:t xml:space="preserve"> </w:t>
      </w:r>
      <w:r>
        <w:rPr>
          <w:rFonts w:ascii="Times New Roman" w:hAnsi="Times New Roman" w:cs="Times New Roman"/>
          <w:sz w:val="28"/>
          <w:szCs w:val="28"/>
          <w:lang w:val="af-ZA"/>
        </w:rPr>
        <w:t>(Hải Dương)</w:t>
      </w:r>
    </w:p>
    <w:p w14:paraId="7723E7C2" w14:textId="287E5B63" w:rsidR="00D62D1F" w:rsidRPr="00A075F8" w:rsidRDefault="00D62D1F"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A075F8">
        <w:rPr>
          <w:rFonts w:ascii="Times New Roman" w:hAnsi="Times New Roman" w:cs="Times New Roman"/>
          <w:b/>
          <w:bCs/>
          <w:i/>
          <w:iCs/>
          <w:sz w:val="28"/>
          <w:szCs w:val="28"/>
          <w:lang w:val="nl-NL"/>
        </w:rPr>
        <w:t xml:space="preserve"> </w:t>
      </w:r>
      <w:r w:rsidR="00A075F8" w:rsidRPr="00A075F8">
        <w:rPr>
          <w:rFonts w:ascii="Times New Roman" w:hAnsi="Times New Roman" w:cs="Times New Roman"/>
          <w:i/>
          <w:iCs/>
          <w:sz w:val="28"/>
          <w:szCs w:val="28"/>
          <w:lang w:val="nl-NL"/>
        </w:rPr>
        <w:t>Nhất trí. Đề nghị các Cục Thống kê thống nhất quy trình giám sát, phản biện số liệu giữa phòng Tổng hợp và các phòng nghiệp vụ; các Vụ Thống kê chuyên ngành thống nhất quy trình giám sát, phản biện số liệu giữa Vụ và các phòng nghiệp vụ của Cục Thống kê; Vụ HT TQKG thống nhất quy trình giám sát, phản biện số liệu giữa Vụ và các Vụ chuyên ngành, phòng Tổng hợp của Cục Thống kê.</w:t>
      </w:r>
    </w:p>
    <w:p w14:paraId="299953E4" w14:textId="77777777" w:rsidR="00D62D1F" w:rsidRDefault="00D62D1F" w:rsidP="00D80A40">
      <w:pPr>
        <w:spacing w:before="120" w:after="120" w:line="240" w:lineRule="atLeast"/>
        <w:ind w:firstLine="720"/>
        <w:jc w:val="both"/>
        <w:rPr>
          <w:rFonts w:ascii="Times New Roman" w:hAnsi="Times New Roman" w:cs="Times New Roman"/>
          <w:sz w:val="28"/>
          <w:szCs w:val="28"/>
          <w:lang w:val="af-ZA"/>
        </w:rPr>
      </w:pPr>
    </w:p>
    <w:p w14:paraId="605ECED6" w14:textId="7A340D18" w:rsidR="00ED1A1E" w:rsidRDefault="00ED1A1E" w:rsidP="00D80A40">
      <w:pPr>
        <w:spacing w:before="120" w:after="120" w:line="240" w:lineRule="atLeast"/>
        <w:ind w:firstLine="720"/>
        <w:jc w:val="both"/>
        <w:rPr>
          <w:rStyle w:val="fontstyle01"/>
          <w:lang w:val="af-ZA"/>
        </w:rPr>
      </w:pPr>
      <w:r w:rsidRPr="00AE2380">
        <w:rPr>
          <w:rStyle w:val="fontstyle01"/>
          <w:lang w:val="af-ZA"/>
        </w:rPr>
        <w:t xml:space="preserve">- </w:t>
      </w:r>
      <w:r w:rsidRPr="008D2175">
        <w:rPr>
          <w:rStyle w:val="fontstyle01"/>
        </w:rPr>
        <w:t>Đề nghị Vụ Thống kê Tài khoản quốc gia và các Vụ Thống kê chuyên ngành cần có sự thống nhất trong quá trình thẩm định, tính toán số liệu trên cơ sở số liệu rà soát của các phòng Thống kê nghiệp vụ gửi.</w:t>
      </w:r>
      <w:r w:rsidRPr="00AE2380">
        <w:rPr>
          <w:rStyle w:val="fontstyle01"/>
          <w:lang w:val="af-ZA"/>
        </w:rPr>
        <w:t xml:space="preserve"> </w:t>
      </w:r>
      <w:r>
        <w:rPr>
          <w:rStyle w:val="fontstyle01"/>
          <w:lang w:val="af-ZA"/>
        </w:rPr>
        <w:t>(Lào Cai)</w:t>
      </w:r>
    </w:p>
    <w:p w14:paraId="39E7458F" w14:textId="7900371B" w:rsidR="00D62D1F" w:rsidRPr="00A075F8" w:rsidRDefault="00D62D1F" w:rsidP="00D80A40">
      <w:pPr>
        <w:spacing w:before="120" w:after="120" w:line="240" w:lineRule="atLeast"/>
        <w:ind w:firstLine="720"/>
        <w:jc w:val="both"/>
        <w:rPr>
          <w:rStyle w:val="fontstyle01"/>
          <w:lang w:val="af-ZA"/>
        </w:rPr>
      </w:pPr>
      <w:r w:rsidRPr="00D62D1F">
        <w:rPr>
          <w:rFonts w:ascii="Times New Roman" w:hAnsi="Times New Roman" w:cs="Times New Roman"/>
          <w:b/>
          <w:bCs/>
          <w:i/>
          <w:iCs/>
          <w:sz w:val="28"/>
          <w:szCs w:val="28"/>
          <w:lang w:val="nl-NL"/>
        </w:rPr>
        <w:t>Trả lời:</w:t>
      </w:r>
      <w:r w:rsidR="00A075F8">
        <w:rPr>
          <w:rFonts w:ascii="Times New Roman" w:hAnsi="Times New Roman" w:cs="Times New Roman"/>
          <w:b/>
          <w:bCs/>
          <w:i/>
          <w:iCs/>
          <w:sz w:val="28"/>
          <w:szCs w:val="28"/>
          <w:lang w:val="nl-NL"/>
        </w:rPr>
        <w:t xml:space="preserve"> </w:t>
      </w:r>
      <w:r w:rsidR="00A075F8" w:rsidRPr="00A075F8">
        <w:rPr>
          <w:rFonts w:ascii="Times New Roman" w:hAnsi="Times New Roman" w:cs="Times New Roman"/>
          <w:i/>
          <w:iCs/>
          <w:sz w:val="28"/>
          <w:szCs w:val="28"/>
          <w:lang w:val="nl-NL"/>
        </w:rPr>
        <w:t>Vụ HT TKQG luôn sử dụng đúng số liệu của các Vụ Thống kê chuyên ngành cung cấp (trừ ngành Công nghiệp chế biến được bổ sung nguyên vật liệu của người đặt hàng vào Giá trị sản xuất của Vụ Công nghiệp trước khi đưa vào tính toán). Việc thống nhất số liệu cần thực hiện trước hết giữa nội bộ các phòng nghiệp vụ của Cục Thống kê; giữa các phòng nghiệp vụ của Cục Thống kê với các Vụ Thống kê chuyên ngành. Vụ HT TKQG sẽ không tham gia ý kiến về việc không thống nhất số liệu giữa phòng nghiệp vụ và Vụ chuyên ngành.</w:t>
      </w:r>
    </w:p>
    <w:p w14:paraId="2BE3A338" w14:textId="77777777" w:rsidR="00A075F8" w:rsidRDefault="00A075F8" w:rsidP="00D80A40">
      <w:pPr>
        <w:spacing w:before="120" w:after="120" w:line="240" w:lineRule="atLeast"/>
        <w:ind w:firstLine="720"/>
        <w:jc w:val="both"/>
        <w:rPr>
          <w:rFonts w:ascii="Times New Roman" w:hAnsi="Times New Roman" w:cs="Times New Roman"/>
          <w:sz w:val="28"/>
          <w:szCs w:val="28"/>
          <w:lang w:val="pt-BR"/>
        </w:rPr>
      </w:pPr>
    </w:p>
    <w:p w14:paraId="3031CA46" w14:textId="184F0E48" w:rsidR="00ED1A1E" w:rsidRDefault="00ED1A1E"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22051E">
        <w:rPr>
          <w:rFonts w:ascii="Times New Roman" w:hAnsi="Times New Roman" w:cs="Times New Roman"/>
          <w:sz w:val="28"/>
          <w:szCs w:val="28"/>
        </w:rPr>
        <w:t xml:space="preserve">Để có đủ cơ sở giải trình với lãnh đạo địa phương, các Sở, Ngành trên địa bàn về những chênh lệch số liệu sau khi đánh giá lại quy mô GDP, GRDP, Cục Thống kê kính đề nghị Vụ Hệ thống TKQG và các Vụ Thống kê chuyên ngành sau khi có kết quả </w:t>
      </w:r>
      <w:r w:rsidRPr="0074345F">
        <w:rPr>
          <w:rFonts w:ascii="Times New Roman" w:hAnsi="Times New Roman" w:cs="Times New Roman"/>
          <w:sz w:val="28"/>
          <w:szCs w:val="28"/>
          <w:lang w:val="pt-BR"/>
        </w:rPr>
        <w:t>đ</w:t>
      </w:r>
      <w:r w:rsidRPr="0022051E">
        <w:rPr>
          <w:rFonts w:ascii="Times New Roman" w:hAnsi="Times New Roman" w:cs="Times New Roman"/>
          <w:sz w:val="28"/>
          <w:szCs w:val="28"/>
        </w:rPr>
        <w:t>iều tra hàng năm</w:t>
      </w:r>
      <w:r w:rsidRPr="0074345F">
        <w:rPr>
          <w:rFonts w:ascii="Times New Roman" w:hAnsi="Times New Roman" w:cs="Times New Roman"/>
          <w:sz w:val="28"/>
          <w:szCs w:val="28"/>
          <w:lang w:val="pt-BR"/>
        </w:rPr>
        <w:t xml:space="preserve"> </w:t>
      </w:r>
      <w:r>
        <w:rPr>
          <w:rFonts w:ascii="Times New Roman" w:hAnsi="Times New Roman" w:cs="Times New Roman"/>
          <w:sz w:val="28"/>
          <w:szCs w:val="28"/>
          <w:lang w:val="pt-BR"/>
        </w:rPr>
        <w:t>(đặc biệt điều tra doanh nghiệp)</w:t>
      </w:r>
      <w:r w:rsidRPr="0022051E">
        <w:rPr>
          <w:rFonts w:ascii="Times New Roman" w:hAnsi="Times New Roman" w:cs="Times New Roman"/>
          <w:sz w:val="28"/>
          <w:szCs w:val="28"/>
        </w:rPr>
        <w:t>, cần bóc tách dữ liệu các chi nhánh trên địa bàn (số liệu vi mô) trả về cho các địa phương để tiện theo dõi và có cơ sở để phân tích, giải trình với lãnh đạo địa phương khi có yêu cầu</w:t>
      </w:r>
      <w:r>
        <w:rPr>
          <w:rFonts w:ascii="Times New Roman" w:hAnsi="Times New Roman" w:cs="Times New Roman"/>
          <w:sz w:val="28"/>
          <w:szCs w:val="28"/>
          <w:lang w:val="pt-BR"/>
        </w:rPr>
        <w:t>. (</w:t>
      </w:r>
      <w:r w:rsidRPr="006168EE">
        <w:rPr>
          <w:rFonts w:ascii="Times New Roman" w:hAnsi="Times New Roman" w:cs="Times New Roman"/>
          <w:sz w:val="28"/>
          <w:szCs w:val="28"/>
          <w:lang w:val="pt-BR"/>
        </w:rPr>
        <w:t>Đà Nẵng, Đồng Nai, Quảng Nam, Quảng Ngãi)</w:t>
      </w:r>
      <w:r>
        <w:rPr>
          <w:rFonts w:ascii="Times New Roman" w:hAnsi="Times New Roman" w:cs="Times New Roman"/>
          <w:sz w:val="28"/>
          <w:szCs w:val="28"/>
          <w:lang w:val="pt-BR"/>
        </w:rPr>
        <w:t>.</w:t>
      </w:r>
    </w:p>
    <w:p w14:paraId="019357B0" w14:textId="6CA8F698" w:rsidR="00D62D1F" w:rsidRPr="00A075F8" w:rsidRDefault="00D62D1F" w:rsidP="00D80A40">
      <w:pPr>
        <w:spacing w:before="120" w:after="120" w:line="240" w:lineRule="atLeast"/>
        <w:ind w:firstLine="720"/>
        <w:jc w:val="both"/>
        <w:rPr>
          <w:rFonts w:ascii="Times New Roman" w:hAnsi="Times New Roman" w:cs="Times New Roman"/>
          <w:sz w:val="28"/>
          <w:szCs w:val="28"/>
          <w:lang w:val="pt-BR"/>
        </w:rPr>
      </w:pPr>
      <w:r w:rsidRPr="00D62D1F">
        <w:rPr>
          <w:rFonts w:ascii="Times New Roman" w:hAnsi="Times New Roman" w:cs="Times New Roman"/>
          <w:b/>
          <w:bCs/>
          <w:i/>
          <w:iCs/>
          <w:sz w:val="28"/>
          <w:szCs w:val="28"/>
          <w:lang w:val="nl-NL"/>
        </w:rPr>
        <w:lastRenderedPageBreak/>
        <w:t>Trả lời:</w:t>
      </w:r>
      <w:r w:rsidR="00A075F8">
        <w:rPr>
          <w:rFonts w:ascii="Times New Roman" w:hAnsi="Times New Roman" w:cs="Times New Roman"/>
          <w:b/>
          <w:bCs/>
          <w:i/>
          <w:iCs/>
          <w:sz w:val="28"/>
          <w:szCs w:val="28"/>
          <w:lang w:val="nl-NL"/>
        </w:rPr>
        <w:t xml:space="preserve"> </w:t>
      </w:r>
      <w:r w:rsidR="00A075F8" w:rsidRPr="00A075F8">
        <w:rPr>
          <w:rFonts w:ascii="Times New Roman" w:hAnsi="Times New Roman" w:cs="Times New Roman"/>
          <w:i/>
          <w:iCs/>
          <w:sz w:val="28"/>
          <w:szCs w:val="28"/>
          <w:lang w:val="nl-NL"/>
        </w:rPr>
        <w:t>Nhất trí việc các Vụ Thống kê chuyên ngành cần bóc tách theo đơn vị địa bàn cho các tỉnh, thành phố từ nguồn số liệu đầu vào của các Vụ. Việc bóc tách số liệu GRDP theo từng đơn vị địa bàn cho các tỉnh, thành phố là không khả thi lúc này thông tin đã được tổng hợp theo ngành kinh tế.</w:t>
      </w:r>
    </w:p>
    <w:p w14:paraId="104C8109" w14:textId="6ED30113" w:rsidR="00ED1A1E" w:rsidRPr="005F3433" w:rsidRDefault="00ED1A1E" w:rsidP="00D80A40">
      <w:pPr>
        <w:spacing w:before="120" w:after="120" w:line="240" w:lineRule="atLeast"/>
        <w:ind w:firstLine="720"/>
        <w:jc w:val="both"/>
        <w:rPr>
          <w:rFonts w:ascii="Times New Roman" w:hAnsi="Times New Roman" w:cs="Times New Roman"/>
          <w:b/>
          <w:bCs/>
          <w:iCs/>
          <w:sz w:val="28"/>
          <w:szCs w:val="28"/>
        </w:rPr>
      </w:pPr>
      <w:r w:rsidRPr="00EC33F5">
        <w:rPr>
          <w:rFonts w:ascii="Times New Roman" w:hAnsi="Times New Roman" w:cs="Times New Roman"/>
          <w:b/>
          <w:bCs/>
          <w:sz w:val="28"/>
          <w:szCs w:val="28"/>
          <w:lang w:val="pt-BR"/>
        </w:rPr>
        <w:t>9</w:t>
      </w:r>
      <w:r w:rsidRPr="005F3433">
        <w:rPr>
          <w:rFonts w:ascii="Times New Roman" w:hAnsi="Times New Roman" w:cs="Times New Roman"/>
          <w:b/>
          <w:bCs/>
          <w:sz w:val="28"/>
          <w:szCs w:val="28"/>
        </w:rPr>
        <w:t xml:space="preserve">. </w:t>
      </w:r>
      <w:r w:rsidRPr="005F3433">
        <w:rPr>
          <w:rFonts w:ascii="Times New Roman" w:hAnsi="Times New Roman" w:cs="Times New Roman"/>
          <w:b/>
          <w:bCs/>
          <w:iCs/>
          <w:sz w:val="28"/>
          <w:szCs w:val="28"/>
        </w:rPr>
        <w:t>Thống kê Nông, Lâm nghiệp và Thủy sản</w:t>
      </w:r>
    </w:p>
    <w:p w14:paraId="61FEF0DD" w14:textId="632C0FC3" w:rsidR="00ED1A1E" w:rsidRDefault="00ED1A1E" w:rsidP="00D80A40">
      <w:pPr>
        <w:spacing w:before="120" w:after="120" w:line="240" w:lineRule="atLeast"/>
        <w:ind w:firstLine="720"/>
        <w:jc w:val="both"/>
        <w:rPr>
          <w:rStyle w:val="fontstyle01"/>
          <w:lang w:val="pt-BR"/>
        </w:rPr>
      </w:pPr>
      <w:r w:rsidRPr="009F5EFC">
        <w:rPr>
          <w:rFonts w:ascii="Times New Roman" w:hAnsi="Times New Roman" w:cs="Times New Roman"/>
          <w:b/>
          <w:bCs/>
          <w:sz w:val="28"/>
          <w:szCs w:val="28"/>
        </w:rPr>
        <w:t xml:space="preserve">- </w:t>
      </w:r>
      <w:r w:rsidRPr="00A14747">
        <w:rPr>
          <w:rStyle w:val="fontstyle01"/>
          <w:lang w:val="pt-BR"/>
        </w:rPr>
        <w:t xml:space="preserve">Về chương trình phần mềm sản lượng và giá trị sản xuất nông, lâm nghiệp, thủy sản cần thống nhất các sản phẩm nông, lâm nghiệp, thủy sản với báo cáo chính thức 6 tháng, năm và giá trị sản xuất tính theo phương pháp doanh thu hiện nay vẫn chưa được triển khai để phù hợp với tình hình thực tế. </w:t>
      </w:r>
      <w:r>
        <w:rPr>
          <w:rStyle w:val="fontstyle01"/>
          <w:lang w:val="pt-BR"/>
        </w:rPr>
        <w:t>C</w:t>
      </w:r>
      <w:r w:rsidRPr="00A14747">
        <w:rPr>
          <w:rStyle w:val="fontstyle01"/>
          <w:lang w:val="pt-BR"/>
        </w:rPr>
        <w:t>ần đồng bộ giữa chế độ báo cáo thống kê và Phương án điều tra mới, hoàn thiện các phần mềm nhập tin điều tra về nông nghiệp và thủy sản, nhằm đảm bảo thực hiện thuận lợi công tác chọn mẫu, nhập tin, tổng hợp, suy rộng số liệu các cuộc điều tra ngày càng chất lượng hơn.</w:t>
      </w:r>
      <w:r>
        <w:rPr>
          <w:rStyle w:val="fontstyle01"/>
          <w:lang w:val="pt-BR"/>
        </w:rPr>
        <w:t xml:space="preserve"> (Quảng Ngãi)</w:t>
      </w:r>
    </w:p>
    <w:p w14:paraId="2C65A0EB" w14:textId="2C483F7F" w:rsidR="00D9651E" w:rsidRDefault="00D9651E" w:rsidP="00D80A40">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p>
    <w:p w14:paraId="009A6EAA"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1.1.</w:t>
      </w:r>
      <w:r w:rsidRPr="009A0100">
        <w:rPr>
          <w:rFonts w:ascii="Times New Roman" w:hAnsi="Times New Roman" w:cs="Times New Roman"/>
          <w:i/>
          <w:iCs/>
          <w:sz w:val="28"/>
          <w:szCs w:val="28"/>
          <w:lang w:val="pt-BR"/>
        </w:rPr>
        <w:tab/>
        <w:t>Vụ NLTS đang hoàn thiện phần mềm sản lượng và giá trị sản xuất nông, lâm nghiệp và thủy sản theo hướng:</w:t>
      </w:r>
    </w:p>
    <w:p w14:paraId="3F942A6D"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(a)</w:t>
      </w:r>
      <w:r w:rsidRPr="009A0100">
        <w:rPr>
          <w:rFonts w:ascii="Times New Roman" w:hAnsi="Times New Roman" w:cs="Times New Roman"/>
          <w:i/>
          <w:iCs/>
          <w:sz w:val="28"/>
          <w:szCs w:val="28"/>
          <w:lang w:val="pt-BR"/>
        </w:rPr>
        <w:tab/>
        <w:t>Đồng bộ danh mục sản phẩm tính GTSX và các danh mục sản phẩm tổng hợp từ kết quả điều tra nông, lâm nghiệp và thủy sản cũng như danh mục sản phẩm từ chế độ báo cáo. Hiện nay, danh mục các sản phẩm từ kết quả điều tra và danh mục từ chế độ báo cáo đã được đồng bộ. Việc đồng bộ danh mục giữa chế độ báo cáo và phần mềm đang thực hiện theo lộ trình cải tiến phần mềm tính giá trị sản xuất.</w:t>
      </w:r>
    </w:p>
    <w:p w14:paraId="322C7A0E"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(b)</w:t>
      </w:r>
      <w:r w:rsidRPr="009A0100">
        <w:rPr>
          <w:rFonts w:ascii="Times New Roman" w:hAnsi="Times New Roman" w:cs="Times New Roman"/>
          <w:i/>
          <w:iCs/>
          <w:sz w:val="28"/>
          <w:szCs w:val="28"/>
          <w:lang w:val="pt-BR"/>
        </w:rPr>
        <w:tab/>
        <w:t>Thay đổi phương pháp tính GTSX theo phương pháp giá bình quân sản phẩm của năm hiện hành.</w:t>
      </w:r>
    </w:p>
    <w:p w14:paraId="6F5343F3"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Đang thực hiện xây dựng quy trình tính và xây dựng phần mềm. Dự kiến sẽ áp dụng đồng bộ trong năm 2021.</w:t>
      </w:r>
    </w:p>
    <w:p w14:paraId="6862AB73"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1.2.</w:t>
      </w:r>
      <w:r w:rsidRPr="009A0100">
        <w:rPr>
          <w:rFonts w:ascii="Times New Roman" w:hAnsi="Times New Roman" w:cs="Times New Roman"/>
          <w:i/>
          <w:iCs/>
          <w:sz w:val="28"/>
          <w:szCs w:val="28"/>
          <w:lang w:val="pt-BR"/>
        </w:rPr>
        <w:tab/>
        <w:t>Hoàn thiện các phần mềm nhập tin về điều tra nông nghiệp, lâm nghiệp và thủy sản</w:t>
      </w:r>
    </w:p>
    <w:p w14:paraId="2C584374"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Hiện nay, các phần mềm điều tra nông nghiệp, lâm nghiệp và thủy sản được thực hiện theo hướng xây dựng đầy đủ các chức năng về chọn mẫu, suy rộng, tổng hợp số liệu trên phần mềm; thực hiện quản lý dữ liệu tập trung (phần mềm online); thực hiện điều tra bằng CAPI (lúa, thủy sản) và webform (thủy sản, diện tích cây trồng).</w:t>
      </w:r>
    </w:p>
    <w:p w14:paraId="51208977" w14:textId="7777777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t xml:space="preserve">Việc quản lý chất lượng các cuộc điều tra nông, lâm nghiệp và thủy sản được chặt chẽ hơn thông qua các công việc: (1) quản lý dàn mẫu (sản phẩm chọn mẫu; dàn mẫu cấp I, cấp II; đổi mẫu, thay thế mẫu, mất mẫu); (2) chất lượng phiếu điều tra (thời gian điều tra và từng thông tin điều tra của ĐTV); (3) điều chỉnh, cập nhật thông tin điều tra; (4) cập nhật kết quả điều tra thông qua các biểu đầu ra. </w:t>
      </w:r>
    </w:p>
    <w:p w14:paraId="6AB8C0B4" w14:textId="68466947" w:rsidR="009A0100" w:rsidRPr="009A0100" w:rsidRDefault="009A0100" w:rsidP="009A0100">
      <w:pPr>
        <w:spacing w:before="120" w:after="120" w:line="240" w:lineRule="atLeast"/>
        <w:ind w:firstLine="720"/>
        <w:jc w:val="both"/>
        <w:rPr>
          <w:rFonts w:ascii="Times New Roman" w:hAnsi="Times New Roman" w:cs="Times New Roman"/>
          <w:i/>
          <w:iCs/>
          <w:sz w:val="28"/>
          <w:szCs w:val="28"/>
          <w:lang w:val="pt-BR"/>
        </w:rPr>
      </w:pPr>
      <w:r w:rsidRPr="009A0100">
        <w:rPr>
          <w:rFonts w:ascii="Times New Roman" w:hAnsi="Times New Roman" w:cs="Times New Roman"/>
          <w:i/>
          <w:iCs/>
          <w:sz w:val="28"/>
          <w:szCs w:val="28"/>
          <w:lang w:val="pt-BR"/>
        </w:rPr>
        <w:lastRenderedPageBreak/>
        <w:t>Thông qua việc dữ liệu được quản lý tập trung (online), các công chức ở Trung ương, Tỉnh, Huyện có thể cùng theo dõi, kiểm tra, giám sát cuộc điều tra từ phần mềm điều tra.</w:t>
      </w:r>
    </w:p>
    <w:p w14:paraId="0101DEA7" w14:textId="77777777" w:rsidR="00D9651E" w:rsidRDefault="00D9651E" w:rsidP="00D80A40">
      <w:pPr>
        <w:spacing w:before="120" w:after="120" w:line="240" w:lineRule="atLeast"/>
        <w:ind w:firstLine="720"/>
        <w:jc w:val="both"/>
        <w:rPr>
          <w:rStyle w:val="fontstyle01"/>
          <w:lang w:val="pt-BR"/>
        </w:rPr>
      </w:pPr>
    </w:p>
    <w:p w14:paraId="0C6B29C7" w14:textId="3FC76A7C" w:rsidR="00ED1A1E" w:rsidRDefault="00ED1A1E" w:rsidP="00D80A40">
      <w:pPr>
        <w:spacing w:before="120" w:after="120" w:line="240" w:lineRule="atLeast"/>
        <w:ind w:firstLine="720"/>
        <w:jc w:val="both"/>
        <w:rPr>
          <w:rFonts w:ascii="Times New Roman" w:hAnsi="Times New Roman" w:cs="Times New Roman"/>
          <w:sz w:val="28"/>
          <w:szCs w:val="28"/>
          <w:lang w:val="pt-BR"/>
        </w:rPr>
      </w:pPr>
      <w:r>
        <w:rPr>
          <w:rStyle w:val="fontstyle01"/>
          <w:lang w:val="pt-BR"/>
        </w:rPr>
        <w:t xml:space="preserve">- </w:t>
      </w:r>
      <w:r w:rsidRPr="000D40E9">
        <w:rPr>
          <w:rStyle w:val="fontstyle01"/>
        </w:rPr>
        <w:t>Đề nghị Vụ Thống kê nông nghiệp, nghiên cứu phương án tính giá thành một số sản phẩm chủ yếu, thời gian 2 năm một lần để phục vụ việc đánh giá hiệu quả kinh tế trong quá trình chuyển dịch và tái cơ cấu ngành nông nghiệp</w:t>
      </w:r>
      <w:r w:rsidRPr="00AD0ECF">
        <w:rPr>
          <w:rStyle w:val="fontstyle01"/>
          <w:lang w:val="pt-BR"/>
        </w:rPr>
        <w:t>.</w:t>
      </w:r>
      <w:r>
        <w:rPr>
          <w:rStyle w:val="fontstyle01"/>
          <w:lang w:val="pt-BR"/>
        </w:rPr>
        <w:t xml:space="preserve"> (</w:t>
      </w:r>
      <w:r w:rsidRPr="002F7194">
        <w:rPr>
          <w:rFonts w:ascii="Times New Roman" w:hAnsi="Times New Roman" w:cs="Times New Roman"/>
          <w:sz w:val="28"/>
          <w:szCs w:val="28"/>
          <w:lang w:val="pt-BR"/>
        </w:rPr>
        <w:t>Thái Nguyên)</w:t>
      </w:r>
    </w:p>
    <w:p w14:paraId="604CEB44" w14:textId="1AF06721" w:rsidR="00D9651E" w:rsidRPr="009A0100" w:rsidRDefault="00D9651E"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9A0100">
        <w:rPr>
          <w:rFonts w:ascii="Times New Roman" w:hAnsi="Times New Roman" w:cs="Times New Roman"/>
          <w:b/>
          <w:bCs/>
          <w:i/>
          <w:iCs/>
          <w:sz w:val="28"/>
          <w:szCs w:val="28"/>
          <w:lang w:val="nl-NL"/>
        </w:rPr>
        <w:t xml:space="preserve"> </w:t>
      </w:r>
      <w:r w:rsidR="009A0100" w:rsidRPr="009A0100">
        <w:rPr>
          <w:rFonts w:ascii="Times New Roman" w:hAnsi="Times New Roman" w:cs="Times New Roman"/>
          <w:i/>
          <w:iCs/>
          <w:sz w:val="28"/>
          <w:szCs w:val="28"/>
          <w:lang w:val="nl-NL"/>
        </w:rPr>
        <w:t>Việc tính giá thành sản phẩm nông, lâm nghiệp và thủy sản là một trong những hoạt động thống kê nông, lâm nghiệp và thủy sản với mục đích có thông tin thống kê về hiệu quả sản xuất theo khuyến nghị của FAO, để bổ sung thông tin cho lao động, tiêu dùng trung gian, thu nhập hỗn hợp hoặc thặng dư hoạt động, các chi phí khác,... nhằm đánh giá chất lượng sản xuất và giá trị tăng thêm của ngành. Trong điều kiện hiện nay của ngành thống kê tập trung, cần tập trung nguồn lực cho triển khai các cuộc điều tra chủ yếu của nền kinh tế do vậy việc triển khai điều tra tính giá thành sản phẩm nông nghiệp, lâm nghiệp và thủy sản chưa thực hiện được. Các địa phương khi có nhu cầu tính toán chỉ tiêu này cần tìm các nguồn lực ở địa phương để triển khai điều tra. Tổng cục Thống kê sẽ hỗ trợ về xây dựng phương pháp luận thống kê để thông tin phản ánh đúng hiệu quả sản xuất sản phẩm nông nghiệp, lâm nghiệp và thủy sản.</w:t>
      </w:r>
    </w:p>
    <w:p w14:paraId="0C2A6763" w14:textId="77777777" w:rsidR="009A0100" w:rsidRDefault="009A0100" w:rsidP="00D80A40">
      <w:pPr>
        <w:spacing w:before="120" w:after="120" w:line="240" w:lineRule="atLeast"/>
        <w:ind w:firstLine="720"/>
        <w:jc w:val="both"/>
        <w:rPr>
          <w:rStyle w:val="fontstyle01"/>
          <w:lang w:val="pt-BR"/>
        </w:rPr>
      </w:pPr>
    </w:p>
    <w:p w14:paraId="062E6275" w14:textId="13B11975" w:rsidR="00ED1A1E" w:rsidRDefault="00ED1A1E" w:rsidP="00D80A40">
      <w:pPr>
        <w:spacing w:before="120" w:after="120" w:line="240" w:lineRule="atLeast"/>
        <w:ind w:firstLine="720"/>
        <w:jc w:val="both"/>
        <w:rPr>
          <w:rStyle w:val="fontstyle01"/>
        </w:rPr>
      </w:pPr>
      <w:r w:rsidRPr="00462382">
        <w:rPr>
          <w:rStyle w:val="fontstyle01"/>
          <w:lang w:val="pt-BR"/>
        </w:rPr>
        <w:t xml:space="preserve">- </w:t>
      </w:r>
      <w:r w:rsidRPr="00107B1A">
        <w:rPr>
          <w:rStyle w:val="fontstyle01"/>
        </w:rPr>
        <w:t>Để có số liệu về khai thác thủy sản phục vụ địa phương đề nghị Tổng cục sớm ban hành phương án chuyên đề để bổ sung mẫu cho điều tra khai thác thủy sản. Hiện tại số liệu khai thác trong tỉnh không có mẫu điều tra rất khó khăn cho công tác công bố số liệu từ tỉnh đến huyện. (tỉnh Yên Bái có diện tích hồ Thác Bà trên 95.000 ha, trên 3 tỷ m3 nước, hồ đầm Vân Hội trên 2.000 ha… Có trữ lượng khai thác lớn).</w:t>
      </w:r>
      <w:r w:rsidRPr="006168EE">
        <w:rPr>
          <w:rStyle w:val="fontstyle01"/>
        </w:rPr>
        <w:t xml:space="preserve"> (Yên Bái)</w:t>
      </w:r>
    </w:p>
    <w:p w14:paraId="178B849F" w14:textId="77777777" w:rsidR="00467830" w:rsidRPr="00467830" w:rsidRDefault="00D9651E" w:rsidP="0046783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467830">
        <w:rPr>
          <w:rFonts w:ascii="Times New Roman" w:hAnsi="Times New Roman" w:cs="Times New Roman"/>
          <w:b/>
          <w:bCs/>
          <w:i/>
          <w:iCs/>
          <w:sz w:val="28"/>
          <w:szCs w:val="28"/>
          <w:lang w:val="nl-NL"/>
        </w:rPr>
        <w:t xml:space="preserve"> </w:t>
      </w:r>
      <w:r w:rsidR="00467830" w:rsidRPr="00467830">
        <w:rPr>
          <w:rFonts w:ascii="Times New Roman" w:hAnsi="Times New Roman" w:cs="Times New Roman"/>
          <w:i/>
          <w:iCs/>
          <w:sz w:val="28"/>
          <w:szCs w:val="28"/>
          <w:lang w:val="nl-NL"/>
        </w:rPr>
        <w:t xml:space="preserve">Đối với điều tra khai thác thủy sản nội địa, tổng hợp báo cáo từ các tỉnh, sản lượng thủy sản khai thác nội địa chiếm gân 5% trong tổng sản lượng khai thác. Trong tổng sản lượng thủy sản khai thác nội địa, các tỉnh ĐBSCL, chiếm trên 50% trong tổng sản lượng, các tỉnh trung du và miền núi phía bắc chiếm 6,4%; </w:t>
      </w:r>
    </w:p>
    <w:p w14:paraId="5E6B7DA2" w14:textId="77777777" w:rsidR="00467830" w:rsidRPr="00467830" w:rsidRDefault="00467830" w:rsidP="00467830">
      <w:pPr>
        <w:spacing w:before="120" w:after="120" w:line="240" w:lineRule="atLeast"/>
        <w:ind w:firstLine="720"/>
        <w:jc w:val="both"/>
        <w:rPr>
          <w:rFonts w:ascii="Times New Roman" w:hAnsi="Times New Roman" w:cs="Times New Roman"/>
          <w:i/>
          <w:iCs/>
          <w:sz w:val="28"/>
          <w:szCs w:val="28"/>
          <w:lang w:val="nl-NL"/>
        </w:rPr>
      </w:pPr>
      <w:r w:rsidRPr="00467830">
        <w:rPr>
          <w:rFonts w:ascii="Times New Roman" w:hAnsi="Times New Roman" w:cs="Times New Roman"/>
          <w:i/>
          <w:iCs/>
          <w:sz w:val="28"/>
          <w:szCs w:val="28"/>
          <w:lang w:val="nl-NL"/>
        </w:rPr>
        <w:t>Tỉnh Yên Bái, sản lượng thủy sản khai thác nội địa chiếm 8,5% trong tổng sản lượng thủy sản (sản lượng nuôi trồng chiếm 91,5%);</w:t>
      </w:r>
    </w:p>
    <w:p w14:paraId="5CBFA0B1" w14:textId="77777777" w:rsidR="00467830" w:rsidRPr="00467830" w:rsidRDefault="00467830" w:rsidP="00467830">
      <w:pPr>
        <w:spacing w:before="120" w:after="120" w:line="240" w:lineRule="atLeast"/>
        <w:ind w:firstLine="720"/>
        <w:jc w:val="both"/>
        <w:rPr>
          <w:rFonts w:ascii="Times New Roman" w:hAnsi="Times New Roman" w:cs="Times New Roman"/>
          <w:i/>
          <w:iCs/>
          <w:sz w:val="28"/>
          <w:szCs w:val="28"/>
          <w:lang w:val="nl-NL"/>
        </w:rPr>
      </w:pPr>
      <w:r w:rsidRPr="00467830">
        <w:rPr>
          <w:rFonts w:ascii="Times New Roman" w:hAnsi="Times New Roman" w:cs="Times New Roman"/>
          <w:i/>
          <w:iCs/>
          <w:sz w:val="28"/>
          <w:szCs w:val="28"/>
          <w:lang w:val="nl-NL"/>
        </w:rPr>
        <w:t xml:space="preserve">Cuộc điều tra thủy sản hàng năm do Tổng cục Thống kê xây dựng phương án, triển khai thống nhất ở 63 tỉnh, thành phố trực thuộc Trung ương. Hiện tại, theo phương án điều tra thủy sản (ban hành kèm theo Quyết định số1590/QĐ-TCTK  ngày 12/11/2020 của Tổng cục trưởng Tổng cục Thống kê); Theo đó, đối với khai thác nội địa, chỉ tiến hành điều tra mẫu các hộ khai thác thủy sản nội địa đối với các tỉnh vùng Đồng bằng sông Cửu Long để tính toán sản lượng thủy sản bình </w:t>
      </w:r>
      <w:r w:rsidRPr="00467830">
        <w:rPr>
          <w:rFonts w:ascii="Times New Roman" w:hAnsi="Times New Roman" w:cs="Times New Roman"/>
          <w:i/>
          <w:iCs/>
          <w:sz w:val="28"/>
          <w:szCs w:val="28"/>
          <w:lang w:val="nl-NL"/>
        </w:rPr>
        <w:lastRenderedPageBreak/>
        <w:t>quân của các hộ; các tỉnh khác theo hướng dẫn sẽ tiến hành thu thập thông tin của toàn bộ các xã về số hộ, số lao động, số tàu thuyền chuyên khai thác thủy sản nội địa; thông tin từ Sở Nông nghiệp và PTNT và các thông tin khác ở cấp xã để tính toán sản lượng khai thác bình quân 1 hộ; tên cơ sở đó tính toán sản lượng khai thác của toàn tỉnh, có tiến hành đối chiếu với các thông tin về trữ lượng thủy sản ở các hồ, đập lớn trên địa bàn tỉnh.</w:t>
      </w:r>
    </w:p>
    <w:p w14:paraId="266540EE" w14:textId="3E849545" w:rsidR="00D9651E" w:rsidRPr="00467830" w:rsidRDefault="00467830" w:rsidP="00467830">
      <w:pPr>
        <w:spacing w:before="120" w:after="120" w:line="240" w:lineRule="atLeast"/>
        <w:ind w:firstLine="720"/>
        <w:jc w:val="both"/>
        <w:rPr>
          <w:rFonts w:ascii="Times New Roman" w:hAnsi="Times New Roman" w:cs="Times New Roman"/>
          <w:i/>
          <w:iCs/>
          <w:sz w:val="28"/>
          <w:szCs w:val="28"/>
          <w:lang w:val="pt-BR"/>
        </w:rPr>
      </w:pPr>
      <w:r w:rsidRPr="00467830">
        <w:rPr>
          <w:rFonts w:ascii="Times New Roman" w:hAnsi="Times New Roman" w:cs="Times New Roman"/>
          <w:i/>
          <w:iCs/>
          <w:sz w:val="28"/>
          <w:szCs w:val="28"/>
          <w:lang w:val="nl-NL"/>
        </w:rPr>
        <w:tab/>
        <w:t>Khi tiến hành phân bổ thông tin cho cấp huyện, khi tính toán sản lượng thủy sản cần tính tới thông tin về mặt nước khai thác trên địa bàn.</w:t>
      </w:r>
    </w:p>
    <w:p w14:paraId="51A217DD" w14:textId="77777777" w:rsidR="00D9651E" w:rsidRPr="006168EE" w:rsidRDefault="00D9651E" w:rsidP="00D80A40">
      <w:pPr>
        <w:spacing w:before="120" w:after="120" w:line="240" w:lineRule="atLeast"/>
        <w:ind w:firstLine="720"/>
        <w:jc w:val="both"/>
        <w:rPr>
          <w:rStyle w:val="fontstyle01"/>
        </w:rPr>
      </w:pPr>
    </w:p>
    <w:p w14:paraId="6E63B4B6" w14:textId="40929503" w:rsidR="00ED1A1E" w:rsidRPr="005F3433" w:rsidRDefault="00ED1A1E" w:rsidP="00D80A40">
      <w:pPr>
        <w:spacing w:before="120" w:after="120" w:line="240" w:lineRule="atLeast"/>
        <w:ind w:firstLine="720"/>
        <w:contextualSpacing/>
        <w:jc w:val="both"/>
        <w:rPr>
          <w:rFonts w:ascii="Times New Roman" w:hAnsi="Times New Roman" w:cs="Times New Roman"/>
          <w:b/>
          <w:bCs/>
          <w:iCs/>
          <w:sz w:val="28"/>
          <w:szCs w:val="28"/>
        </w:rPr>
      </w:pPr>
      <w:r w:rsidRPr="00EC33F5">
        <w:rPr>
          <w:rFonts w:ascii="TimesNewRomanPSMT" w:hAnsi="TimesNewRomanPSMT"/>
          <w:b/>
          <w:bCs/>
          <w:sz w:val="28"/>
          <w:szCs w:val="28"/>
        </w:rPr>
        <w:t>10</w:t>
      </w:r>
      <w:r w:rsidRPr="005F3433">
        <w:rPr>
          <w:rFonts w:ascii="TimesNewRomanPSMT" w:hAnsi="TimesNewRomanPSMT"/>
          <w:b/>
          <w:bCs/>
          <w:sz w:val="28"/>
          <w:szCs w:val="28"/>
        </w:rPr>
        <w:t xml:space="preserve">. </w:t>
      </w:r>
      <w:r w:rsidRPr="005F3433">
        <w:rPr>
          <w:rFonts w:ascii="Times New Roman" w:hAnsi="Times New Roman" w:cs="Times New Roman"/>
          <w:b/>
          <w:bCs/>
          <w:iCs/>
          <w:sz w:val="28"/>
          <w:szCs w:val="28"/>
        </w:rPr>
        <w:t>Thống kê Công nghiệp và Xây dựng</w:t>
      </w:r>
    </w:p>
    <w:p w14:paraId="0218933F" w14:textId="120582B7"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3342B4">
        <w:rPr>
          <w:rFonts w:ascii="Times New Roman" w:hAnsi="Times New Roman" w:cs="Times New Roman"/>
          <w:sz w:val="28"/>
          <w:szCs w:val="28"/>
          <w:lang w:val="nl-NL"/>
        </w:rPr>
        <w:t>Báo cáo tổng hợp vốn đầu tư toàn xã hội thực hiện trên địa bàn tỉnh chính thức sau điều tra năm có số liệu thu thập thông tin từ nguồn tổng hợp chi mua sắm, sữa chữa tài sản từ nguồn kinh phí thường xuyên của các đơn vị sử dụng ngân sách Nhà nước trên địa bàn tỉnh của Sở Tài chính chênh lệch lớn so với báo cáo ước tính trong năm. Do trong quá trình thực hiện báo cáo ước tính các quý trong năm chưa được ước tính phần vốn này. Đề xuất đưa phần vốn thu thập thông tin từ phiếu số 06/VĐTSTC-N vào phân bổ trong báo cáo ước các quý để sau điều tra năm không chênh lệch khoảng quá lớn.</w:t>
      </w:r>
      <w:r>
        <w:rPr>
          <w:rFonts w:ascii="Times New Roman" w:hAnsi="Times New Roman" w:cs="Times New Roman"/>
          <w:sz w:val="28"/>
          <w:szCs w:val="28"/>
          <w:lang w:val="nl-NL"/>
        </w:rPr>
        <w:t xml:space="preserve"> (</w:t>
      </w:r>
      <w:r w:rsidRPr="00ED1A1E">
        <w:rPr>
          <w:rFonts w:ascii="Times New Roman" w:hAnsi="Times New Roman" w:cs="Times New Roman"/>
          <w:sz w:val="28"/>
          <w:szCs w:val="28"/>
          <w:lang w:val="nl-NL"/>
        </w:rPr>
        <w:t>Bình Định, Phú Yên, Khánh Hòa, Bình Thuận, Tây Ninh, Đồng Nai, TP</w:t>
      </w:r>
      <w:r w:rsidR="00F02C99">
        <w:rPr>
          <w:rFonts w:ascii="Times New Roman" w:hAnsi="Times New Roman" w:cs="Times New Roman"/>
          <w:sz w:val="28"/>
          <w:szCs w:val="28"/>
          <w:lang w:val="nl-NL"/>
        </w:rPr>
        <w:t>. Hồ Chí Minh</w:t>
      </w:r>
      <w:r w:rsidRPr="00ED1A1E">
        <w:rPr>
          <w:rFonts w:ascii="Times New Roman" w:hAnsi="Times New Roman" w:cs="Times New Roman"/>
          <w:sz w:val="28"/>
          <w:szCs w:val="28"/>
          <w:lang w:val="nl-NL"/>
        </w:rPr>
        <w:t>)</w:t>
      </w:r>
    </w:p>
    <w:p w14:paraId="787474A1" w14:textId="3F07A46F" w:rsidR="00D47AC4" w:rsidRPr="009C3DBF" w:rsidRDefault="00D47AC4"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9C3DBF">
        <w:rPr>
          <w:rFonts w:ascii="Times New Roman" w:hAnsi="Times New Roman" w:cs="Times New Roman"/>
          <w:b/>
          <w:bCs/>
          <w:i/>
          <w:iCs/>
          <w:sz w:val="28"/>
          <w:szCs w:val="28"/>
          <w:lang w:val="nl-NL"/>
        </w:rPr>
        <w:t xml:space="preserve"> </w:t>
      </w:r>
      <w:r w:rsidR="009C3DBF" w:rsidRPr="009C3DBF">
        <w:rPr>
          <w:rFonts w:ascii="Times New Roman" w:hAnsi="Times New Roman" w:cs="Times New Roman"/>
          <w:i/>
          <w:iCs/>
          <w:sz w:val="28"/>
          <w:szCs w:val="28"/>
          <w:lang w:val="nl-NL"/>
        </w:rPr>
        <w:t>Báo cáo chính thức hàng năm về vốn đầu tư toàn xã hội thực hiện trên địa bàn tỉnh, thành phố trực thuộc Trung ương gồm có số liệu thu thập, tổng hợp chi mua sắm, sữa chữa tài sản từ nguồn kinh phí thường xuyên của các đơn vị sử dụng ngân sách Nhà nước trên địa bàn tỉnh (tổng hợp của phiếu số 06/VĐTSTC-N áp dung jđối với Sở Tài chính). Để đảm bảo thống nhất số liệu các quý và số liệu chính thức năm (không có sự chênh lệch), Cục Thống kê cần thực hiện  phân bổ số liệu thu thập thông tin từ phiếu số 06/VĐTSTC-N (hàng năm) vào số liệu báo cáo vốn đầu tư của các quý trong năm.</w:t>
      </w:r>
    </w:p>
    <w:p w14:paraId="4DCEAD50" w14:textId="77777777" w:rsidR="00D47AC4" w:rsidRDefault="00D47AC4" w:rsidP="00D80A40">
      <w:pPr>
        <w:spacing w:before="120" w:after="120" w:line="240" w:lineRule="atLeast"/>
        <w:ind w:firstLine="720"/>
        <w:contextualSpacing/>
        <w:jc w:val="both"/>
        <w:rPr>
          <w:rFonts w:ascii="Times New Roman" w:hAnsi="Times New Roman" w:cs="Times New Roman"/>
          <w:sz w:val="28"/>
          <w:szCs w:val="28"/>
          <w:lang w:val="nl-NL"/>
        </w:rPr>
      </w:pPr>
    </w:p>
    <w:p w14:paraId="03D5855F" w14:textId="0CDBA5DD" w:rsidR="00ED1A1E" w:rsidRDefault="00ED1A1E" w:rsidP="00D80A40">
      <w:pPr>
        <w:spacing w:before="120" w:after="120" w:line="240" w:lineRule="atLeast"/>
        <w:ind w:firstLine="720"/>
        <w:contextualSpacing/>
        <w:jc w:val="both"/>
        <w:rPr>
          <w:rFonts w:ascii="Times New Roman" w:hAnsi="Times New Roman" w:cs="Times New Roman"/>
          <w:sz w:val="28"/>
          <w:szCs w:val="28"/>
          <w:lang w:val="pt-BR"/>
        </w:rPr>
      </w:pPr>
      <w:r>
        <w:rPr>
          <w:rFonts w:ascii="Times New Roman" w:hAnsi="Times New Roman" w:cs="Times New Roman"/>
          <w:sz w:val="28"/>
          <w:szCs w:val="28"/>
          <w:lang w:val="nl-NL"/>
        </w:rPr>
        <w:t xml:space="preserve">- </w:t>
      </w:r>
      <w:r w:rsidRPr="00297200">
        <w:rPr>
          <w:rFonts w:ascii="Times New Roman" w:hAnsi="Times New Roman" w:cs="Times New Roman"/>
          <w:sz w:val="28"/>
          <w:szCs w:val="28"/>
          <w:lang w:val="nl-NL"/>
        </w:rPr>
        <w:t>Đề nghị Vụ Thống kê Công nghiệp xây dựng chương trình xử lý “Điều tra công nghiệp cá thể tháng” áp dụng chung cho các tỉnh có điều tra cơ sở cá thể mẫu hàng tháng để tính giá trị sản xuất khu vực cá thể của tỉnh và chuyển vào “Chương trình xử lý điều tra công nghiệp tháng” chung của Tổng cục</w:t>
      </w:r>
      <w:r>
        <w:rPr>
          <w:rFonts w:ascii="Times New Roman" w:hAnsi="Times New Roman" w:cs="Times New Roman"/>
          <w:sz w:val="28"/>
          <w:szCs w:val="28"/>
          <w:lang w:val="nl-NL"/>
        </w:rPr>
        <w:t>. (</w:t>
      </w:r>
      <w:r>
        <w:rPr>
          <w:rFonts w:ascii="Times New Roman" w:hAnsi="Times New Roman" w:cs="Times New Roman"/>
          <w:sz w:val="28"/>
          <w:szCs w:val="28"/>
          <w:lang w:val="pt-BR"/>
        </w:rPr>
        <w:t>Quảng Nam, Quảng Ngãi, Phú Yên)</w:t>
      </w:r>
    </w:p>
    <w:p w14:paraId="6176D3EB" w14:textId="3E97606C" w:rsidR="00D47AC4" w:rsidRPr="009C3DBF" w:rsidRDefault="00D47AC4" w:rsidP="009C3DBF">
      <w:pPr>
        <w:spacing w:before="120" w:after="120" w:line="240" w:lineRule="atLeast"/>
        <w:ind w:firstLine="720"/>
        <w:contextualSpacing/>
        <w:jc w:val="both"/>
        <w:rPr>
          <w:rFonts w:ascii="Times New Roman" w:hAnsi="Times New Roman" w:cs="Times New Roman"/>
          <w:i/>
          <w:iCs/>
          <w:sz w:val="28"/>
          <w:szCs w:val="28"/>
        </w:rPr>
      </w:pPr>
      <w:r w:rsidRPr="00D62D1F">
        <w:rPr>
          <w:rFonts w:ascii="Times New Roman" w:hAnsi="Times New Roman" w:cs="Times New Roman"/>
          <w:b/>
          <w:bCs/>
          <w:i/>
          <w:iCs/>
          <w:sz w:val="28"/>
          <w:szCs w:val="28"/>
          <w:lang w:val="nl-NL"/>
        </w:rPr>
        <w:t>Trả lời:</w:t>
      </w:r>
      <w:r w:rsidR="009C3DBF">
        <w:rPr>
          <w:rFonts w:ascii="Times New Roman" w:hAnsi="Times New Roman" w:cs="Times New Roman"/>
          <w:b/>
          <w:bCs/>
          <w:i/>
          <w:iCs/>
          <w:sz w:val="28"/>
          <w:szCs w:val="28"/>
          <w:lang w:val="nl-NL"/>
        </w:rPr>
        <w:t xml:space="preserve"> </w:t>
      </w:r>
      <w:r w:rsidR="009C3DBF" w:rsidRPr="009C3DBF">
        <w:rPr>
          <w:rFonts w:ascii="Times New Roman" w:hAnsi="Times New Roman" w:cs="Times New Roman"/>
          <w:i/>
          <w:iCs/>
          <w:sz w:val="28"/>
          <w:szCs w:val="28"/>
          <w:lang w:val="nl-NL"/>
        </w:rPr>
        <w:t xml:space="preserve">Tiếp thu ý kiến các Cục Thống kê. Vụ Thống kê Công nghiệp và Xây dựng sẽ phối hợp với Cục Thu thập dữ liệu và Ứng dụng CNTT thống kê cải tiến cuộc điều tra công nghiệp tháng năm gốc mới 2021 (kế hoạch là năm gốc 2020 nhưng năm 2020 khủng hoảng kinh tế do Covid19, không đủ điều kiến để chuyển đổi năm gốc nên chuyển sang năm gốc mới 2021) vào năm 2022, trong đó tập trung vào các cải tiến chủ yếu: Chuyển đổi năm gốc mới, tin học hóa tối đa các khâu điều tra như áp dụng toàn bộ WEBFORM và tự động hóa kết xuất kết quả đầu ra thống nhất giữa TW và địa phương để khắc phục chênh lệch số liệu. Trong số </w:t>
      </w:r>
      <w:r w:rsidR="009C3DBF" w:rsidRPr="009C3DBF">
        <w:rPr>
          <w:rFonts w:ascii="Times New Roman" w:hAnsi="Times New Roman" w:cs="Times New Roman"/>
          <w:i/>
          <w:iCs/>
          <w:sz w:val="28"/>
          <w:szCs w:val="28"/>
          <w:lang w:val="nl-NL"/>
        </w:rPr>
        <w:lastRenderedPageBreak/>
        <w:t>các cải tiến nêu trên, Tổng cục sẽ chú trọng đến khâu thu thập đầy đủ thông tin để tính toán tự động chỉ tiêu giá trị sản xuất ngành công nghiệp thuộc tất cả các thành phần kinh tế, trong đó có kinh tế cá thể để cung cấp đầy đủ thông tin tính GRDP và GDP lĩnh vực công nghiệp.</w:t>
      </w:r>
    </w:p>
    <w:p w14:paraId="23A41FD8" w14:textId="77777777" w:rsidR="00D47AC4" w:rsidRDefault="00D47AC4" w:rsidP="00D80A40">
      <w:pPr>
        <w:spacing w:before="120" w:after="120" w:line="240" w:lineRule="atLeast"/>
        <w:ind w:firstLine="720"/>
        <w:contextualSpacing/>
        <w:jc w:val="both"/>
        <w:rPr>
          <w:rFonts w:ascii="Times New Roman" w:hAnsi="Times New Roman" w:cs="Times New Roman"/>
          <w:sz w:val="28"/>
          <w:szCs w:val="28"/>
          <w:lang w:val="pt-BR"/>
        </w:rPr>
      </w:pPr>
    </w:p>
    <w:p w14:paraId="316A4ACE" w14:textId="6A666C65" w:rsidR="00ED1A1E" w:rsidRDefault="00ED1A1E"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167670">
        <w:rPr>
          <w:rFonts w:ascii="Times New Roman" w:hAnsi="Times New Roman" w:cs="Times New Roman"/>
          <w:sz w:val="28"/>
          <w:szCs w:val="28"/>
          <w:lang w:val="nl-NL"/>
        </w:rPr>
        <w:t>Hàng năm, sau khi có kết quả điều tra doanh nghiệp và số liệu Vụ tính toán</w:t>
      </w:r>
      <w:r>
        <w:rPr>
          <w:rFonts w:ascii="Times New Roman" w:hAnsi="Times New Roman" w:cs="Times New Roman"/>
          <w:sz w:val="28"/>
          <w:szCs w:val="28"/>
          <w:lang w:val="nl-NL"/>
        </w:rPr>
        <w:t xml:space="preserve"> cần thông báo kịp thời, tạo điều kiện cho việc biên soạn và phổ biến thông tin. Đồng thời, Vụ cần gửi</w:t>
      </w:r>
      <w:r w:rsidRPr="00167670">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dữ liệu </w:t>
      </w:r>
      <w:r w:rsidRPr="00167670">
        <w:rPr>
          <w:rFonts w:ascii="Times New Roman" w:hAnsi="Times New Roman" w:cs="Times New Roman"/>
          <w:sz w:val="28"/>
          <w:szCs w:val="28"/>
          <w:lang w:val="nl-NL"/>
        </w:rPr>
        <w:t>lại cho các tỉnh. Nên gửi sớm và chi tiết danh mục dự án/công trình đã</w:t>
      </w:r>
      <w:r>
        <w:rPr>
          <w:rFonts w:ascii="Times New Roman" w:hAnsi="Times New Roman" w:cs="Times New Roman"/>
          <w:sz w:val="28"/>
          <w:szCs w:val="28"/>
          <w:lang w:val="nl-NL"/>
        </w:rPr>
        <w:t xml:space="preserve"> </w:t>
      </w:r>
      <w:r w:rsidRPr="00167670">
        <w:rPr>
          <w:rFonts w:ascii="Times New Roman" w:hAnsi="Times New Roman" w:cs="Times New Roman"/>
          <w:sz w:val="28"/>
          <w:szCs w:val="28"/>
          <w:lang w:val="nl-NL"/>
        </w:rPr>
        <w:t>được phân bổ lại cho tỉnh hoặc có thể phân quyền cho tỉnh xem thông tin các dự</w:t>
      </w:r>
      <w:r>
        <w:rPr>
          <w:rFonts w:ascii="Times New Roman" w:hAnsi="Times New Roman" w:cs="Times New Roman"/>
          <w:sz w:val="28"/>
          <w:szCs w:val="28"/>
          <w:lang w:val="nl-NL"/>
        </w:rPr>
        <w:t xml:space="preserve"> </w:t>
      </w:r>
      <w:r w:rsidRPr="00167670">
        <w:rPr>
          <w:rFonts w:ascii="Times New Roman" w:hAnsi="Times New Roman" w:cs="Times New Roman"/>
          <w:sz w:val="28"/>
          <w:szCs w:val="28"/>
          <w:lang w:val="nl-NL"/>
        </w:rPr>
        <w:t>án/công trình thực hiện trong kỳ. Nhằm giúp cán bộ theo dõi nghiệp vụ có cơ sở</w:t>
      </w:r>
      <w:r>
        <w:rPr>
          <w:rFonts w:ascii="Times New Roman" w:hAnsi="Times New Roman" w:cs="Times New Roman"/>
          <w:sz w:val="28"/>
          <w:szCs w:val="28"/>
          <w:lang w:val="nl-NL"/>
        </w:rPr>
        <w:t xml:space="preserve"> </w:t>
      </w:r>
      <w:r w:rsidRPr="00167670">
        <w:rPr>
          <w:rFonts w:ascii="Times New Roman" w:hAnsi="Times New Roman" w:cs="Times New Roman"/>
          <w:sz w:val="28"/>
          <w:szCs w:val="28"/>
          <w:lang w:val="nl-NL"/>
        </w:rPr>
        <w:t>tính toán các chỉ tiêu xây dựng, vốn đầu tư trên địa bàn khi làm báo cáo chính</w:t>
      </w:r>
      <w:r>
        <w:rPr>
          <w:rFonts w:ascii="Times New Roman" w:hAnsi="Times New Roman" w:cs="Times New Roman"/>
          <w:sz w:val="28"/>
          <w:szCs w:val="28"/>
          <w:lang w:val="nl-NL"/>
        </w:rPr>
        <w:t xml:space="preserve"> </w:t>
      </w:r>
      <w:r w:rsidRPr="00167670">
        <w:rPr>
          <w:rFonts w:ascii="Times New Roman" w:hAnsi="Times New Roman" w:cs="Times New Roman"/>
          <w:sz w:val="28"/>
          <w:szCs w:val="28"/>
          <w:lang w:val="nl-NL"/>
        </w:rPr>
        <w:t>thức năm.</w:t>
      </w:r>
      <w:r>
        <w:rPr>
          <w:rFonts w:ascii="Times New Roman" w:hAnsi="Times New Roman" w:cs="Times New Roman"/>
          <w:sz w:val="28"/>
          <w:szCs w:val="28"/>
          <w:lang w:val="nl-NL"/>
        </w:rPr>
        <w:t xml:space="preserve"> (</w:t>
      </w:r>
      <w:r>
        <w:rPr>
          <w:rFonts w:ascii="Times New Roman" w:hAnsi="Times New Roman" w:cs="Times New Roman"/>
          <w:sz w:val="28"/>
          <w:szCs w:val="28"/>
          <w:lang w:val="pt-BR"/>
        </w:rPr>
        <w:t>Bến Tre, Đà Nẵng, Quảng Nam, Bình Thuận)</w:t>
      </w:r>
    </w:p>
    <w:p w14:paraId="7659511B" w14:textId="0A2D4B86" w:rsidR="00D47AC4" w:rsidRPr="009C3DBF" w:rsidRDefault="00D47AC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9C3DBF">
        <w:rPr>
          <w:rFonts w:ascii="Times New Roman" w:hAnsi="Times New Roman" w:cs="Times New Roman"/>
          <w:b/>
          <w:bCs/>
          <w:i/>
          <w:iCs/>
          <w:sz w:val="28"/>
          <w:szCs w:val="28"/>
          <w:lang w:val="nl-NL"/>
        </w:rPr>
        <w:t xml:space="preserve"> </w:t>
      </w:r>
      <w:r w:rsidR="009C3DBF" w:rsidRPr="009C3DBF">
        <w:rPr>
          <w:rFonts w:ascii="Times New Roman" w:hAnsi="Times New Roman" w:cs="Times New Roman"/>
          <w:i/>
          <w:iCs/>
          <w:sz w:val="28"/>
          <w:szCs w:val="28"/>
          <w:lang w:val="nl-NL"/>
        </w:rPr>
        <w:t>Hàng năm, sau khi tổng hợp xong kết quả điều tra doanh nghiệp toàn quốc, Vụ đã gửi thông báo về chỉ tiêu giá trị sản xuất xây dựng trên địa bàn của từng tỉnh, thành phố (bao gồm phần của doanh nghiệp trong tỉnh thực hiện và phần của doanh nghiệp ngoài tỉnh thực hiện trên địa bàn tỉnh). Danh sách công trình thực hiện trên địa bàn cũng được thông báo nếu địa phương có yêu cầu rà soát chi tiết. Trong thời gian tới, Vụ Thống kê Công nghiệp và Xây dựng sẽ phối hợp với Cục Thu thập dữ liệu  nghiên cứu và bổ sung thêm chức năng phân quyền cho tỉnh có thể xem thông tin các dự án/công trình của doanh nghiệp ở tỉnh khác thực hiện trên địa bàn tỉnh trong các chương trình phần mềm chuyên ngành.</w:t>
      </w:r>
    </w:p>
    <w:p w14:paraId="0BFA1882" w14:textId="77777777" w:rsidR="00D47AC4" w:rsidRDefault="00D47AC4" w:rsidP="00D80A40">
      <w:pPr>
        <w:spacing w:before="120" w:after="120" w:line="240" w:lineRule="atLeast"/>
        <w:ind w:firstLine="720"/>
        <w:jc w:val="both"/>
        <w:rPr>
          <w:rFonts w:ascii="Times New Roman" w:hAnsi="Times New Roman" w:cs="Times New Roman"/>
          <w:sz w:val="28"/>
          <w:szCs w:val="28"/>
          <w:lang w:val="pt-BR"/>
        </w:rPr>
      </w:pPr>
    </w:p>
    <w:p w14:paraId="55C4A1A2" w14:textId="148AF28B" w:rsidR="00ED1A1E" w:rsidRDefault="00ED1A1E"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6B301E">
        <w:rPr>
          <w:rFonts w:ascii="Times New Roman" w:hAnsi="Times New Roman" w:cs="Times New Roman"/>
          <w:sz w:val="28"/>
          <w:szCs w:val="28"/>
          <w:lang w:val="nl-NL"/>
        </w:rPr>
        <w:t>Vụ Thống kê Công nghiệp xem xét nên bổ sung điều tra Chi nhánh hạch toán độc lập vào Phương án điều tra, vì có nhiều Chi nhánh hạch toán độc lập có quy mô rất lớn. Do vậy Chương trình nhập tin Doanh nghiệp nên có hai tiện ích (1-Chỉ tính doanh nghiệp hạch toán độc lập; 2-Tính cả Chi nhánh hạch toán độc lập). Để từ đó thuận tiện cho việc tổng hợp giữa Trung ương và các tỉnh. Số liệu tổng hợp nhiều chỉ tiêu đánh giá sát thực tế hơn và không bị trùng lắp số liệu giữa các tỉnh</w:t>
      </w:r>
      <w:r>
        <w:rPr>
          <w:rFonts w:ascii="Times New Roman" w:hAnsi="Times New Roman" w:cs="Times New Roman"/>
          <w:sz w:val="28"/>
          <w:szCs w:val="28"/>
          <w:lang w:val="nl-NL"/>
        </w:rPr>
        <w:t>. (</w:t>
      </w:r>
      <w:r>
        <w:rPr>
          <w:rFonts w:ascii="Times New Roman" w:hAnsi="Times New Roman" w:cs="Times New Roman"/>
          <w:sz w:val="28"/>
          <w:szCs w:val="28"/>
          <w:lang w:val="pt-BR"/>
        </w:rPr>
        <w:t>Trà Vinh)</w:t>
      </w:r>
    </w:p>
    <w:p w14:paraId="318784A1" w14:textId="47475A4D" w:rsidR="00D47AC4" w:rsidRDefault="00D47AC4" w:rsidP="00D80A40">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9C3DBF">
        <w:rPr>
          <w:rFonts w:ascii="Times New Roman" w:hAnsi="Times New Roman" w:cs="Times New Roman"/>
          <w:b/>
          <w:bCs/>
          <w:i/>
          <w:iCs/>
          <w:sz w:val="28"/>
          <w:szCs w:val="28"/>
          <w:lang w:val="nl-NL"/>
        </w:rPr>
        <w:t xml:space="preserve"> </w:t>
      </w:r>
      <w:r w:rsidR="009C3DBF" w:rsidRPr="009C3DBF">
        <w:rPr>
          <w:rFonts w:ascii="Times New Roman" w:hAnsi="Times New Roman" w:cs="Times New Roman"/>
          <w:i/>
          <w:iCs/>
          <w:sz w:val="28"/>
          <w:szCs w:val="28"/>
          <w:lang w:val="nl-NL"/>
        </w:rPr>
        <w:t>Điều tra doanh nghiệp hàng năm chỉ điều tra doanh nghiệp hạch toán độc lập; không điều tra Chi nhánh hạch toán độc lập vì kết quả SXKD của doanh nghiệp hạch toán độc lập đã bao gồm cả kết quả SXKD của các chi nhánh hạch toán độc lập. Nếu điều tra cả Chi nhánh hạch toán độc lập sẽ rất dễ bị tính trùng. Kết quả điều tra doanh nghiệp hàng năm sau khi tổng hợp cấp toàn quốc sẽ thực hiện phân bổ kết quả SXKD trên địa bàn cho các tỉnh, thành phố.</w:t>
      </w:r>
    </w:p>
    <w:p w14:paraId="7051FFF3" w14:textId="5D7FA2AA" w:rsidR="004A75F4" w:rsidRDefault="004A75F4">
      <w:pPr>
        <w:rPr>
          <w:rFonts w:ascii="Times New Roman" w:hAnsi="Times New Roman" w:cs="Times New Roman"/>
          <w:sz w:val="28"/>
          <w:szCs w:val="28"/>
          <w:lang w:val="pt-BR"/>
        </w:rPr>
      </w:pPr>
      <w:r>
        <w:rPr>
          <w:rFonts w:ascii="Times New Roman" w:hAnsi="Times New Roman" w:cs="Times New Roman"/>
          <w:sz w:val="28"/>
          <w:szCs w:val="28"/>
          <w:lang w:val="pt-BR"/>
        </w:rPr>
        <w:br w:type="page"/>
      </w:r>
    </w:p>
    <w:p w14:paraId="7379A884" w14:textId="14D504DE" w:rsidR="00ED1A1E" w:rsidRDefault="00ED1A1E"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pt-BR"/>
        </w:rPr>
        <w:lastRenderedPageBreak/>
        <w:t xml:space="preserve">- </w:t>
      </w:r>
      <w:r w:rsidRPr="00FE261E">
        <w:rPr>
          <w:rFonts w:ascii="Times New Roman" w:hAnsi="Times New Roman" w:cs="Times New Roman"/>
          <w:sz w:val="28"/>
          <w:szCs w:val="28"/>
          <w:lang w:val="nl-NL"/>
        </w:rPr>
        <w:t>Đối với phiếu điều tra 01/XDDN-Q (áp dụng đối với doan</w:t>
      </w:r>
      <w:r w:rsidR="00F02C99">
        <w:rPr>
          <w:rFonts w:ascii="Times New Roman" w:hAnsi="Times New Roman" w:cs="Times New Roman"/>
          <w:sz w:val="28"/>
          <w:szCs w:val="28"/>
          <w:lang w:val="nl-NL"/>
        </w:rPr>
        <w:t>h</w:t>
      </w:r>
      <w:r w:rsidRPr="00FE261E">
        <w:rPr>
          <w:rFonts w:ascii="Times New Roman" w:hAnsi="Times New Roman" w:cs="Times New Roman"/>
          <w:sz w:val="28"/>
          <w:szCs w:val="28"/>
          <w:lang w:val="nl-NL"/>
        </w:rPr>
        <w:t xml:space="preserve"> nghiệp có hoạt động xây dựng) nên tách thành 3 phiếu.</w:t>
      </w:r>
    </w:p>
    <w:p w14:paraId="4B28683A" w14:textId="613DEBB5" w:rsidR="00D47AC4" w:rsidRPr="002A699B" w:rsidRDefault="00D47AC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A699B">
        <w:rPr>
          <w:rFonts w:ascii="Times New Roman" w:hAnsi="Times New Roman" w:cs="Times New Roman"/>
          <w:b/>
          <w:bCs/>
          <w:i/>
          <w:iCs/>
          <w:sz w:val="28"/>
          <w:szCs w:val="28"/>
          <w:lang w:val="nl-NL"/>
        </w:rPr>
        <w:t xml:space="preserve"> </w:t>
      </w:r>
      <w:r w:rsidR="002A699B" w:rsidRPr="002A699B">
        <w:rPr>
          <w:rFonts w:ascii="Times New Roman" w:hAnsi="Times New Roman" w:cs="Times New Roman"/>
          <w:i/>
          <w:iCs/>
          <w:sz w:val="28"/>
          <w:szCs w:val="28"/>
          <w:lang w:val="nl-NL"/>
        </w:rPr>
        <w:t>Tiếp thu ý kiến và sẽ nghiên cứu để có điều chỉnh phù hợp trong phương án điều tra kỳ tới.</w:t>
      </w:r>
    </w:p>
    <w:p w14:paraId="55500DAE" w14:textId="77777777" w:rsidR="00D47AC4" w:rsidRDefault="00D47AC4" w:rsidP="00D80A40">
      <w:pPr>
        <w:spacing w:before="120" w:after="120" w:line="240" w:lineRule="atLeast"/>
        <w:ind w:firstLine="720"/>
        <w:jc w:val="both"/>
        <w:rPr>
          <w:rFonts w:ascii="Times New Roman" w:hAnsi="Times New Roman" w:cs="Times New Roman"/>
          <w:sz w:val="28"/>
          <w:szCs w:val="28"/>
          <w:lang w:val="nl-NL"/>
        </w:rPr>
      </w:pPr>
    </w:p>
    <w:p w14:paraId="1D42BE40" w14:textId="7B29B5A2" w:rsidR="00ED1A1E" w:rsidRDefault="00ED1A1E" w:rsidP="00D80A40">
      <w:pPr>
        <w:spacing w:before="120" w:after="120" w:line="240" w:lineRule="atLeast"/>
        <w:ind w:firstLine="720"/>
        <w:jc w:val="both"/>
        <w:rPr>
          <w:rFonts w:ascii="Times New Roman" w:hAnsi="Times New Roman" w:cs="Times New Roman"/>
          <w:sz w:val="28"/>
          <w:szCs w:val="28"/>
          <w:lang w:val="pt-BR"/>
        </w:rPr>
      </w:pPr>
      <w:r>
        <w:rPr>
          <w:rStyle w:val="fontstyle01"/>
          <w:lang w:val="pt-BR"/>
        </w:rPr>
        <w:t xml:space="preserve">- </w:t>
      </w:r>
      <w:r>
        <w:rPr>
          <w:rFonts w:ascii="Times New Roman" w:hAnsi="Times New Roman" w:cs="Times New Roman"/>
          <w:sz w:val="28"/>
          <w:szCs w:val="28"/>
          <w:lang w:val="nl-NL"/>
        </w:rPr>
        <w:t>B</w:t>
      </w:r>
      <w:r w:rsidRPr="004A3D0D">
        <w:rPr>
          <w:rFonts w:ascii="Times New Roman" w:hAnsi="Times New Roman" w:cs="Times New Roman"/>
          <w:sz w:val="28"/>
          <w:szCs w:val="28"/>
          <w:lang w:val="nl-NL"/>
        </w:rPr>
        <w:t>ổ sung chế độ báo cáo vốn đầu tư dự án đối với các Sở Ban Ngành, Ban quản lý dự án các huyện hoặc bổ sung điều tra mẫu về dự án có nguồn ngân sách nhà nước thực hiện trong kỳ hàng tháng/quý. Đồng thời bổ sung trong Hệ thống chỉ tiêu cấp tỉnh đối với 02 chỉ tiêu “Các danh mục các dự án lớn từ nguồn ngân sách Nhà nước thực hiện trong kỳ” và “Năng lực mới tăng chủ yếu” để các Sở Ban Ngành và Cục Thống kê thực hiện</w:t>
      </w:r>
      <w:r>
        <w:rPr>
          <w:rFonts w:ascii="Times New Roman" w:hAnsi="Times New Roman" w:cs="Times New Roman"/>
          <w:sz w:val="28"/>
          <w:szCs w:val="28"/>
          <w:lang w:val="nl-NL"/>
        </w:rPr>
        <w:t>. (</w:t>
      </w:r>
      <w:r>
        <w:rPr>
          <w:rFonts w:ascii="Times New Roman" w:hAnsi="Times New Roman" w:cs="Times New Roman"/>
          <w:sz w:val="28"/>
          <w:szCs w:val="28"/>
          <w:lang w:val="pt-BR"/>
        </w:rPr>
        <w:t>Nghệ An)</w:t>
      </w:r>
    </w:p>
    <w:p w14:paraId="71A3789B" w14:textId="77777777" w:rsidR="009C3DBF" w:rsidRPr="009C3DBF" w:rsidRDefault="00D47AC4" w:rsidP="009C3DBF">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9C3DBF">
        <w:rPr>
          <w:rFonts w:ascii="Times New Roman" w:hAnsi="Times New Roman" w:cs="Times New Roman"/>
          <w:b/>
          <w:bCs/>
          <w:i/>
          <w:iCs/>
          <w:sz w:val="28"/>
          <w:szCs w:val="28"/>
          <w:lang w:val="nl-NL"/>
        </w:rPr>
        <w:t xml:space="preserve"> </w:t>
      </w:r>
      <w:r w:rsidR="009C3DBF" w:rsidRPr="009C3DBF">
        <w:rPr>
          <w:rFonts w:ascii="Times New Roman" w:hAnsi="Times New Roman" w:cs="Times New Roman"/>
          <w:i/>
          <w:iCs/>
          <w:sz w:val="28"/>
          <w:szCs w:val="28"/>
          <w:lang w:val="nl-NL"/>
        </w:rPr>
        <w:t xml:space="preserve">Ngày 3/10/2017, Tổng cục Thống kê đã gửi các Cục Thống kê tỉnh, thành phố trực thuộc Trung ương Công văn số 725/TCTK-PPCĐ ngày 03/10/2017 của Tổng cục Thống kê về việc ban hành tài liệu hướng dẫn biểu mẫu thu thập hệ thống chỉ tiêu thống kê cấp tỉnh (có gửi kèm theo Công văn là tài liệu hướng dẫn biểu mẫu thu thập hệ thống chỉ tiêu cấp tỉnh), đề nghị Cục Thống kê tham mưu, trình Chủ tịch Ủy ban nhân dân tỉnh, thành phố trực thuộc Trung ương ban hành quyết định hành chính phân công các Sở, ngành, thu thập thông tin của các chỉ tiêu thống kê cấp tỉnh ban hành theo Quyết định số 54/2016/QĐ-TTg ngày 19/12/2016 tại địa phương. Căn cứ tài liệu hướng dẫn biểu mẫu thu thập hệ thống chỉ tiêu thống kê cấp tỉnh của Tổng cục Thống kê để hướng dẫn các Sở, ngành thu thập, tổng hợp các chỉ tiêu thống kê cấp tỉnh. </w:t>
      </w:r>
    </w:p>
    <w:p w14:paraId="2756B6DD" w14:textId="77777777" w:rsidR="009C3DBF" w:rsidRPr="009C3DBF" w:rsidRDefault="009C3DBF" w:rsidP="009C3DBF">
      <w:pPr>
        <w:spacing w:before="120" w:after="120" w:line="240" w:lineRule="atLeast"/>
        <w:ind w:firstLine="720"/>
        <w:contextualSpacing/>
        <w:jc w:val="both"/>
        <w:rPr>
          <w:rFonts w:ascii="Times New Roman" w:hAnsi="Times New Roman" w:cs="Times New Roman"/>
          <w:i/>
          <w:iCs/>
          <w:sz w:val="28"/>
          <w:szCs w:val="28"/>
          <w:lang w:val="nl-NL"/>
        </w:rPr>
      </w:pPr>
      <w:r w:rsidRPr="009C3DBF">
        <w:rPr>
          <w:rFonts w:ascii="Times New Roman" w:hAnsi="Times New Roman" w:cs="Times New Roman"/>
          <w:i/>
          <w:iCs/>
          <w:sz w:val="28"/>
          <w:szCs w:val="28"/>
          <w:lang w:val="nl-NL"/>
        </w:rPr>
        <w:t>Trong tài liệu hướng dẫn về biểu mẫu, có Biểu số 007.T/BCS-XDĐT quy định về Tình hình thực hiện kế hoạch, thanh toán vốn đầu tư từ ngân sách nhà nước. Thông tin thu thập tại Biểu 007.T/BCS-XDĐT có thể đáp ứng được yêu cầu báo cáo dự án có nguồn ngân sách nhà nước thực hiện trong kỳ hàng năm, từ đó có thể tổng hợp được danh mục các dự án lớn từ nguồn ngân sách Nhà nước thực hiện trong kỳ.</w:t>
      </w:r>
    </w:p>
    <w:p w14:paraId="44B20D22" w14:textId="77777777" w:rsidR="009C3DBF" w:rsidRPr="009C3DBF" w:rsidRDefault="009C3DBF" w:rsidP="009C3DBF">
      <w:pPr>
        <w:spacing w:before="120" w:after="120" w:line="240" w:lineRule="atLeast"/>
        <w:ind w:firstLine="720"/>
        <w:contextualSpacing/>
        <w:jc w:val="both"/>
        <w:rPr>
          <w:rFonts w:ascii="Times New Roman" w:hAnsi="Times New Roman" w:cs="Times New Roman"/>
          <w:i/>
          <w:iCs/>
          <w:sz w:val="28"/>
          <w:szCs w:val="28"/>
          <w:lang w:val="nl-NL"/>
        </w:rPr>
      </w:pPr>
      <w:r w:rsidRPr="009C3DBF">
        <w:rPr>
          <w:rFonts w:ascii="Times New Roman" w:hAnsi="Times New Roman" w:cs="Times New Roman"/>
          <w:i/>
          <w:iCs/>
          <w:sz w:val="28"/>
          <w:szCs w:val="28"/>
          <w:lang w:val="nl-NL"/>
        </w:rPr>
        <w:t>Cục Thống kê cần phối hợp Sở Tài chính (Kho bạc nhà nước tỉnh) để cung cấp, chia sẻ thông tin theo mẫu Biểu số 007.T/BCS-XDĐT theo chu kỳ tháng, quý.</w:t>
      </w:r>
    </w:p>
    <w:p w14:paraId="7DAEAAD0" w14:textId="77777777" w:rsidR="009C3DBF" w:rsidRPr="009C3DBF" w:rsidRDefault="009C3DBF" w:rsidP="009C3DBF">
      <w:pPr>
        <w:spacing w:before="120" w:after="120" w:line="240" w:lineRule="atLeast"/>
        <w:ind w:firstLine="720"/>
        <w:contextualSpacing/>
        <w:jc w:val="both"/>
        <w:rPr>
          <w:rFonts w:ascii="Times New Roman" w:hAnsi="Times New Roman" w:cs="Times New Roman"/>
          <w:i/>
          <w:iCs/>
          <w:sz w:val="28"/>
          <w:szCs w:val="28"/>
          <w:lang w:val="pt-BR"/>
        </w:rPr>
      </w:pPr>
      <w:r w:rsidRPr="009C3DBF">
        <w:rPr>
          <w:rFonts w:ascii="Times New Roman" w:hAnsi="Times New Roman" w:cs="Times New Roman"/>
          <w:i/>
          <w:iCs/>
          <w:sz w:val="28"/>
          <w:szCs w:val="28"/>
          <w:lang w:val="nl-NL"/>
        </w:rPr>
        <w:t>Vụ Thống kê CNXD sẽ đề xuất bổ sung chỉ tiêu “Năng lực mới tăng chủ yếu” vào Hệ thống chỉ tiêu thống kê cấp tỉnh khi sửa đổi Quyết định số 54/2016/QĐ-TTg.</w:t>
      </w:r>
    </w:p>
    <w:p w14:paraId="2E7FEAD8" w14:textId="77777777" w:rsidR="00D47AC4" w:rsidRDefault="00D47AC4" w:rsidP="00D80A40">
      <w:pPr>
        <w:spacing w:before="120" w:after="120" w:line="240" w:lineRule="atLeast"/>
        <w:ind w:firstLine="720"/>
        <w:jc w:val="both"/>
        <w:rPr>
          <w:rFonts w:ascii="Times New Roman" w:hAnsi="Times New Roman" w:cs="Times New Roman"/>
          <w:sz w:val="28"/>
          <w:szCs w:val="28"/>
          <w:lang w:val="pt-BR"/>
        </w:rPr>
      </w:pPr>
    </w:p>
    <w:p w14:paraId="03BD4D56" w14:textId="7C61380E" w:rsidR="00ED1A1E" w:rsidRDefault="00ED1A1E" w:rsidP="00D80A40">
      <w:pPr>
        <w:spacing w:before="120" w:after="120" w:line="240" w:lineRule="atLeast"/>
        <w:ind w:firstLine="720"/>
        <w:jc w:val="both"/>
        <w:rPr>
          <w:rFonts w:ascii="Times New Roman" w:hAnsi="Times New Roman" w:cs="Times New Roman"/>
          <w:sz w:val="28"/>
          <w:szCs w:val="28"/>
        </w:rPr>
      </w:pPr>
      <w:r>
        <w:rPr>
          <w:rStyle w:val="fontstyle01"/>
          <w:lang w:val="pt-BR"/>
        </w:rPr>
        <w:t xml:space="preserve">- </w:t>
      </w:r>
      <w:r w:rsidRPr="00DF22EF">
        <w:rPr>
          <w:rFonts w:ascii="Times New Roman" w:hAnsi="Times New Roman" w:cs="Times New Roman"/>
          <w:sz w:val="28"/>
          <w:szCs w:val="28"/>
        </w:rPr>
        <w:t>Địa bàn điều tra các xã, phường, thị trấn, hộ dân cư của hai phương án điều tra Vốn đầu tư thực hiện và Phương án điều tra Xây dựng cùng chung địa bàn, hộ dân cư nhưng quy định thời gian thu tập khác nhau gây khó khăn cho điều tra viên, Vụ Thống kê Công nghiệp và Xây dựng nên quy định thống nhất. Kéo dài thời gian mở chương trình nhập tin phiếu điều tra.</w:t>
      </w:r>
      <w:r w:rsidRPr="008057ED">
        <w:rPr>
          <w:rFonts w:ascii="Times New Roman" w:hAnsi="Times New Roman" w:cs="Times New Roman"/>
          <w:sz w:val="28"/>
          <w:szCs w:val="28"/>
        </w:rPr>
        <w:t xml:space="preserve"> </w:t>
      </w:r>
      <w:r w:rsidRPr="006168EE">
        <w:rPr>
          <w:rFonts w:ascii="Times New Roman" w:hAnsi="Times New Roman" w:cs="Times New Roman"/>
          <w:sz w:val="28"/>
          <w:szCs w:val="28"/>
        </w:rPr>
        <w:t>(Cao Bằng)</w:t>
      </w:r>
    </w:p>
    <w:p w14:paraId="38B07E40" w14:textId="1F7A99A3" w:rsidR="00D47AC4" w:rsidRPr="00AC01E7" w:rsidRDefault="00D47AC4"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lastRenderedPageBreak/>
        <w:t>Trả lời:</w:t>
      </w:r>
      <w:r w:rsidR="009C3DBF">
        <w:rPr>
          <w:rFonts w:ascii="Times New Roman" w:hAnsi="Times New Roman" w:cs="Times New Roman"/>
          <w:b/>
          <w:bCs/>
          <w:i/>
          <w:iCs/>
          <w:sz w:val="28"/>
          <w:szCs w:val="28"/>
          <w:lang w:val="nl-NL"/>
        </w:rPr>
        <w:t xml:space="preserve"> </w:t>
      </w:r>
      <w:r w:rsidR="00AC01E7" w:rsidRPr="00AC01E7">
        <w:rPr>
          <w:rFonts w:ascii="Times New Roman" w:hAnsi="Times New Roman" w:cs="Times New Roman"/>
          <w:i/>
          <w:iCs/>
          <w:sz w:val="28"/>
          <w:szCs w:val="28"/>
          <w:lang w:val="nl-NL"/>
        </w:rPr>
        <w:t>Theo quy định, Phương án điều tra hoạt động xây dựng và phương án điều tra vốn đầu tư thực hiện tổng hợp các chỉ tiêu khác nhau ở các kỳ báo cáo khác nhau, yêu cầu về thời gian thu thập cũng khác nhau và được bố trí kinh phí riêng cho từng cuộc điều tra. Vì vậy, địa phương phải chủ động bố trí lực lượng điều tra viên phù hợp và đảm bảo đúng tiến độ của từng cuộc điều tra.</w:t>
      </w:r>
    </w:p>
    <w:p w14:paraId="2BF72A2D" w14:textId="77777777" w:rsidR="00E6234E" w:rsidRPr="009C27D9" w:rsidRDefault="00E6234E" w:rsidP="00D80A40">
      <w:pPr>
        <w:spacing w:before="120" w:after="120" w:line="240" w:lineRule="atLeast"/>
        <w:ind w:firstLine="720"/>
        <w:jc w:val="both"/>
        <w:rPr>
          <w:rFonts w:ascii="Times New Roman" w:hAnsi="Times New Roman"/>
          <w:b/>
          <w:bCs/>
          <w:sz w:val="28"/>
          <w:szCs w:val="28"/>
          <w:lang w:val="pt-BR"/>
        </w:rPr>
      </w:pPr>
    </w:p>
    <w:p w14:paraId="5B9D591A" w14:textId="280B9A82" w:rsidR="00ED1A1E" w:rsidRPr="005F3433" w:rsidRDefault="001F296E" w:rsidP="00D80A40">
      <w:pPr>
        <w:spacing w:before="120" w:after="120" w:line="240" w:lineRule="atLeast"/>
        <w:ind w:firstLine="720"/>
        <w:contextualSpacing/>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11</w:t>
      </w:r>
      <w:r w:rsidR="00ED1A1E" w:rsidRPr="005F3433">
        <w:rPr>
          <w:rFonts w:ascii="Times New Roman" w:hAnsi="Times New Roman" w:cs="Times New Roman"/>
          <w:b/>
          <w:bCs/>
          <w:iCs/>
          <w:sz w:val="28"/>
          <w:szCs w:val="28"/>
          <w:lang w:val="nl-NL"/>
        </w:rPr>
        <w:t>. Thống kê Thương mại và Dịch vụ</w:t>
      </w:r>
    </w:p>
    <w:p w14:paraId="3E7017CE" w14:textId="18275CF1"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sidRPr="003378ED">
        <w:rPr>
          <w:rFonts w:ascii="Times New Roman" w:hAnsi="Times New Roman" w:cs="Times New Roman"/>
          <w:sz w:val="28"/>
          <w:szCs w:val="28"/>
          <w:lang w:val="nl-NL"/>
        </w:rPr>
        <w:t>- Nghiên cứu xem xét thống nhất biểu tổng hợp đầu ra của Lĩnh vực TMDV hàng quý vớ</w:t>
      </w:r>
      <w:r w:rsidR="00F02C99">
        <w:rPr>
          <w:rFonts w:ascii="Times New Roman" w:hAnsi="Times New Roman" w:cs="Times New Roman"/>
          <w:sz w:val="28"/>
          <w:szCs w:val="28"/>
          <w:lang w:val="nl-NL"/>
        </w:rPr>
        <w:t>i báo cáo chính thứ</w:t>
      </w:r>
      <w:r w:rsidRPr="003378ED">
        <w:rPr>
          <w:rFonts w:ascii="Times New Roman" w:hAnsi="Times New Roman" w:cs="Times New Roman"/>
          <w:sz w:val="28"/>
          <w:szCs w:val="28"/>
          <w:lang w:val="nl-NL"/>
        </w:rPr>
        <w:t>c, mẫu biểu báo cáo và điều chỉnh thời gian gửi báo cáo chính thức năm thành 30/9 hằng năm</w:t>
      </w:r>
      <w:r>
        <w:rPr>
          <w:rFonts w:ascii="Times New Roman" w:hAnsi="Times New Roman" w:cs="Times New Roman"/>
          <w:sz w:val="28"/>
          <w:szCs w:val="28"/>
          <w:lang w:val="nl-NL"/>
        </w:rPr>
        <w:t>. (Bình Định)</w:t>
      </w:r>
    </w:p>
    <w:p w14:paraId="39255468" w14:textId="29099068" w:rsidR="002D457D" w:rsidRPr="00F853EC"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F853EC">
        <w:rPr>
          <w:rFonts w:ascii="Times New Roman" w:hAnsi="Times New Roman" w:cs="Times New Roman"/>
          <w:b/>
          <w:bCs/>
          <w:i/>
          <w:iCs/>
          <w:sz w:val="28"/>
          <w:szCs w:val="28"/>
          <w:lang w:val="nl-NL"/>
        </w:rPr>
        <w:t xml:space="preserve"> </w:t>
      </w:r>
      <w:r w:rsidR="00F853EC" w:rsidRPr="00F853EC">
        <w:rPr>
          <w:rFonts w:ascii="Times New Roman" w:hAnsi="Times New Roman" w:cs="Times New Roman"/>
          <w:i/>
          <w:iCs/>
          <w:sz w:val="28"/>
          <w:szCs w:val="28"/>
          <w:lang w:val="nl-NL"/>
        </w:rPr>
        <w:t>mẫu biểu và thời gian báo cáo hàng tháng, quý và năm thực hiện theo Thông tư số 01/2019/TT-BKHĐT ngày 04/01/2019 của Bộ trưởng Bộ kế hoạch và Đầu tư về Quy định chế độ báo cáo ngành thồng kê. Đề nghị Cục Thống kê Bình Định xem lại Thông tư.</w:t>
      </w:r>
    </w:p>
    <w:p w14:paraId="2EC61AD3" w14:textId="77777777" w:rsidR="00F853EC" w:rsidRDefault="00F853EC" w:rsidP="00D80A40">
      <w:pPr>
        <w:spacing w:before="120" w:after="120" w:line="240" w:lineRule="atLeast"/>
        <w:ind w:firstLine="720"/>
        <w:contextualSpacing/>
        <w:jc w:val="both"/>
        <w:rPr>
          <w:rFonts w:ascii="Times New Roman" w:hAnsi="Times New Roman" w:cs="Times New Roman"/>
          <w:b/>
          <w:bCs/>
          <w:i/>
          <w:iCs/>
          <w:sz w:val="28"/>
          <w:szCs w:val="28"/>
          <w:lang w:val="nl-NL"/>
        </w:rPr>
      </w:pPr>
    </w:p>
    <w:p w14:paraId="6D4E201C" w14:textId="23AF6D8B"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A6573A">
        <w:rPr>
          <w:rFonts w:ascii="Times New Roman" w:hAnsi="Times New Roman" w:cs="Times New Roman"/>
          <w:sz w:val="28"/>
          <w:szCs w:val="28"/>
          <w:lang w:val="nl-NL"/>
        </w:rPr>
        <w:t>Điều tra bán lẻ, dịch vụ lưu trú và vận tải kho bãi vẫn còn nhiều hạn chế, một số ngành không thể thay thế được do doanh thu cận trên và cận dưới không đủ điều kiện. Vụ Thống kê Thương mại và Dịch vụ nghiên cứu mở rộng thêm trong danh sách dàn mẫu để hạn chế bớt việc mất mẫu.  nghiên cứu bổ sung mẫu để điều tra suy rộng báo cáo nhanh cho khu vực Doanh nghiệp nhà nước và DN có vốn đầu tư nước ngoài</w:t>
      </w:r>
      <w:r>
        <w:rPr>
          <w:rFonts w:ascii="Times New Roman" w:hAnsi="Times New Roman" w:cs="Times New Roman"/>
          <w:sz w:val="28"/>
          <w:szCs w:val="28"/>
          <w:lang w:val="nl-NL"/>
        </w:rPr>
        <w:t>. (</w:t>
      </w:r>
      <w:r w:rsidR="00855021" w:rsidRPr="00855021">
        <w:rPr>
          <w:rFonts w:ascii="Times New Roman" w:hAnsi="Times New Roman" w:cs="Times New Roman"/>
          <w:sz w:val="28"/>
          <w:szCs w:val="28"/>
          <w:lang w:val="nl-NL"/>
        </w:rPr>
        <w:t>Đồng Nai, Bình Thuận</w:t>
      </w:r>
      <w:r>
        <w:rPr>
          <w:rFonts w:ascii="Times New Roman" w:hAnsi="Times New Roman" w:cs="Times New Roman"/>
          <w:sz w:val="28"/>
          <w:szCs w:val="28"/>
          <w:lang w:val="nl-NL"/>
        </w:rPr>
        <w:t>)</w:t>
      </w:r>
    </w:p>
    <w:p w14:paraId="1C0A234C" w14:textId="1DDA82F9" w:rsidR="002D457D" w:rsidRPr="001E35FA"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1E35FA">
        <w:rPr>
          <w:rFonts w:ascii="Times New Roman" w:hAnsi="Times New Roman" w:cs="Times New Roman"/>
          <w:b/>
          <w:bCs/>
          <w:i/>
          <w:iCs/>
          <w:sz w:val="28"/>
          <w:szCs w:val="28"/>
          <w:lang w:val="nl-NL"/>
        </w:rPr>
        <w:t xml:space="preserve"> </w:t>
      </w:r>
      <w:r w:rsidR="001E35FA" w:rsidRPr="001E35FA">
        <w:rPr>
          <w:rFonts w:ascii="Times New Roman" w:hAnsi="Times New Roman" w:cs="Times New Roman"/>
          <w:i/>
          <w:iCs/>
          <w:sz w:val="28"/>
          <w:szCs w:val="28"/>
          <w:lang w:val="nl-NL"/>
        </w:rPr>
        <w:t>Phương án điều tra bán buôn, bán lẻ, dịch vụ và vận tải tháng chọn mẫu theo quy mô doanh thu của doanh nghiệp (điểm cát doanh thu từ 60% trở lên) vì vậy không phân biệt doanh nghiệp nhà nước, doanh nghiệp FDI hay DN ngoài nhà nước. Trường hợp thay mẫu đã quy định rõ trong Phương án.</w:t>
      </w:r>
    </w:p>
    <w:p w14:paraId="0B9B1EC1" w14:textId="77777777" w:rsidR="002D457D"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6932D00D" w14:textId="58F77D6C"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8E44B3">
        <w:rPr>
          <w:rFonts w:ascii="Times New Roman" w:hAnsi="Times New Roman" w:cs="Times New Roman"/>
          <w:sz w:val="28"/>
          <w:szCs w:val="28"/>
          <w:lang w:val="nl-NL"/>
        </w:rPr>
        <w:t>Cập nhật mẫu điều tra hàng tháng Thương mại và Dịch vụ, Vận tải kho bãi 2 năm/lần để bổ sung những mẫu đã mất kịp thời.</w:t>
      </w:r>
      <w:r>
        <w:rPr>
          <w:rFonts w:ascii="Times New Roman" w:hAnsi="Times New Roman" w:cs="Times New Roman"/>
          <w:sz w:val="28"/>
          <w:szCs w:val="28"/>
          <w:lang w:val="nl-NL"/>
        </w:rPr>
        <w:t xml:space="preserve"> (</w:t>
      </w:r>
      <w:r w:rsidR="00F04021">
        <w:rPr>
          <w:rFonts w:ascii="Times New Roman" w:hAnsi="Times New Roman" w:cs="Times New Roman"/>
          <w:sz w:val="28"/>
          <w:szCs w:val="28"/>
          <w:lang w:val="nl-NL"/>
        </w:rPr>
        <w:t>Bình Thuận</w:t>
      </w:r>
      <w:r>
        <w:rPr>
          <w:rFonts w:ascii="Times New Roman" w:hAnsi="Times New Roman" w:cs="Times New Roman"/>
          <w:sz w:val="28"/>
          <w:szCs w:val="28"/>
          <w:lang w:val="nl-NL"/>
        </w:rPr>
        <w:t>)</w:t>
      </w:r>
    </w:p>
    <w:p w14:paraId="299371A0" w14:textId="300EA7FC" w:rsidR="002D457D" w:rsidRPr="002D1909"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D1909">
        <w:rPr>
          <w:rFonts w:ascii="Times New Roman" w:hAnsi="Times New Roman" w:cs="Times New Roman"/>
          <w:b/>
          <w:bCs/>
          <w:i/>
          <w:iCs/>
          <w:sz w:val="28"/>
          <w:szCs w:val="28"/>
          <w:lang w:val="nl-NL"/>
        </w:rPr>
        <w:t xml:space="preserve"> </w:t>
      </w:r>
      <w:r w:rsidR="002D1909" w:rsidRPr="002D1909">
        <w:rPr>
          <w:rFonts w:ascii="Times New Roman" w:hAnsi="Times New Roman" w:cs="Times New Roman"/>
          <w:i/>
          <w:iCs/>
          <w:sz w:val="28"/>
          <w:szCs w:val="28"/>
          <w:lang w:val="nl-NL"/>
        </w:rPr>
        <w:t>theo Phương án mẫu điều tra tháng được cập nhật hàng năm trên cơ sở kết quả điều tra doanh nghiệp. Đề nghị Cục xem lại Phương án.</w:t>
      </w:r>
    </w:p>
    <w:p w14:paraId="2D0C6CC2" w14:textId="77777777" w:rsidR="002D457D"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0F5AB8BA" w14:textId="50B508FF"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Báo cáo nhanh hàng tháng lĩnh vực bán buôn bán lẻ kính đề nghị Vụ Thống</w:t>
      </w:r>
      <w:r w:rsidR="00F02C99">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kê Thương mại dịch vụ cho bổ sung thêm dàn mẫu chọn điều tra hàng tháng loại</w:t>
      </w:r>
      <w:r w:rsidR="00277D33">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hình kinh doanh (Bách hóa xanh, Vinmart…) để đảm bảo số liệu suy rộng đúng</w:t>
      </w:r>
      <w:r w:rsidR="00F02C99">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thực tế và có tính kịp thời cao, báo cáo nhanh nhóm dịch vụ lưu trú, ăn uống, du</w:t>
      </w:r>
      <w:r w:rsidR="00F02C99">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lịch đề xuất bổ sung suy rộng nhóm dịch vụ lưu trú, ăn uống, du lịch cả ngành</w:t>
      </w:r>
      <w:r w:rsidR="00F02C99">
        <w:rPr>
          <w:rFonts w:ascii="Times New Roman" w:hAnsi="Times New Roman" w:cs="Times New Roman"/>
          <w:sz w:val="28"/>
          <w:szCs w:val="28"/>
          <w:lang w:val="nl-NL"/>
        </w:rPr>
        <w:t xml:space="preserve"> </w:t>
      </w:r>
      <w:r w:rsidRPr="00752BEF">
        <w:rPr>
          <w:rFonts w:ascii="Times New Roman" w:hAnsi="Times New Roman" w:cs="Times New Roman"/>
          <w:sz w:val="28"/>
          <w:szCs w:val="28"/>
          <w:lang w:val="nl-NL"/>
        </w:rPr>
        <w:t>chính và ngành phụ nếu được.</w:t>
      </w:r>
      <w:r>
        <w:rPr>
          <w:rFonts w:ascii="Times New Roman" w:hAnsi="Times New Roman" w:cs="Times New Roman"/>
          <w:sz w:val="28"/>
          <w:szCs w:val="28"/>
          <w:lang w:val="nl-NL"/>
        </w:rPr>
        <w:t xml:space="preserve"> (Bến Tre)</w:t>
      </w:r>
    </w:p>
    <w:p w14:paraId="4C26F328" w14:textId="3866EE80" w:rsidR="002D457D" w:rsidRDefault="002D457D" w:rsidP="00D80A40">
      <w:pPr>
        <w:spacing w:before="120" w:after="120" w:line="240" w:lineRule="atLeast"/>
        <w:ind w:firstLine="720"/>
        <w:contextualSpacing/>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2D1909">
        <w:rPr>
          <w:rFonts w:ascii="Times New Roman" w:hAnsi="Times New Roman" w:cs="Times New Roman"/>
          <w:b/>
          <w:bCs/>
          <w:i/>
          <w:iCs/>
          <w:sz w:val="28"/>
          <w:szCs w:val="28"/>
          <w:lang w:val="nl-NL"/>
        </w:rPr>
        <w:t xml:space="preserve"> </w:t>
      </w:r>
      <w:r w:rsidR="002D1909" w:rsidRPr="002D1909">
        <w:rPr>
          <w:rFonts w:ascii="Times New Roman" w:hAnsi="Times New Roman" w:cs="Times New Roman"/>
          <w:i/>
          <w:iCs/>
          <w:sz w:val="28"/>
          <w:szCs w:val="28"/>
          <w:lang w:val="nl-NL"/>
        </w:rPr>
        <w:t>Đối với phương án điều tra hằng tháng, theo phương án hiện tại chọn mẫu doanh nghiệp theo quy mô doanh thu vì vậy chỉ thu thập thông tin của doanh nghiệp trên địa bàn không thu thập thông tin đối với các chi nhánh hay cửa hàng trên địa bàn. Vấn đề này sẽ xem khi sửa đổi Phương án.</w:t>
      </w:r>
    </w:p>
    <w:p w14:paraId="5F732796" w14:textId="77777777" w:rsidR="002D457D"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266D6EDF" w14:textId="5FC28519"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AC4F65">
        <w:rPr>
          <w:rFonts w:ascii="Times New Roman" w:hAnsi="Times New Roman" w:cs="Times New Roman"/>
          <w:sz w:val="28"/>
          <w:szCs w:val="28"/>
          <w:lang w:val="nl-NL"/>
        </w:rPr>
        <w:t>Xem xét cách tính toán và thu thập thông tin số liệu doanh thu đối tượng cơ sở kinh doanh vận tải xe taxi. Hiện nay một số cá nhân mua phương tiện vận tải tham gia góp tài sản vào các Công ty vận tải hãng taxi nhưng mỗi tháng chỉ thực hiện đóng nộp một khoản lệ phí cho công ty, còn lại doanh thu mình tự hạch toán thu chi của cá nhân, số doanh thu này công ty không hoạch toán nên chỉ tiêu doanh thu hàng tháng ngành vận tải hành khách taxi giảm mạnh.</w:t>
      </w:r>
      <w:r>
        <w:rPr>
          <w:rFonts w:ascii="Times New Roman" w:hAnsi="Times New Roman" w:cs="Times New Roman"/>
          <w:sz w:val="28"/>
          <w:szCs w:val="28"/>
          <w:lang w:val="nl-NL"/>
        </w:rPr>
        <w:t xml:space="preserve"> (Hà Tĩnh)</w:t>
      </w:r>
    </w:p>
    <w:p w14:paraId="44790798" w14:textId="4BF6F29F" w:rsidR="002D457D" w:rsidRPr="002D1909"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D1909">
        <w:rPr>
          <w:rFonts w:ascii="Times New Roman" w:hAnsi="Times New Roman" w:cs="Times New Roman"/>
          <w:b/>
          <w:bCs/>
          <w:i/>
          <w:iCs/>
          <w:sz w:val="28"/>
          <w:szCs w:val="28"/>
          <w:lang w:val="nl-NL"/>
        </w:rPr>
        <w:t xml:space="preserve"> </w:t>
      </w:r>
      <w:r w:rsidR="002D1909" w:rsidRPr="002D1909">
        <w:rPr>
          <w:rFonts w:ascii="Times New Roman" w:hAnsi="Times New Roman" w:cs="Times New Roman"/>
          <w:i/>
          <w:iCs/>
          <w:sz w:val="28"/>
          <w:szCs w:val="28"/>
          <w:lang w:val="nl-NL"/>
        </w:rPr>
        <w:t>Thực tế hoạt động taxi hiện nay có một số trường hợp đăng ký với các cơ sở kinh doanh vận tải để lấy tên hãng và gọi xe qua tổng đài. Điều tra doanh nghiệp mẫu hàng tháng, các hãng taxi chỉ kê khai phần doanh thu do các cá nhân có phương tiện nộp các khoản lệ phí khoán là đúng. Vì vậy, để khai thác được doanh thu thực tế của các chủ xe trong thời gian tới, đề xuất Cục TTDL phối hợp với Vụ TMDV để nghiên cứu sửa đổi phương án và bổ sung các đối tượng này vào mẫu điều tra đối với các cơ sở cá thể.</w:t>
      </w:r>
    </w:p>
    <w:p w14:paraId="1ADA3D95" w14:textId="77777777" w:rsidR="002D457D"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4F43166F" w14:textId="4179425D"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600959">
        <w:rPr>
          <w:rFonts w:ascii="Times New Roman" w:hAnsi="Times New Roman" w:cs="Times New Roman"/>
          <w:sz w:val="28"/>
          <w:szCs w:val="28"/>
          <w:lang w:val="nl-NL"/>
        </w:rPr>
        <w:t>Sớm hoàn thiện chương trình báo cáo năm về lĩnh vực thương mại, dịch vụ, vận tải để kịp thời tổng hợp báo cáo chính thức năm</w:t>
      </w:r>
      <w:r>
        <w:rPr>
          <w:rFonts w:ascii="Times New Roman" w:hAnsi="Times New Roman" w:cs="Times New Roman"/>
          <w:sz w:val="28"/>
          <w:szCs w:val="28"/>
          <w:lang w:val="nl-NL"/>
        </w:rPr>
        <w:t>. (</w:t>
      </w:r>
      <w:r w:rsidRPr="004A733F">
        <w:rPr>
          <w:rFonts w:ascii="Times New Roman" w:hAnsi="Times New Roman" w:cs="Times New Roman"/>
          <w:sz w:val="28"/>
          <w:szCs w:val="28"/>
          <w:lang w:val="nl-NL"/>
        </w:rPr>
        <w:t>Lào Cai, Yên Bái, T</w:t>
      </w:r>
      <w:r>
        <w:rPr>
          <w:rFonts w:ascii="Times New Roman" w:hAnsi="Times New Roman" w:cs="Times New Roman"/>
          <w:sz w:val="28"/>
          <w:szCs w:val="28"/>
          <w:lang w:val="nl-NL"/>
        </w:rPr>
        <w:t>hanh Hóa, Hà Tĩnh)</w:t>
      </w:r>
    </w:p>
    <w:p w14:paraId="63F3BD54" w14:textId="2142F497" w:rsidR="002D457D" w:rsidRPr="002D1909"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D1909">
        <w:rPr>
          <w:rFonts w:ascii="Times New Roman" w:hAnsi="Times New Roman" w:cs="Times New Roman"/>
          <w:b/>
          <w:bCs/>
          <w:i/>
          <w:iCs/>
          <w:sz w:val="28"/>
          <w:szCs w:val="28"/>
          <w:lang w:val="nl-NL"/>
        </w:rPr>
        <w:t xml:space="preserve"> </w:t>
      </w:r>
      <w:r w:rsidR="002D1909" w:rsidRPr="002D1909">
        <w:rPr>
          <w:rFonts w:ascii="Times New Roman" w:hAnsi="Times New Roman" w:cs="Times New Roman"/>
          <w:i/>
          <w:iCs/>
          <w:sz w:val="28"/>
          <w:szCs w:val="28"/>
          <w:lang w:val="nl-NL"/>
        </w:rPr>
        <w:t>Chương trình báo cáo chính thức năm đã được Trung tâm tin học khu vực 2 hoàn thiện gửi các Cục Thống kê sử dụng ngày 16/11/2020. Tuy nhiên, do điều tra doanh nghiệp năm 2020 thực hiện Web-form nên có một số doanh nghiệp chỉ khai thông tin Phiếu 1A, không kê khai thông tin chi nhánh đóng tại các tỉnh khác vì vậy, đề nghị Cục kiểm tra lại cơ sở dữ liệu doanh nghiệp đã có đầy đủ chi nhánh hoạt động trên địa bàn chưa nếu thiếu thông tin về chi nhánh trên địa bàn thì thông báo về Vụ TMDV để VỤ thông tin lại cho tỉnh thực hiện Phiếu 1A.</w:t>
      </w:r>
    </w:p>
    <w:p w14:paraId="629ABCB1" w14:textId="77777777" w:rsidR="002D457D"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5BC08DB8" w14:textId="6545B953" w:rsidR="00ED1A1E" w:rsidRDefault="00ED1A1E" w:rsidP="00D80A40">
      <w:pPr>
        <w:spacing w:before="120" w:after="120" w:line="240" w:lineRule="atLeast"/>
        <w:ind w:firstLine="720"/>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E83990">
        <w:rPr>
          <w:rFonts w:ascii="Times New Roman" w:hAnsi="Times New Roman" w:cs="Times New Roman"/>
          <w:sz w:val="28"/>
          <w:szCs w:val="28"/>
          <w:lang w:val="nl-NL"/>
        </w:rPr>
        <w:t>Điều tra các cơ sở sản xuất kinh doanh cá thể năm 2020: Vụ Thống kê Thương mại và Dịch vụ xem xét thời gian gia hạn mở chương trình trực tuyến điều tra cá thể để kiểm tra, xử lý, hoàn chỉnh số liệu và đảm bảo sự so sánh kết quả.</w:t>
      </w:r>
      <w:r>
        <w:rPr>
          <w:rFonts w:ascii="Times New Roman" w:hAnsi="Times New Roman" w:cs="Times New Roman"/>
          <w:sz w:val="28"/>
          <w:szCs w:val="28"/>
          <w:lang w:val="nl-NL"/>
        </w:rPr>
        <w:t xml:space="preserve"> (</w:t>
      </w:r>
      <w:r w:rsidRPr="00EC33F5">
        <w:rPr>
          <w:rFonts w:ascii="Times New Roman" w:hAnsi="Times New Roman" w:cs="Times New Roman"/>
          <w:sz w:val="28"/>
          <w:szCs w:val="28"/>
          <w:lang w:val="nl-NL"/>
        </w:rPr>
        <w:t>Cao Bằng)</w:t>
      </w:r>
    </w:p>
    <w:p w14:paraId="3EE39BFD" w14:textId="55831D27" w:rsidR="002D457D" w:rsidRPr="002D1909" w:rsidRDefault="002D457D" w:rsidP="00D80A40">
      <w:pPr>
        <w:spacing w:before="120" w:after="120" w:line="240" w:lineRule="atLeast"/>
        <w:ind w:firstLine="720"/>
        <w:contextualSpacing/>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2D1909">
        <w:rPr>
          <w:rFonts w:ascii="Times New Roman" w:hAnsi="Times New Roman" w:cs="Times New Roman"/>
          <w:b/>
          <w:bCs/>
          <w:i/>
          <w:iCs/>
          <w:sz w:val="28"/>
          <w:szCs w:val="28"/>
          <w:lang w:val="nl-NL"/>
        </w:rPr>
        <w:t xml:space="preserve"> </w:t>
      </w:r>
      <w:r w:rsidR="002D1909" w:rsidRPr="002D1909">
        <w:rPr>
          <w:rFonts w:ascii="Times New Roman" w:hAnsi="Times New Roman" w:cs="Times New Roman"/>
          <w:i/>
          <w:iCs/>
          <w:sz w:val="28"/>
          <w:szCs w:val="28"/>
          <w:lang w:val="nl-NL"/>
        </w:rPr>
        <w:t>công chức Vụ đã liên hệ với Cao Bằng để thống nhất thời gian mở chương trình.</w:t>
      </w:r>
    </w:p>
    <w:p w14:paraId="5B8C6508" w14:textId="77777777" w:rsidR="002D457D" w:rsidRPr="00EC33F5" w:rsidRDefault="002D457D" w:rsidP="00D80A40">
      <w:pPr>
        <w:spacing w:before="120" w:after="120" w:line="240" w:lineRule="atLeast"/>
        <w:ind w:firstLine="720"/>
        <w:contextualSpacing/>
        <w:jc w:val="both"/>
        <w:rPr>
          <w:rFonts w:ascii="Times New Roman" w:hAnsi="Times New Roman" w:cs="Times New Roman"/>
          <w:sz w:val="28"/>
          <w:szCs w:val="28"/>
          <w:lang w:val="nl-NL"/>
        </w:rPr>
      </w:pPr>
    </w:p>
    <w:p w14:paraId="1D838861" w14:textId="27B08614" w:rsidR="005B70F2" w:rsidRPr="005F3433" w:rsidRDefault="00ED1A1E" w:rsidP="00D80A40">
      <w:pPr>
        <w:spacing w:before="120" w:after="120" w:line="240" w:lineRule="atLeast"/>
        <w:ind w:firstLine="720"/>
        <w:jc w:val="both"/>
        <w:rPr>
          <w:rFonts w:ascii="Times New Roman" w:hAnsi="Times New Roman" w:cs="Times New Roman"/>
          <w:b/>
          <w:bCs/>
          <w:iCs/>
          <w:sz w:val="28"/>
          <w:szCs w:val="28"/>
        </w:rPr>
      </w:pPr>
      <w:r w:rsidRPr="00EC33F5">
        <w:rPr>
          <w:rFonts w:ascii="Times New Roman" w:hAnsi="Times New Roman" w:cs="Times New Roman"/>
          <w:b/>
          <w:bCs/>
          <w:iCs/>
          <w:sz w:val="28"/>
          <w:szCs w:val="28"/>
          <w:lang w:val="nl-NL"/>
        </w:rPr>
        <w:t>1</w:t>
      </w:r>
      <w:r w:rsidR="001F296E" w:rsidRPr="00EC33F5">
        <w:rPr>
          <w:rFonts w:ascii="Times New Roman" w:hAnsi="Times New Roman" w:cs="Times New Roman"/>
          <w:b/>
          <w:bCs/>
          <w:iCs/>
          <w:sz w:val="28"/>
          <w:szCs w:val="28"/>
          <w:lang w:val="nl-NL"/>
        </w:rPr>
        <w:t>2</w:t>
      </w:r>
      <w:r w:rsidR="006168EE" w:rsidRPr="005F3433">
        <w:rPr>
          <w:rFonts w:ascii="Times New Roman" w:hAnsi="Times New Roman" w:cs="Times New Roman"/>
          <w:b/>
          <w:bCs/>
          <w:iCs/>
          <w:sz w:val="28"/>
          <w:szCs w:val="28"/>
          <w:lang w:val="pt-BR"/>
        </w:rPr>
        <w:t>.</w:t>
      </w:r>
      <w:r w:rsidR="005B70F2" w:rsidRPr="005F3433">
        <w:rPr>
          <w:rFonts w:ascii="Times New Roman" w:hAnsi="Times New Roman" w:cs="Times New Roman"/>
          <w:b/>
          <w:bCs/>
          <w:iCs/>
          <w:sz w:val="28"/>
          <w:szCs w:val="28"/>
        </w:rPr>
        <w:t xml:space="preserve"> Thống kê Xã hội và Môi trường</w:t>
      </w:r>
    </w:p>
    <w:p w14:paraId="73622DBF" w14:textId="2B0155EE" w:rsidR="00AF4132" w:rsidRDefault="00AF4132" w:rsidP="00D80A40">
      <w:pPr>
        <w:spacing w:before="120" w:after="120" w:line="240" w:lineRule="atLeast"/>
        <w:ind w:firstLine="720"/>
        <w:jc w:val="both"/>
        <w:rPr>
          <w:rFonts w:ascii="Times New Roman" w:hAnsi="Times New Roman" w:cs="Times New Roman"/>
          <w:sz w:val="28"/>
          <w:szCs w:val="28"/>
        </w:rPr>
      </w:pPr>
      <w:r w:rsidRPr="00A157CB">
        <w:rPr>
          <w:rFonts w:ascii="Times New Roman" w:hAnsi="Times New Roman" w:cs="Times New Roman"/>
          <w:b/>
          <w:bCs/>
          <w:sz w:val="28"/>
          <w:szCs w:val="28"/>
        </w:rPr>
        <w:t xml:space="preserve">- </w:t>
      </w:r>
      <w:r w:rsidR="00A157CB" w:rsidRPr="001F2B13">
        <w:rPr>
          <w:rStyle w:val="fontstyle01"/>
        </w:rPr>
        <w:t>Có kế hoạch chia sẻ dữ liệu thống kê của khối đào tạo do Trung ương quản lý cho các địa phương để có cơ sở thực hiện các biểu Niên giám thống kê thuộc lĩnh vực đào tạo do việc thu thập số liệu hiện nay vẫn còn hạn chế, chưa quét hết toàn bộ các cơ sở đào tạo trên địa bàn, đặc biệt là khối đào tạo nghề và khối trung cấp chuyên nghiệp</w:t>
      </w:r>
      <w:r w:rsidR="00A157CB" w:rsidRPr="00A157CB">
        <w:rPr>
          <w:rStyle w:val="fontstyle01"/>
        </w:rPr>
        <w:t xml:space="preserve">. </w:t>
      </w:r>
      <w:r w:rsidR="00A157CB" w:rsidRPr="00A8790C">
        <w:rPr>
          <w:rStyle w:val="fontstyle01"/>
        </w:rPr>
        <w:t>(</w:t>
      </w:r>
      <w:r w:rsidR="00A8790C" w:rsidRPr="00554BB0">
        <w:rPr>
          <w:rFonts w:ascii="Times New Roman" w:hAnsi="Times New Roman" w:cs="Times New Roman"/>
          <w:sz w:val="28"/>
          <w:szCs w:val="28"/>
        </w:rPr>
        <w:t>Đà Nẵng, Quảng nam, Quảng Ngãi, Bình Định, Phú Yên</w:t>
      </w:r>
      <w:r w:rsidR="00A8790C" w:rsidRPr="00A8790C">
        <w:rPr>
          <w:rFonts w:ascii="Times New Roman" w:hAnsi="Times New Roman" w:cs="Times New Roman"/>
          <w:sz w:val="28"/>
          <w:szCs w:val="28"/>
        </w:rPr>
        <w:t>)</w:t>
      </w:r>
    </w:p>
    <w:p w14:paraId="6D4A42AE" w14:textId="5928CDBD" w:rsidR="008D5C7B" w:rsidRPr="00010492" w:rsidRDefault="008D5C7B"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010492">
        <w:rPr>
          <w:rFonts w:ascii="Times New Roman" w:hAnsi="Times New Roman" w:cs="Times New Roman"/>
          <w:b/>
          <w:bCs/>
          <w:i/>
          <w:iCs/>
          <w:sz w:val="28"/>
          <w:szCs w:val="28"/>
          <w:lang w:val="nl-NL"/>
        </w:rPr>
        <w:t xml:space="preserve"> </w:t>
      </w:r>
      <w:r w:rsidR="00010492" w:rsidRPr="00010492">
        <w:rPr>
          <w:rFonts w:ascii="Times New Roman" w:hAnsi="Times New Roman" w:cs="Times New Roman"/>
          <w:i/>
          <w:iCs/>
          <w:sz w:val="28"/>
          <w:szCs w:val="28"/>
          <w:lang w:val="nl-NL"/>
        </w:rPr>
        <w:t xml:space="preserve">Theo Nghị định 60/2018/NĐ-CP ngày 20/4/2018 của Chính phủ, quy định chế độ báo cáo thống kê cấp quốc gia; Quyết định 293/QĐ-TTg ngày </w:t>
      </w:r>
      <w:r w:rsidR="00010492" w:rsidRPr="00010492">
        <w:rPr>
          <w:rFonts w:ascii="Times New Roman" w:hAnsi="Times New Roman" w:cs="Times New Roman"/>
          <w:i/>
          <w:iCs/>
          <w:sz w:val="28"/>
          <w:szCs w:val="28"/>
          <w:lang w:val="nl-NL"/>
        </w:rPr>
        <w:lastRenderedPageBreak/>
        <w:t>24/02/2020 của Thủ tướng Chính phủ không yêu cầu Bộ giáo dục và Đào tạo, Bộ Lao động, Thương binh và Xã hội báo cáo số liệu về đào tạo, nên Tổng cục Thống kê (TCTK) không có số liệu này để chia sẻ các địa phương. Để phục vụ thông tin về lĩnh vực này cho địa phương, các CTKcó thể trực tiếp hoặc tham mưu thông qua UBND tỉnh yêu cầu các Sở liên quan cung cấp để sử dụng.</w:t>
      </w:r>
    </w:p>
    <w:p w14:paraId="3E83A06D" w14:textId="77777777" w:rsidR="008D5C7B" w:rsidRDefault="008D5C7B" w:rsidP="00D80A40">
      <w:pPr>
        <w:spacing w:before="120" w:after="120" w:line="240" w:lineRule="atLeast"/>
        <w:ind w:firstLine="720"/>
        <w:jc w:val="both"/>
        <w:rPr>
          <w:rFonts w:ascii="Times New Roman" w:hAnsi="Times New Roman" w:cs="Times New Roman"/>
          <w:sz w:val="28"/>
          <w:szCs w:val="28"/>
        </w:rPr>
      </w:pPr>
    </w:p>
    <w:p w14:paraId="769B65C3" w14:textId="5AAE5115" w:rsidR="00AD0092" w:rsidRDefault="00AD0092" w:rsidP="00D80A40">
      <w:pPr>
        <w:spacing w:before="120" w:after="120" w:line="240" w:lineRule="atLeast"/>
        <w:ind w:firstLine="720"/>
        <w:jc w:val="both"/>
        <w:rPr>
          <w:rFonts w:ascii="Times New Roman" w:hAnsi="Times New Roman" w:cs="Times New Roman"/>
          <w:sz w:val="28"/>
          <w:szCs w:val="28"/>
        </w:rPr>
      </w:pPr>
      <w:r w:rsidRPr="00E0398E">
        <w:rPr>
          <w:rFonts w:ascii="Times New Roman" w:hAnsi="Times New Roman" w:cs="Times New Roman"/>
          <w:sz w:val="28"/>
          <w:szCs w:val="28"/>
        </w:rPr>
        <w:t xml:space="preserve">- </w:t>
      </w:r>
      <w:r w:rsidR="00E0398E" w:rsidRPr="00216A45">
        <w:rPr>
          <w:rStyle w:val="fontstyle01"/>
        </w:rPr>
        <w:t>Cần có kết quả đi</w:t>
      </w:r>
      <w:r w:rsidR="00E0398E">
        <w:rPr>
          <w:rStyle w:val="fontstyle01"/>
        </w:rPr>
        <w:t>ều</w:t>
      </w:r>
      <w:r w:rsidR="00E0398E" w:rsidRPr="00216A45">
        <w:rPr>
          <w:rStyle w:val="fontstyle01"/>
        </w:rPr>
        <w:t xml:space="preserve"> tra sớm nhằm phục vụ nhu cầu sử dụng số liệu kịp thời ở địa phương</w:t>
      </w:r>
      <w:r w:rsidR="00E0398E" w:rsidRPr="00E0398E">
        <w:rPr>
          <w:rStyle w:val="fontstyle01"/>
        </w:rPr>
        <w:t xml:space="preserve">. </w:t>
      </w:r>
      <w:r w:rsidR="00E0398E" w:rsidRPr="006168EE">
        <w:rPr>
          <w:rStyle w:val="fontstyle01"/>
        </w:rPr>
        <w:t>(</w:t>
      </w:r>
      <w:r w:rsidR="00545CAD" w:rsidRPr="006168EE">
        <w:rPr>
          <w:rFonts w:ascii="Times New Roman" w:hAnsi="Times New Roman" w:cs="Times New Roman"/>
          <w:sz w:val="28"/>
          <w:szCs w:val="28"/>
        </w:rPr>
        <w:t>Cao Bằng, Hải Dương)</w:t>
      </w:r>
    </w:p>
    <w:p w14:paraId="13D0C1DC" w14:textId="77777777" w:rsidR="00010492" w:rsidRPr="00010492" w:rsidRDefault="008D5C7B" w:rsidP="00010492">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010492">
        <w:rPr>
          <w:rFonts w:ascii="Times New Roman" w:hAnsi="Times New Roman" w:cs="Times New Roman"/>
          <w:b/>
          <w:bCs/>
          <w:i/>
          <w:iCs/>
          <w:sz w:val="28"/>
          <w:szCs w:val="28"/>
          <w:lang w:val="nl-NL"/>
        </w:rPr>
        <w:t xml:space="preserve"> </w:t>
      </w:r>
      <w:r w:rsidR="00010492" w:rsidRPr="00010492">
        <w:rPr>
          <w:rFonts w:ascii="Times New Roman" w:hAnsi="Times New Roman" w:cs="Times New Roman"/>
          <w:i/>
          <w:iCs/>
          <w:sz w:val="28"/>
          <w:szCs w:val="28"/>
          <w:lang w:val="nl-NL"/>
        </w:rPr>
        <w:t xml:space="preserve">Theo phương án điều tra, kết quả Khảo sát mức sống (KSMS) năm lẻ sẽ công bố vào tháng 12 cùng năm, kết quả KSMS năm chẵn sẽ công bố kết quả sơ bộ vào tháng 4 năm và kết quả chính thức vào tháng 7 năm sau. </w:t>
      </w:r>
    </w:p>
    <w:p w14:paraId="4AA9C5C6" w14:textId="77777777" w:rsidR="00010492" w:rsidRPr="00010492" w:rsidRDefault="00010492" w:rsidP="00010492">
      <w:pPr>
        <w:spacing w:before="120" w:after="120" w:line="240" w:lineRule="atLeast"/>
        <w:ind w:firstLine="720"/>
        <w:jc w:val="both"/>
        <w:rPr>
          <w:rFonts w:ascii="Times New Roman" w:hAnsi="Times New Roman" w:cs="Times New Roman"/>
          <w:i/>
          <w:iCs/>
          <w:sz w:val="28"/>
          <w:szCs w:val="28"/>
          <w:lang w:val="nl-NL"/>
        </w:rPr>
      </w:pPr>
      <w:r w:rsidRPr="00010492">
        <w:rPr>
          <w:rFonts w:ascii="Times New Roman" w:hAnsi="Times New Roman" w:cs="Times New Roman"/>
          <w:i/>
          <w:iCs/>
          <w:sz w:val="28"/>
          <w:szCs w:val="28"/>
          <w:lang w:val="nl-NL"/>
        </w:rPr>
        <w:t xml:space="preserve">Tuy nhiên, vì khối lượng dữ liệu KSMS nhiều, liên quan chặt chẽ với nhau nên quá trình phối hợp giữa TCTK với Cục để hoàn thiện cơ sở dữ  liệu mất rất nhiều thời gian và chỉ sau khi có bộ cơ sở dữ liệu hoàn chỉnh thì mới tính toán được kết quả. Trên cơ sở bộ cơ sở dữ  liệu đã được làm sạch, TCTK chạy kết quả tổng hợp đôi khi vẫn phát hiện những sai sót hệ thống cần phải trao đổi với Cục Thống kê để hiệu chỉnh cho đúng thực tế. Ngoài ra, một số CTK gửi số liệu về TCTK còn bị chậm, việc rà soát kết quả tổng hợp cũng mất nhiều thời gian. </w:t>
      </w:r>
    </w:p>
    <w:p w14:paraId="6E152740" w14:textId="77777777" w:rsidR="00010492" w:rsidRPr="00010492" w:rsidRDefault="00010492" w:rsidP="00010492">
      <w:pPr>
        <w:spacing w:before="120" w:after="120" w:line="240" w:lineRule="atLeast"/>
        <w:ind w:firstLine="720"/>
        <w:jc w:val="both"/>
        <w:rPr>
          <w:rFonts w:ascii="Times New Roman" w:hAnsi="Times New Roman" w:cs="Times New Roman"/>
          <w:i/>
          <w:iCs/>
          <w:sz w:val="28"/>
          <w:szCs w:val="28"/>
          <w:lang w:val="nl-NL"/>
        </w:rPr>
      </w:pPr>
      <w:r w:rsidRPr="00010492">
        <w:rPr>
          <w:rFonts w:ascii="Times New Roman" w:hAnsi="Times New Roman" w:cs="Times New Roman"/>
          <w:i/>
          <w:iCs/>
          <w:sz w:val="28"/>
          <w:szCs w:val="28"/>
          <w:lang w:val="nl-NL"/>
        </w:rPr>
        <w:t>Vì những lý do trên, nên kết quả KSMS chính thức gửi các CTK thường bị chậm.</w:t>
      </w:r>
    </w:p>
    <w:p w14:paraId="6C698A83" w14:textId="3C8FB8C9" w:rsidR="008D5C7B" w:rsidRPr="00010492" w:rsidRDefault="00010492" w:rsidP="00010492">
      <w:pPr>
        <w:spacing w:before="120" w:after="120" w:line="240" w:lineRule="atLeast"/>
        <w:ind w:firstLine="720"/>
        <w:jc w:val="both"/>
        <w:rPr>
          <w:rFonts w:ascii="Times New Roman" w:hAnsi="Times New Roman" w:cs="Times New Roman"/>
          <w:i/>
          <w:iCs/>
          <w:sz w:val="28"/>
          <w:szCs w:val="28"/>
          <w:lang w:val="nl-NL"/>
        </w:rPr>
      </w:pPr>
      <w:r w:rsidRPr="00010492">
        <w:rPr>
          <w:rFonts w:ascii="Times New Roman" w:hAnsi="Times New Roman" w:cs="Times New Roman"/>
          <w:i/>
          <w:iCs/>
          <w:sz w:val="28"/>
          <w:szCs w:val="28"/>
          <w:lang w:val="nl-NL"/>
        </w:rPr>
        <w:t>Để khắc phục tình trạng trên, trong thời gian tới, TCTK có thể cung cấp kết quả sơ bộ vào tháng 11 trong cùng năm với những năm lẻ và vào tháng 4 năm sau với những năm chẵn. Trong những năm tới, TCTK sẽ cải tiến KSMS, trong đó có áp dụng CAPI nên sẽ sớm có kết quả KSMS để công bố.</w:t>
      </w:r>
    </w:p>
    <w:p w14:paraId="515823E0" w14:textId="3C57191C" w:rsidR="005B70F2" w:rsidRDefault="001F296E" w:rsidP="00D80A40">
      <w:pPr>
        <w:spacing w:before="120" w:after="120" w:line="240" w:lineRule="atLeast"/>
        <w:ind w:firstLine="720"/>
        <w:jc w:val="both"/>
        <w:rPr>
          <w:rFonts w:ascii="Times New Roman" w:hAnsi="Times New Roman" w:cs="Times New Roman"/>
          <w:b/>
          <w:bCs/>
          <w:i/>
          <w:iCs/>
          <w:sz w:val="28"/>
          <w:szCs w:val="28"/>
        </w:rPr>
      </w:pPr>
      <w:r w:rsidRPr="00EC33F5">
        <w:rPr>
          <w:rFonts w:ascii="Times New Roman" w:hAnsi="Times New Roman" w:cs="Times New Roman"/>
          <w:b/>
          <w:bCs/>
          <w:sz w:val="28"/>
          <w:szCs w:val="28"/>
        </w:rPr>
        <w:t>13</w:t>
      </w:r>
      <w:r w:rsidR="006168EE" w:rsidRPr="006168EE">
        <w:rPr>
          <w:rFonts w:ascii="Times New Roman" w:hAnsi="Times New Roman" w:cs="Times New Roman"/>
          <w:b/>
          <w:bCs/>
          <w:sz w:val="28"/>
          <w:szCs w:val="28"/>
        </w:rPr>
        <w:t>.</w:t>
      </w:r>
      <w:r w:rsidR="005B70F2" w:rsidRPr="005B70F2">
        <w:rPr>
          <w:rFonts w:ascii="Times New Roman" w:hAnsi="Times New Roman" w:cs="Times New Roman"/>
          <w:b/>
          <w:bCs/>
          <w:sz w:val="28"/>
          <w:szCs w:val="28"/>
        </w:rPr>
        <w:t xml:space="preserve"> </w:t>
      </w:r>
      <w:r w:rsidR="005B70F2" w:rsidRPr="005F3433">
        <w:rPr>
          <w:rFonts w:ascii="Times New Roman" w:hAnsi="Times New Roman" w:cs="Times New Roman"/>
          <w:b/>
          <w:bCs/>
          <w:iCs/>
          <w:sz w:val="28"/>
          <w:szCs w:val="28"/>
        </w:rPr>
        <w:t>Thống kê Dân số và Lao động</w:t>
      </w:r>
    </w:p>
    <w:p w14:paraId="75067249" w14:textId="6841E986" w:rsidR="007A7790" w:rsidRDefault="00FE2272" w:rsidP="00D80A40">
      <w:pPr>
        <w:spacing w:before="120" w:after="120" w:line="240" w:lineRule="atLeast"/>
        <w:ind w:firstLine="720"/>
        <w:jc w:val="both"/>
        <w:rPr>
          <w:rFonts w:ascii="Times New Roman" w:hAnsi="Times New Roman" w:cs="Times New Roman"/>
          <w:sz w:val="28"/>
          <w:szCs w:val="28"/>
        </w:rPr>
      </w:pPr>
      <w:r w:rsidRPr="00216A45">
        <w:rPr>
          <w:rStyle w:val="fontstyle01"/>
        </w:rPr>
        <w:t>Cần có kết quả đi</w:t>
      </w:r>
      <w:r>
        <w:rPr>
          <w:rStyle w:val="fontstyle01"/>
        </w:rPr>
        <w:t>ều</w:t>
      </w:r>
      <w:r w:rsidRPr="00216A45">
        <w:rPr>
          <w:rStyle w:val="fontstyle01"/>
        </w:rPr>
        <w:t xml:space="preserve"> tra sớm nhằm phục vụ nhu cầu sử dụng số liệu kịp thời ở địa phương</w:t>
      </w:r>
      <w:r w:rsidRPr="00FE2272">
        <w:rPr>
          <w:rStyle w:val="fontstyle01"/>
        </w:rPr>
        <w:t xml:space="preserve">. </w:t>
      </w:r>
      <w:r w:rsidRPr="006168EE">
        <w:rPr>
          <w:rStyle w:val="fontstyle01"/>
        </w:rPr>
        <w:t>(</w:t>
      </w:r>
      <w:r w:rsidR="002D3FB2" w:rsidRPr="006168EE">
        <w:rPr>
          <w:rFonts w:ascii="Times New Roman" w:hAnsi="Times New Roman" w:cs="Times New Roman"/>
          <w:sz w:val="28"/>
          <w:szCs w:val="28"/>
        </w:rPr>
        <w:t>Cao Bằng)</w:t>
      </w:r>
    </w:p>
    <w:p w14:paraId="43A89DC9" w14:textId="2E870BDB" w:rsidR="008D5C7B" w:rsidRDefault="008D5C7B" w:rsidP="00D80A40">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417017">
        <w:rPr>
          <w:rFonts w:ascii="Times New Roman" w:hAnsi="Times New Roman" w:cs="Times New Roman"/>
          <w:b/>
          <w:bCs/>
          <w:i/>
          <w:iCs/>
          <w:sz w:val="28"/>
          <w:szCs w:val="28"/>
          <w:lang w:val="nl-NL"/>
        </w:rPr>
        <w:t xml:space="preserve"> </w:t>
      </w:r>
      <w:r w:rsidR="004A75F4">
        <w:rPr>
          <w:rFonts w:ascii="Times New Roman" w:hAnsi="Times New Roman" w:cs="Times New Roman"/>
          <w:i/>
          <w:iCs/>
          <w:sz w:val="28"/>
          <w:szCs w:val="28"/>
          <w:lang w:val="nl-NL"/>
        </w:rPr>
        <w:t>Vụ Thống kê Dân số và Lao động sẽ khắc phục để gửi kết quả điều tra sớm về cho các địa phương sử dụng theo quy định.</w:t>
      </w:r>
    </w:p>
    <w:p w14:paraId="63412643" w14:textId="77777777" w:rsidR="00C45C0A" w:rsidRPr="005B70F2" w:rsidRDefault="00C45C0A" w:rsidP="00D80A40">
      <w:pPr>
        <w:spacing w:before="120" w:after="120" w:line="240" w:lineRule="atLeast"/>
        <w:ind w:firstLine="720"/>
        <w:jc w:val="both"/>
        <w:rPr>
          <w:rFonts w:ascii="Times New Roman" w:hAnsi="Times New Roman" w:cs="Times New Roman"/>
          <w:b/>
          <w:bCs/>
          <w:sz w:val="28"/>
          <w:szCs w:val="28"/>
        </w:rPr>
      </w:pPr>
    </w:p>
    <w:p w14:paraId="015C537F" w14:textId="5BF26966" w:rsidR="0039627B" w:rsidRPr="00EC33F5" w:rsidRDefault="001F296E" w:rsidP="00D80A40">
      <w:pPr>
        <w:spacing w:before="120" w:after="120" w:line="240" w:lineRule="atLeast"/>
        <w:ind w:firstLine="720"/>
        <w:contextualSpacing/>
        <w:jc w:val="both"/>
        <w:rPr>
          <w:rFonts w:ascii="Times New Roman" w:hAnsi="Times New Roman" w:cs="Times New Roman"/>
          <w:b/>
          <w:bCs/>
          <w:sz w:val="28"/>
          <w:szCs w:val="28"/>
        </w:rPr>
      </w:pPr>
      <w:r w:rsidRPr="00EC33F5">
        <w:rPr>
          <w:rFonts w:ascii="Times New Roman" w:hAnsi="Times New Roman" w:cs="Times New Roman"/>
          <w:b/>
          <w:bCs/>
          <w:sz w:val="28"/>
          <w:szCs w:val="28"/>
        </w:rPr>
        <w:t>14</w:t>
      </w:r>
      <w:r w:rsidR="0039627B" w:rsidRPr="00EC33F5">
        <w:rPr>
          <w:rFonts w:ascii="Times New Roman" w:hAnsi="Times New Roman" w:cs="Times New Roman"/>
          <w:b/>
          <w:bCs/>
          <w:sz w:val="28"/>
          <w:szCs w:val="28"/>
        </w:rPr>
        <w:t xml:space="preserve">. </w:t>
      </w:r>
      <w:r w:rsidR="007827B7" w:rsidRPr="00EC33F5">
        <w:rPr>
          <w:rFonts w:ascii="Times New Roman" w:hAnsi="Times New Roman" w:cs="Times New Roman"/>
          <w:b/>
          <w:bCs/>
          <w:sz w:val="28"/>
          <w:szCs w:val="28"/>
        </w:rPr>
        <w:t>Thu thập dữ li</w:t>
      </w:r>
      <w:r w:rsidR="00ED1A1E" w:rsidRPr="00EC33F5">
        <w:rPr>
          <w:rFonts w:ascii="Times New Roman" w:hAnsi="Times New Roman" w:cs="Times New Roman"/>
          <w:b/>
          <w:bCs/>
          <w:sz w:val="28"/>
          <w:szCs w:val="28"/>
        </w:rPr>
        <w:t>ệ</w:t>
      </w:r>
      <w:r w:rsidR="007827B7" w:rsidRPr="00EC33F5">
        <w:rPr>
          <w:rFonts w:ascii="Times New Roman" w:hAnsi="Times New Roman" w:cs="Times New Roman"/>
          <w:b/>
          <w:bCs/>
          <w:sz w:val="28"/>
          <w:szCs w:val="28"/>
        </w:rPr>
        <w:t xml:space="preserve">u, </w:t>
      </w:r>
      <w:r w:rsidR="0039627B" w:rsidRPr="00EC33F5">
        <w:rPr>
          <w:rFonts w:ascii="Times New Roman" w:hAnsi="Times New Roman" w:cs="Times New Roman"/>
          <w:b/>
          <w:bCs/>
          <w:sz w:val="28"/>
          <w:szCs w:val="28"/>
        </w:rPr>
        <w:t>Điều tra Thống kê</w:t>
      </w:r>
      <w:r w:rsidR="00447C5F" w:rsidRPr="00EC33F5">
        <w:rPr>
          <w:rFonts w:ascii="Times New Roman" w:hAnsi="Times New Roman" w:cs="Times New Roman"/>
          <w:b/>
          <w:bCs/>
          <w:sz w:val="28"/>
          <w:szCs w:val="28"/>
        </w:rPr>
        <w:t xml:space="preserve"> </w:t>
      </w:r>
    </w:p>
    <w:p w14:paraId="125C70F1" w14:textId="1A75B49F" w:rsidR="007827B7" w:rsidRDefault="007827B7" w:rsidP="00D80A40">
      <w:pPr>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rPr>
        <w:t>- Cần thay đổi phương pháp triển khai điều tra thống kê phù hợp với cơ cấu tổ chức của ngành. (Quảng Ngãi, Ninh Thuận, Phú Yên, Khánh Hòa)</w:t>
      </w:r>
    </w:p>
    <w:p w14:paraId="309EED69" w14:textId="15C60141" w:rsidR="008D5C7B" w:rsidRPr="00DE39C8" w:rsidRDefault="008D5C7B" w:rsidP="00D80A40">
      <w:pPr>
        <w:spacing w:before="120" w:after="120" w:line="240" w:lineRule="atLeast"/>
        <w:ind w:firstLine="720"/>
        <w:jc w:val="both"/>
        <w:rPr>
          <w:rFonts w:ascii="Times New Roman" w:hAnsi="Times New Roman" w:cs="Times New Roman"/>
          <w:b/>
          <w:bCs/>
          <w:i/>
          <w:iCs/>
          <w:sz w:val="28"/>
          <w:szCs w:val="28"/>
        </w:rPr>
      </w:pPr>
      <w:r w:rsidRPr="00D62D1F">
        <w:rPr>
          <w:rFonts w:ascii="Times New Roman" w:hAnsi="Times New Roman" w:cs="Times New Roman"/>
          <w:b/>
          <w:bCs/>
          <w:i/>
          <w:iCs/>
          <w:sz w:val="28"/>
          <w:szCs w:val="28"/>
          <w:lang w:val="nl-NL"/>
        </w:rPr>
        <w:t>Trả lời:</w:t>
      </w:r>
      <w:r w:rsidR="00DE39C8" w:rsidRPr="00DE39C8">
        <w:t xml:space="preserve"> </w:t>
      </w:r>
      <w:r w:rsidR="00DE39C8" w:rsidRPr="00DE39C8">
        <w:rPr>
          <w:rFonts w:ascii="Times New Roman" w:hAnsi="Times New Roman" w:cs="Times New Roman"/>
          <w:i/>
          <w:iCs/>
          <w:sz w:val="28"/>
          <w:szCs w:val="28"/>
          <w:lang w:val="nl-NL"/>
        </w:rPr>
        <w:t>Cục TTDL tiếp thu ý kiến và sẽ nghiên cứu thay đổi phương pháp triển khai, rút gọn và lồng ghép các cuộc điều tra để phù hợp với cơ cấu tổ chức, tránh chồng chéo đồng thời giảm tải công việc.</w:t>
      </w:r>
    </w:p>
    <w:p w14:paraId="0FFB91AD" w14:textId="77777777" w:rsidR="008D5C7B" w:rsidRPr="00EC33F5" w:rsidRDefault="008D5C7B" w:rsidP="00D80A40">
      <w:pPr>
        <w:spacing w:before="120" w:after="120" w:line="240" w:lineRule="atLeast"/>
        <w:ind w:firstLine="720"/>
        <w:jc w:val="both"/>
        <w:rPr>
          <w:rFonts w:ascii="Times New Roman" w:hAnsi="Times New Roman" w:cs="Times New Roman"/>
          <w:sz w:val="28"/>
          <w:szCs w:val="28"/>
        </w:rPr>
      </w:pPr>
    </w:p>
    <w:p w14:paraId="7B06FF49" w14:textId="41104C33"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xml:space="preserve">- Tổng điều tra kinh tế: </w:t>
      </w:r>
      <w:r w:rsidRPr="003B51FE">
        <w:rPr>
          <w:rFonts w:ascii="Times New Roman" w:hAnsi="Times New Roman" w:cs="Times New Roman"/>
          <w:sz w:val="28"/>
          <w:szCs w:val="28"/>
          <w:lang w:val="pt-BR"/>
        </w:rPr>
        <w:t>Phương án phải quy định rõ thời gian, chỉ tiêu trong khâu giám sát (ứng với kinh phí được giao), phục vụ tốt cho việc phân công giám sát; COSIS phải để mở chương trình trong quá trình xử lý (sau khi điều tra) để Cơ quan Cục hoàn thiện ghi mã VSIC của sản phẩm và các chỉ tiêu liên quan ở phiếu cá thể, đồng thời cho phép giám sát viên cấp tỉnh thực hiện khâu này; Phương án quy định rõ Cục Thống kê cấp tỉnh hay Chi cục Thống kê là cơ quan phải thực hiện khâu xử lý; Quy định rõ doanh nghiệp từ chối làm Webform, điều tra viên phải làm phiếu qua dữ liệu hành chính khi khai báo như thế nào mã doanh nghiệp hay mã số điều tra viên (phục vụ tốt trong công tác rà soát, xử lý, giải trình ở khâu xử lý tổng hợp); Kéo dài thời gian điều tra tại địa bàn, do là lần đầu Tổng điều tra thực hiện CAPI; Ban Chỉ đạo Tổng cục Thống kê có Công văn hướng dẫn cụ thể khi các Chi cục Thống kê Khu vực được thành lập và hoạt động theo mô hình mới, giúp cho các Ban Chỉ đạo quận, huyện hoạt động thuận lợi, kịp thời và đúng tiến độ của Tổng điều tra kinh tế và Điều tra cơ sở hành chính năm 2021.</w:t>
      </w:r>
      <w:r>
        <w:rPr>
          <w:rFonts w:ascii="Times New Roman" w:hAnsi="Times New Roman" w:cs="Times New Roman"/>
          <w:sz w:val="28"/>
          <w:szCs w:val="28"/>
          <w:lang w:val="pt-BR"/>
        </w:rPr>
        <w:t xml:space="preserve"> (Cần Thơ)</w:t>
      </w:r>
    </w:p>
    <w:p w14:paraId="29481CC4" w14:textId="532F68E5" w:rsidR="008D5C7B" w:rsidRDefault="008D5C7B"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DE39C8">
        <w:rPr>
          <w:rFonts w:ascii="Times New Roman" w:hAnsi="Times New Roman" w:cs="Times New Roman"/>
          <w:b/>
          <w:bCs/>
          <w:i/>
          <w:iCs/>
          <w:sz w:val="28"/>
          <w:szCs w:val="28"/>
          <w:lang w:val="nl-NL"/>
        </w:rPr>
        <w:t xml:space="preserve"> </w:t>
      </w:r>
      <w:r w:rsidR="00DE39C8" w:rsidRPr="00DE39C8">
        <w:rPr>
          <w:rFonts w:ascii="Times New Roman" w:hAnsi="Times New Roman" w:cs="Times New Roman"/>
          <w:i/>
          <w:iCs/>
          <w:sz w:val="28"/>
          <w:szCs w:val="28"/>
          <w:lang w:val="nl-NL"/>
        </w:rPr>
        <w:t>Hiện nay Phương án Tổng điều tra kinh tế đã được Bộ trưởng Bộ Kế hoạch và Đầu tư, Trưởng ban Ban chỉ đạo Tổng điều tra kinh tế phê duyệt và ban hành theo Quyết định số 1344/QĐ-BKHĐT ngày 03 tháng 9 năm 2020. Tuy nhiên để đảm bảo thực hiện Tổng điều tra Kinh tế thuận lợi, chính xác, và kịp thời trong quá trình chuẩn bị và thực hiện tổng điều tra, Cục TTDL sẽ phối hợp với các đơn vị liên quan có các văn bản hướng dẫn chi tiết đối với từng khâu, từng nội dung còn vướng mắc.</w:t>
      </w:r>
    </w:p>
    <w:p w14:paraId="5CD7FC9F" w14:textId="77777777" w:rsidR="00DE39C8" w:rsidRPr="00DE39C8" w:rsidRDefault="00DE39C8" w:rsidP="00D80A40">
      <w:pPr>
        <w:spacing w:before="120" w:after="120" w:line="240" w:lineRule="atLeast"/>
        <w:ind w:firstLine="720"/>
        <w:jc w:val="both"/>
        <w:rPr>
          <w:rFonts w:ascii="Times New Roman" w:hAnsi="Times New Roman" w:cs="Times New Roman"/>
          <w:sz w:val="28"/>
          <w:szCs w:val="28"/>
          <w:lang w:val="pt-BR"/>
        </w:rPr>
      </w:pPr>
    </w:p>
    <w:p w14:paraId="567C98BC" w14:textId="45D7E32E"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T</w:t>
      </w:r>
      <w:r w:rsidRPr="0099178F">
        <w:rPr>
          <w:rFonts w:ascii="Times New Roman" w:hAnsi="Times New Roman" w:cs="Times New Roman"/>
          <w:sz w:val="28"/>
          <w:szCs w:val="28"/>
          <w:lang w:val="pt-BR"/>
        </w:rPr>
        <w:t>ổng điều tra nên hoàn thiện phần tổng hợp kết quả ngày từ khi bắt</w:t>
      </w:r>
      <w:r>
        <w:rPr>
          <w:rFonts w:ascii="Times New Roman" w:hAnsi="Times New Roman" w:cs="Times New Roman"/>
          <w:sz w:val="28"/>
          <w:szCs w:val="28"/>
          <w:lang w:val="pt-BR"/>
        </w:rPr>
        <w:t xml:space="preserve"> </w:t>
      </w:r>
      <w:r w:rsidRPr="0099178F">
        <w:rPr>
          <w:rFonts w:ascii="Times New Roman" w:hAnsi="Times New Roman" w:cs="Times New Roman"/>
          <w:sz w:val="28"/>
          <w:szCs w:val="28"/>
          <w:lang w:val="pt-BR"/>
        </w:rPr>
        <w:t>đầu tiến hành điều tra, nhất là những phiếu liên quan đến tình hình cơ bản của đơn</w:t>
      </w:r>
      <w:r>
        <w:rPr>
          <w:rFonts w:ascii="Times New Roman" w:hAnsi="Times New Roman" w:cs="Times New Roman"/>
          <w:sz w:val="28"/>
          <w:szCs w:val="28"/>
          <w:lang w:val="pt-BR"/>
        </w:rPr>
        <w:t xml:space="preserve"> </w:t>
      </w:r>
      <w:r w:rsidRPr="0099178F">
        <w:rPr>
          <w:rFonts w:ascii="Times New Roman" w:hAnsi="Times New Roman" w:cs="Times New Roman"/>
          <w:sz w:val="28"/>
          <w:szCs w:val="28"/>
          <w:lang w:val="pt-BR"/>
        </w:rPr>
        <w:t>vị cấp xã để kịp thời đối chiếu với kết quả của những kỳ điều tra trước, giúp sớm</w:t>
      </w:r>
      <w:r>
        <w:rPr>
          <w:rFonts w:ascii="Times New Roman" w:hAnsi="Times New Roman" w:cs="Times New Roman"/>
          <w:sz w:val="28"/>
          <w:szCs w:val="28"/>
          <w:lang w:val="pt-BR"/>
        </w:rPr>
        <w:t xml:space="preserve"> </w:t>
      </w:r>
      <w:r w:rsidRPr="0099178F">
        <w:rPr>
          <w:rFonts w:ascii="Times New Roman" w:hAnsi="Times New Roman" w:cs="Times New Roman"/>
          <w:sz w:val="28"/>
          <w:szCs w:val="28"/>
          <w:lang w:val="pt-BR"/>
        </w:rPr>
        <w:t>phát hiện những sai sót nếu có.</w:t>
      </w:r>
      <w:r>
        <w:rPr>
          <w:rFonts w:ascii="Times New Roman" w:hAnsi="Times New Roman" w:cs="Times New Roman"/>
          <w:sz w:val="28"/>
          <w:szCs w:val="28"/>
          <w:lang w:val="pt-BR"/>
        </w:rPr>
        <w:t xml:space="preserve"> (Quảng Trị)</w:t>
      </w:r>
    </w:p>
    <w:p w14:paraId="063335EE" w14:textId="19F59FAD" w:rsidR="008D5C7B" w:rsidRPr="000244D5" w:rsidRDefault="008D5C7B" w:rsidP="00D80A40">
      <w:pPr>
        <w:spacing w:before="120" w:after="120" w:line="240" w:lineRule="atLeast"/>
        <w:ind w:firstLine="720"/>
        <w:jc w:val="both"/>
        <w:rPr>
          <w:rFonts w:ascii="Times New Roman" w:hAnsi="Times New Roman" w:cs="Times New Roman"/>
          <w:sz w:val="28"/>
          <w:szCs w:val="28"/>
          <w:lang w:val="pt-BR"/>
        </w:rPr>
      </w:pPr>
      <w:r w:rsidRPr="00D62D1F">
        <w:rPr>
          <w:rFonts w:ascii="Times New Roman" w:hAnsi="Times New Roman" w:cs="Times New Roman"/>
          <w:b/>
          <w:bCs/>
          <w:i/>
          <w:iCs/>
          <w:sz w:val="28"/>
          <w:szCs w:val="28"/>
          <w:lang w:val="nl-NL"/>
        </w:rPr>
        <w:t>Trả lời:</w:t>
      </w:r>
      <w:r w:rsidR="000244D5">
        <w:rPr>
          <w:rFonts w:ascii="Times New Roman" w:hAnsi="Times New Roman" w:cs="Times New Roman"/>
          <w:b/>
          <w:bCs/>
          <w:i/>
          <w:iCs/>
          <w:sz w:val="28"/>
          <w:szCs w:val="28"/>
          <w:lang w:val="nl-NL"/>
        </w:rPr>
        <w:t xml:space="preserve"> </w:t>
      </w:r>
      <w:r w:rsidR="000244D5" w:rsidRPr="000244D5">
        <w:rPr>
          <w:rFonts w:ascii="Times New Roman" w:hAnsi="Times New Roman" w:cs="Times New Roman"/>
          <w:i/>
          <w:iCs/>
          <w:sz w:val="28"/>
          <w:szCs w:val="28"/>
          <w:lang w:val="nl-NL"/>
        </w:rPr>
        <w:t>Phần mềm đã tích hợp tính năng thống kê tiến độ để quản lý tiến độ thực hiện điều tra. Cục TTDL sẽ phối hợp với các đơn vị xây dựng và hoàn thiện phần tổng hợp kết quả điều tra sớm nhất để các Cục Thống kê có thể sử dụng kiểm tra số liệu và kịp thời phục vụ tổng hợp kết quả điều tra.</w:t>
      </w:r>
    </w:p>
    <w:p w14:paraId="17EBA0CA" w14:textId="77777777" w:rsidR="00502A30" w:rsidRDefault="00502A30" w:rsidP="00D80A40">
      <w:pPr>
        <w:spacing w:before="120" w:after="120" w:line="240" w:lineRule="atLeast"/>
        <w:ind w:firstLine="720"/>
        <w:jc w:val="both"/>
        <w:rPr>
          <w:rFonts w:ascii="Times New Roman" w:hAnsi="Times New Roman" w:cs="Times New Roman"/>
          <w:spacing w:val="-4"/>
          <w:sz w:val="28"/>
          <w:szCs w:val="28"/>
          <w:lang w:val="pt-BR"/>
        </w:rPr>
      </w:pPr>
    </w:p>
    <w:p w14:paraId="04FC4FD3" w14:textId="5D3A12AF" w:rsidR="003D278D" w:rsidRDefault="003D278D" w:rsidP="00D80A40">
      <w:pPr>
        <w:spacing w:before="120" w:after="120" w:line="240" w:lineRule="atLeast"/>
        <w:ind w:firstLine="720"/>
        <w:jc w:val="both"/>
        <w:rPr>
          <w:rFonts w:ascii="Times New Roman" w:hAnsi="Times New Roman" w:cs="Times New Roman"/>
          <w:spacing w:val="-4"/>
          <w:sz w:val="28"/>
          <w:szCs w:val="28"/>
        </w:rPr>
      </w:pPr>
      <w:r w:rsidRPr="00277D33">
        <w:rPr>
          <w:rFonts w:ascii="Times New Roman" w:hAnsi="Times New Roman" w:cs="Times New Roman"/>
          <w:spacing w:val="-4"/>
          <w:sz w:val="28"/>
          <w:szCs w:val="28"/>
          <w:lang w:val="pt-BR"/>
        </w:rPr>
        <w:t xml:space="preserve">- </w:t>
      </w:r>
      <w:r w:rsidRPr="00277D33">
        <w:rPr>
          <w:rFonts w:ascii="TimesNewRomanPSMT" w:hAnsi="TimesNewRomanPSMT"/>
          <w:spacing w:val="-4"/>
          <w:sz w:val="28"/>
          <w:szCs w:val="28"/>
        </w:rPr>
        <w:t xml:space="preserve">Đề nghị sát sao hơn </w:t>
      </w:r>
      <w:r w:rsidR="00447C5F" w:rsidRPr="00EC33F5">
        <w:rPr>
          <w:rFonts w:ascii="TimesNewRomanPSMT" w:hAnsi="TimesNewRomanPSMT"/>
          <w:spacing w:val="-4"/>
          <w:sz w:val="28"/>
          <w:szCs w:val="28"/>
          <w:lang w:val="pt-BR"/>
        </w:rPr>
        <w:t>n</w:t>
      </w:r>
      <w:r w:rsidRPr="00277D33">
        <w:rPr>
          <w:rFonts w:ascii="TimesNewRomanPSMT" w:hAnsi="TimesNewRomanPSMT"/>
          <w:spacing w:val="-4"/>
          <w:sz w:val="28"/>
          <w:szCs w:val="28"/>
        </w:rPr>
        <w:t>ữa trong công tác chỉ đạo nghiệp vụ. Tăng cường công tác Thanh tra, kiểm tra, giám sát của cấp Trung ương đối với cấp Cục. (</w:t>
      </w:r>
      <w:r w:rsidRPr="00277D33">
        <w:rPr>
          <w:rFonts w:ascii="Times New Roman" w:hAnsi="Times New Roman" w:cs="Times New Roman"/>
          <w:spacing w:val="-4"/>
          <w:sz w:val="28"/>
          <w:szCs w:val="28"/>
        </w:rPr>
        <w:t>Lạng Sơn)</w:t>
      </w:r>
    </w:p>
    <w:p w14:paraId="46B80085" w14:textId="6606017C" w:rsidR="008D5C7B" w:rsidRDefault="008D5C7B"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502A30">
        <w:rPr>
          <w:rFonts w:ascii="Times New Roman" w:hAnsi="Times New Roman" w:cs="Times New Roman"/>
          <w:b/>
          <w:bCs/>
          <w:i/>
          <w:iCs/>
          <w:sz w:val="28"/>
          <w:szCs w:val="28"/>
          <w:lang w:val="nl-NL"/>
        </w:rPr>
        <w:t xml:space="preserve"> </w:t>
      </w:r>
      <w:r w:rsidR="00502A30" w:rsidRPr="00502A30">
        <w:rPr>
          <w:rFonts w:ascii="Times New Roman" w:hAnsi="Times New Roman" w:cs="Times New Roman"/>
          <w:i/>
          <w:iCs/>
          <w:sz w:val="28"/>
          <w:szCs w:val="28"/>
          <w:lang w:val="nl-NL"/>
        </w:rPr>
        <w:t>Tiếp thu ý kiến và sẽ sát sao hơn trong chỉ đạo nghiệp vụ, tăng cường giám sát online và offline để nâng cao chất lượng số liệu.</w:t>
      </w:r>
    </w:p>
    <w:p w14:paraId="0F73D5C8" w14:textId="77777777" w:rsidR="00502A30" w:rsidRPr="00502A30" w:rsidRDefault="00502A30" w:rsidP="00D80A40">
      <w:pPr>
        <w:spacing w:before="120" w:after="120" w:line="240" w:lineRule="atLeast"/>
        <w:ind w:firstLine="720"/>
        <w:jc w:val="both"/>
        <w:rPr>
          <w:rFonts w:ascii="Times New Roman" w:hAnsi="Times New Roman" w:cs="Times New Roman"/>
          <w:spacing w:val="-4"/>
          <w:sz w:val="28"/>
          <w:szCs w:val="28"/>
          <w:lang w:val="pt-BR"/>
        </w:rPr>
      </w:pPr>
    </w:p>
    <w:p w14:paraId="5E8EF7DD" w14:textId="2F7A36DB" w:rsidR="003D278D" w:rsidRDefault="003D278D" w:rsidP="00D80A40">
      <w:pPr>
        <w:spacing w:before="120" w:after="120" w:line="240" w:lineRule="atLeast"/>
        <w:ind w:firstLine="720"/>
        <w:jc w:val="both"/>
        <w:rPr>
          <w:rFonts w:ascii="Times New Roman" w:hAnsi="Times New Roman"/>
          <w:sz w:val="28"/>
          <w:szCs w:val="28"/>
        </w:rPr>
      </w:pPr>
      <w:r w:rsidRPr="003D278D">
        <w:lastRenderedPageBreak/>
        <w:t xml:space="preserve">- </w:t>
      </w:r>
      <w:r w:rsidRPr="00C92893">
        <w:rPr>
          <w:rFonts w:ascii="Times New Roman" w:hAnsi="Times New Roman"/>
          <w:sz w:val="28"/>
          <w:szCs w:val="28"/>
        </w:rPr>
        <w:t>Việc phân cấp và chuyển đổi điều tra viên trên phần mềm điều tra Online nên xây dựng theo hướng giao cho các Cục Thống kê tự quyết định chuyển đổi tạo điều kiện cho việc phân công hỗ trợ nhau một cách thuận lợi hơn.</w:t>
      </w:r>
      <w:r w:rsidRPr="003D278D">
        <w:rPr>
          <w:rFonts w:ascii="Times New Roman" w:hAnsi="Times New Roman"/>
          <w:sz w:val="28"/>
          <w:szCs w:val="28"/>
        </w:rPr>
        <w:t xml:space="preserve"> (Quảng Ngãi)</w:t>
      </w:r>
    </w:p>
    <w:p w14:paraId="7E973430" w14:textId="45E25948" w:rsidR="008D5C7B" w:rsidRPr="002A75B4"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2A75B4">
        <w:rPr>
          <w:rFonts w:ascii="Times New Roman" w:hAnsi="Times New Roman" w:cs="Times New Roman"/>
          <w:b/>
          <w:bCs/>
          <w:i/>
          <w:iCs/>
          <w:sz w:val="28"/>
          <w:szCs w:val="28"/>
          <w:lang w:val="nl-NL"/>
        </w:rPr>
        <w:t xml:space="preserve"> </w:t>
      </w:r>
      <w:r w:rsidR="002A75B4" w:rsidRPr="002A75B4">
        <w:rPr>
          <w:rFonts w:ascii="Times New Roman" w:hAnsi="Times New Roman" w:cs="Times New Roman"/>
          <w:i/>
          <w:iCs/>
          <w:sz w:val="28"/>
          <w:szCs w:val="28"/>
          <w:lang w:val="nl-NL"/>
        </w:rPr>
        <w:t>Hiện đa số các phần mềm điều tra online đã xây dựng theo hướng giao cho Cục thống kê tự phân quyền và quản lý điều tra. Cục TTDL sẽ tiếp thu ý kiến và hoàn thiện các phần mềm còn lại.</w:t>
      </w:r>
    </w:p>
    <w:p w14:paraId="043434EE" w14:textId="77777777" w:rsidR="002A75B4" w:rsidRPr="003D278D" w:rsidRDefault="002A75B4" w:rsidP="00D80A40">
      <w:pPr>
        <w:spacing w:before="120" w:after="120" w:line="240" w:lineRule="atLeast"/>
        <w:ind w:firstLine="720"/>
        <w:jc w:val="both"/>
        <w:rPr>
          <w:rFonts w:ascii="Times New Roman" w:hAnsi="Times New Roman"/>
          <w:sz w:val="28"/>
          <w:szCs w:val="28"/>
        </w:rPr>
      </w:pPr>
    </w:p>
    <w:p w14:paraId="2DC7CB8D" w14:textId="45106CFA" w:rsidR="003D278D" w:rsidRDefault="003D278D" w:rsidP="00D80A40">
      <w:pPr>
        <w:spacing w:before="120" w:after="120" w:line="240" w:lineRule="atLeast"/>
        <w:ind w:firstLine="720"/>
        <w:jc w:val="both"/>
        <w:rPr>
          <w:rFonts w:ascii="Times New Roman" w:hAnsi="Times New Roman" w:cs="Times New Roman"/>
          <w:sz w:val="28"/>
          <w:szCs w:val="28"/>
        </w:rPr>
      </w:pPr>
      <w:r w:rsidRPr="003D278D">
        <w:rPr>
          <w:rFonts w:ascii="Times New Roman" w:hAnsi="Times New Roman"/>
          <w:sz w:val="28"/>
          <w:szCs w:val="28"/>
        </w:rPr>
        <w:t xml:space="preserve">- </w:t>
      </w:r>
      <w:r w:rsidRPr="00A915A6">
        <w:rPr>
          <w:rFonts w:ascii="Times New Roman" w:hAnsi="Times New Roman"/>
          <w:sz w:val="28"/>
          <w:szCs w:val="28"/>
        </w:rPr>
        <w:t xml:space="preserve">Hoàn thiện chương trình nhập tin xử lý kết quả các cuộc điều tra, phần mềm tổng hợp báo cáo các chuyên ngành đề nghị cần được nâng cấp, hoàn thiện sớm để thuận lợi cho công tác tổng hợp và sử dụng số liệu điều tra. Cần bổ sung các ứng dụng kiểm tra logic, cảnh báo </w:t>
      </w:r>
      <w:r w:rsidRPr="009F6FC3">
        <w:rPr>
          <w:rFonts w:ascii="Times New Roman" w:hAnsi="Times New Roman"/>
          <w:sz w:val="28"/>
          <w:szCs w:val="28"/>
        </w:rPr>
        <w:t>trong phần mềm đi</w:t>
      </w:r>
      <w:r>
        <w:rPr>
          <w:rFonts w:ascii="Times New Roman" w:hAnsi="Times New Roman"/>
          <w:sz w:val="28"/>
          <w:szCs w:val="28"/>
        </w:rPr>
        <w:t>ề</w:t>
      </w:r>
      <w:r w:rsidRPr="009F6FC3">
        <w:rPr>
          <w:rFonts w:ascii="Times New Roman" w:hAnsi="Times New Roman"/>
          <w:sz w:val="28"/>
          <w:szCs w:val="28"/>
        </w:rPr>
        <w:t>u tr</w:t>
      </w:r>
      <w:r w:rsidRPr="00C16A36">
        <w:rPr>
          <w:rFonts w:ascii="Times New Roman" w:hAnsi="Times New Roman"/>
          <w:sz w:val="28"/>
          <w:szCs w:val="28"/>
        </w:rPr>
        <w:t>a</w:t>
      </w:r>
      <w:r w:rsidRPr="00A915A6">
        <w:rPr>
          <w:rFonts w:ascii="Times New Roman" w:hAnsi="Times New Roman"/>
          <w:sz w:val="28"/>
          <w:szCs w:val="28"/>
        </w:rPr>
        <w:t xml:space="preserve"> như tọa độ, thời gian phỏng vấn, lưu lại quá trình phỏng vấn</w:t>
      </w:r>
      <w:r w:rsidRPr="00A309E6">
        <w:rPr>
          <w:rFonts w:ascii="Times New Roman" w:hAnsi="Times New Roman"/>
          <w:sz w:val="28"/>
          <w:szCs w:val="28"/>
        </w:rPr>
        <w:t>. (</w:t>
      </w:r>
      <w:r w:rsidRPr="004719A9">
        <w:rPr>
          <w:rFonts w:ascii="Times New Roman" w:hAnsi="Times New Roman" w:cs="Times New Roman"/>
          <w:sz w:val="28"/>
          <w:szCs w:val="28"/>
        </w:rPr>
        <w:t>Đà nẵng</w:t>
      </w:r>
      <w:r w:rsidRPr="00C16A36">
        <w:rPr>
          <w:rFonts w:ascii="Times New Roman" w:hAnsi="Times New Roman" w:cs="Times New Roman"/>
          <w:sz w:val="28"/>
          <w:szCs w:val="28"/>
        </w:rPr>
        <w:t>, Quảng Nam, Bình Đ</w:t>
      </w:r>
      <w:r>
        <w:rPr>
          <w:rFonts w:ascii="Times New Roman" w:hAnsi="Times New Roman" w:cs="Times New Roman"/>
          <w:sz w:val="28"/>
          <w:szCs w:val="28"/>
        </w:rPr>
        <w:t>ị</w:t>
      </w:r>
      <w:r w:rsidRPr="00C16A36">
        <w:rPr>
          <w:rFonts w:ascii="Times New Roman" w:hAnsi="Times New Roman" w:cs="Times New Roman"/>
          <w:sz w:val="28"/>
          <w:szCs w:val="28"/>
        </w:rPr>
        <w:t>nh, Bình Thuận, Đắk lắk, TPHCM</w:t>
      </w:r>
      <w:r w:rsidRPr="006A5FD8">
        <w:rPr>
          <w:rFonts w:ascii="Times New Roman" w:hAnsi="Times New Roman" w:cs="Times New Roman"/>
          <w:sz w:val="28"/>
          <w:szCs w:val="28"/>
        </w:rPr>
        <w:t xml:space="preserve">, Bạc Liêu, Ninh Thuận, Bà Rịa </w:t>
      </w:r>
      <w:r>
        <w:rPr>
          <w:rFonts w:ascii="Times New Roman" w:hAnsi="Times New Roman" w:cs="Times New Roman"/>
          <w:sz w:val="28"/>
          <w:szCs w:val="28"/>
        </w:rPr>
        <w:t>–</w:t>
      </w:r>
      <w:r w:rsidRPr="006A5FD8">
        <w:rPr>
          <w:rFonts w:ascii="Times New Roman" w:hAnsi="Times New Roman" w:cs="Times New Roman"/>
          <w:sz w:val="28"/>
          <w:szCs w:val="28"/>
        </w:rPr>
        <w:t xml:space="preserve"> Vũng Tầu</w:t>
      </w:r>
      <w:r w:rsidRPr="00A309E6">
        <w:rPr>
          <w:rFonts w:ascii="Times New Roman" w:hAnsi="Times New Roman" w:cs="Times New Roman"/>
          <w:sz w:val="28"/>
          <w:szCs w:val="28"/>
        </w:rPr>
        <w:t>)</w:t>
      </w:r>
    </w:p>
    <w:p w14:paraId="1EAF0B0C" w14:textId="77777777" w:rsidR="004F34B4" w:rsidRDefault="008D5C7B" w:rsidP="004F34B4">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4F34B4">
        <w:rPr>
          <w:rFonts w:ascii="Times New Roman" w:hAnsi="Times New Roman" w:cs="Times New Roman"/>
          <w:b/>
          <w:bCs/>
          <w:i/>
          <w:iCs/>
          <w:sz w:val="28"/>
          <w:szCs w:val="28"/>
          <w:lang w:val="nl-NL"/>
        </w:rPr>
        <w:t xml:space="preserve"> </w:t>
      </w:r>
    </w:p>
    <w:p w14:paraId="24819413" w14:textId="5F8C2688" w:rsidR="004F34B4" w:rsidRPr="004F34B4" w:rsidRDefault="004F34B4" w:rsidP="004F34B4">
      <w:pPr>
        <w:spacing w:before="120" w:after="120" w:line="240" w:lineRule="atLeast"/>
        <w:ind w:firstLine="720"/>
        <w:jc w:val="both"/>
        <w:rPr>
          <w:rFonts w:ascii="Times New Roman" w:hAnsi="Times New Roman" w:cs="Times New Roman"/>
          <w:i/>
          <w:iCs/>
          <w:sz w:val="28"/>
          <w:szCs w:val="28"/>
          <w:lang w:val="nl-NL"/>
        </w:rPr>
      </w:pPr>
      <w:r w:rsidRPr="004F34B4">
        <w:rPr>
          <w:rFonts w:ascii="Times New Roman" w:hAnsi="Times New Roman" w:cs="Times New Roman"/>
          <w:i/>
          <w:iCs/>
          <w:sz w:val="28"/>
          <w:szCs w:val="28"/>
          <w:lang w:val="nl-NL"/>
        </w:rPr>
        <w:t>- Hoàn thiện chương trình nhập tin: Trong tương lai đa số các cuộc điều tra sẽ tiến hành thu thập số liệu dùng CAPI, một số cuộc điều tra chưa áp dụng CAPI sẽ cố gắng hoàn thiện chương trình nhập tin, xử lý theo đúng kế hoạch trong Phương án.</w:t>
      </w:r>
    </w:p>
    <w:p w14:paraId="1A1A6A15" w14:textId="77777777" w:rsidR="004F34B4" w:rsidRPr="004F34B4" w:rsidRDefault="004F34B4" w:rsidP="004F34B4">
      <w:pPr>
        <w:spacing w:before="120" w:after="120" w:line="240" w:lineRule="atLeast"/>
        <w:ind w:firstLine="720"/>
        <w:jc w:val="both"/>
        <w:rPr>
          <w:rFonts w:ascii="Times New Roman" w:hAnsi="Times New Roman" w:cs="Times New Roman"/>
          <w:i/>
          <w:iCs/>
          <w:sz w:val="28"/>
          <w:szCs w:val="28"/>
          <w:lang w:val="nl-NL"/>
        </w:rPr>
      </w:pPr>
      <w:r w:rsidRPr="004F34B4">
        <w:rPr>
          <w:rFonts w:ascii="Times New Roman" w:hAnsi="Times New Roman" w:cs="Times New Roman"/>
          <w:i/>
          <w:iCs/>
          <w:sz w:val="28"/>
          <w:szCs w:val="28"/>
          <w:lang w:val="nl-NL"/>
        </w:rPr>
        <w:t>- Nâng cấp phần mềm tổng hợp báo cáo chuyên ngành: Tiếp thu ý kiến.</w:t>
      </w:r>
    </w:p>
    <w:p w14:paraId="22319115" w14:textId="02645E8E" w:rsidR="008D5C7B" w:rsidRPr="004F34B4" w:rsidRDefault="004F34B4" w:rsidP="004F34B4">
      <w:pPr>
        <w:spacing w:before="120" w:after="120" w:line="240" w:lineRule="atLeast"/>
        <w:ind w:firstLine="720"/>
        <w:jc w:val="both"/>
        <w:rPr>
          <w:rFonts w:ascii="Times New Roman" w:hAnsi="Times New Roman" w:cs="Times New Roman"/>
          <w:sz w:val="28"/>
          <w:szCs w:val="28"/>
          <w:lang w:val="pt-BR"/>
        </w:rPr>
      </w:pPr>
      <w:r w:rsidRPr="004F34B4">
        <w:rPr>
          <w:rFonts w:ascii="Times New Roman" w:hAnsi="Times New Roman" w:cs="Times New Roman"/>
          <w:i/>
          <w:iCs/>
          <w:sz w:val="28"/>
          <w:szCs w:val="28"/>
          <w:lang w:val="nl-NL"/>
        </w:rPr>
        <w:t>- Bổ sung tính năng kiểm tra logic, lưu tọa độ ...: Có thể áp dụng đối với các cuộc điều tra có ứng dụng CAPI, phần mềm có thể truy chi tiết tất cả các thông tin trên, thậm chí đến thời gian phỏng vấn cho từng câu hỏi.</w:t>
      </w:r>
    </w:p>
    <w:p w14:paraId="2223B804" w14:textId="77777777" w:rsidR="004F34B4" w:rsidRDefault="004F34B4" w:rsidP="00D80A40">
      <w:pPr>
        <w:spacing w:before="120" w:after="120" w:line="240" w:lineRule="atLeast"/>
        <w:ind w:firstLine="720"/>
        <w:jc w:val="both"/>
        <w:rPr>
          <w:rStyle w:val="fontstyle01"/>
        </w:rPr>
      </w:pPr>
    </w:p>
    <w:p w14:paraId="64D8BA22" w14:textId="3C479B75" w:rsidR="003D278D" w:rsidRDefault="003D278D" w:rsidP="00D80A40">
      <w:pPr>
        <w:spacing w:before="120" w:after="120" w:line="240" w:lineRule="atLeast"/>
        <w:ind w:firstLine="720"/>
        <w:jc w:val="both"/>
        <w:rPr>
          <w:rStyle w:val="fontstyle01"/>
        </w:rPr>
      </w:pPr>
      <w:r w:rsidRPr="00A309E6">
        <w:rPr>
          <w:rStyle w:val="fontstyle01"/>
        </w:rPr>
        <w:t xml:space="preserve">- </w:t>
      </w:r>
      <w:r w:rsidRPr="00BE707A">
        <w:rPr>
          <w:rStyle w:val="fontstyle01"/>
        </w:rPr>
        <w:t xml:space="preserve">Đề nghị </w:t>
      </w:r>
      <w:r w:rsidRPr="00A309E6">
        <w:rPr>
          <w:rStyle w:val="fontstyle01"/>
        </w:rPr>
        <w:t>với điều tra Khảo sát mức sống dân cư</w:t>
      </w:r>
      <w:r w:rsidRPr="00BE707A">
        <w:rPr>
          <w:rStyle w:val="fontstyle01"/>
        </w:rPr>
        <w:t xml:space="preserve"> xây dựng một phần mềm chọn mẫu chuẩn, để các địa phương thực hiện thống nhất trong toàn quốc.</w:t>
      </w:r>
      <w:r w:rsidRPr="00A309E6">
        <w:rPr>
          <w:rStyle w:val="fontstyle01"/>
        </w:rPr>
        <w:t xml:space="preserve"> </w:t>
      </w:r>
      <w:r w:rsidRPr="00DA22B5">
        <w:rPr>
          <w:rStyle w:val="fontstyle01"/>
        </w:rPr>
        <w:t>Cần gửi sớm mẫu rà soát để địa phương kịp thời tiến hành ra soát, chọn mẫu phục vụ điều tra thực địa</w:t>
      </w:r>
      <w:r w:rsidRPr="0014590E">
        <w:rPr>
          <w:rStyle w:val="fontstyle01"/>
        </w:rPr>
        <w:t>;</w:t>
      </w:r>
      <w:r>
        <w:t xml:space="preserve"> </w:t>
      </w:r>
      <w:r w:rsidRPr="0014590E">
        <w:rPr>
          <w:rStyle w:val="fontstyle01"/>
        </w:rPr>
        <w:t>đồng thời có quy định về thời gian hoàn thành một số cuộc điều tra lớn đối với Thành phố Hà Nội và Hồ Chí Minh để đảm bảo tiến độ cũng như chất lượng của công việc.</w:t>
      </w:r>
      <w:r w:rsidRPr="00A309E6">
        <w:rPr>
          <w:rStyle w:val="fontstyle01"/>
        </w:rPr>
        <w:t xml:space="preserve"> </w:t>
      </w:r>
      <w:r w:rsidRPr="003D278D">
        <w:rPr>
          <w:rStyle w:val="fontstyle01"/>
        </w:rPr>
        <w:t>(Hà Nội, Hồ Chí Minh, Thái Nguyên)</w:t>
      </w:r>
      <w:r w:rsidR="00ED1A1E" w:rsidRPr="00EC33F5">
        <w:rPr>
          <w:rStyle w:val="fontstyle01"/>
        </w:rPr>
        <w:t>.</w:t>
      </w:r>
    </w:p>
    <w:p w14:paraId="2FC5B7F2" w14:textId="77777777" w:rsidR="004F34B4" w:rsidRDefault="008D5C7B" w:rsidP="004F34B4">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4F34B4">
        <w:rPr>
          <w:rFonts w:ascii="Times New Roman" w:hAnsi="Times New Roman" w:cs="Times New Roman"/>
          <w:b/>
          <w:bCs/>
          <w:i/>
          <w:iCs/>
          <w:sz w:val="28"/>
          <w:szCs w:val="28"/>
          <w:lang w:val="nl-NL"/>
        </w:rPr>
        <w:t xml:space="preserve"> </w:t>
      </w:r>
    </w:p>
    <w:p w14:paraId="5ABD310B" w14:textId="26BCB057" w:rsidR="004F34B4" w:rsidRPr="004F34B4" w:rsidRDefault="004F34B4" w:rsidP="004F34B4">
      <w:pPr>
        <w:spacing w:before="120" w:after="120" w:line="240" w:lineRule="atLeast"/>
        <w:ind w:firstLine="720"/>
        <w:jc w:val="both"/>
        <w:rPr>
          <w:rFonts w:ascii="Times New Roman" w:hAnsi="Times New Roman" w:cs="Times New Roman"/>
          <w:i/>
          <w:iCs/>
          <w:sz w:val="28"/>
          <w:szCs w:val="28"/>
          <w:lang w:val="nl-NL"/>
        </w:rPr>
      </w:pPr>
      <w:r w:rsidRPr="004F34B4">
        <w:rPr>
          <w:rFonts w:ascii="Times New Roman" w:hAnsi="Times New Roman" w:cs="Times New Roman"/>
          <w:i/>
          <w:iCs/>
          <w:sz w:val="28"/>
          <w:szCs w:val="28"/>
          <w:lang w:val="nl-NL"/>
        </w:rPr>
        <w:t>- Về phần mềm chọn mẫu: Cục TTDL sẽ sớm nghiên cứu xây dựng phần mềm chọn mẫu chuẩn để áp dụng chung cho toàn quốc.</w:t>
      </w:r>
    </w:p>
    <w:p w14:paraId="270F5155" w14:textId="77777777" w:rsidR="004F34B4" w:rsidRPr="004F34B4" w:rsidRDefault="004F34B4" w:rsidP="004F34B4">
      <w:pPr>
        <w:spacing w:before="120" w:after="120" w:line="240" w:lineRule="atLeast"/>
        <w:ind w:firstLine="720"/>
        <w:jc w:val="both"/>
        <w:rPr>
          <w:rFonts w:ascii="Times New Roman" w:hAnsi="Times New Roman" w:cs="Times New Roman"/>
          <w:i/>
          <w:iCs/>
          <w:sz w:val="28"/>
          <w:szCs w:val="28"/>
          <w:lang w:val="nl-NL"/>
        </w:rPr>
      </w:pPr>
      <w:r w:rsidRPr="004F34B4">
        <w:rPr>
          <w:rFonts w:ascii="Times New Roman" w:hAnsi="Times New Roman" w:cs="Times New Roman"/>
          <w:i/>
          <w:iCs/>
          <w:sz w:val="28"/>
          <w:szCs w:val="28"/>
          <w:lang w:val="nl-NL"/>
        </w:rPr>
        <w:t>- Về việc gửi sớm mẫu để địa phương rà soát: Cục TTDL sẽ gửi danh sách địa bàn đúng theo kế hoạch quy định trong Phương án. Không gửi danh sách mẫu sớm hơn kế hoạch vì lý do càng rà soát mẫu sớm sẽ càng làm tăng khả năng biến động về mẫu; rà soát mẫu càng gần thời điểm tiến hành khảo sát càng tốt, càng giảm khả năng biến động mẫu.</w:t>
      </w:r>
    </w:p>
    <w:p w14:paraId="54EA7EDD" w14:textId="4F2E9D8C" w:rsidR="008D5C7B" w:rsidRDefault="004F34B4" w:rsidP="004F34B4">
      <w:pPr>
        <w:spacing w:before="120" w:after="120" w:line="240" w:lineRule="atLeast"/>
        <w:ind w:firstLine="720"/>
        <w:jc w:val="both"/>
        <w:rPr>
          <w:rFonts w:ascii="Times New Roman" w:hAnsi="Times New Roman" w:cs="Times New Roman"/>
          <w:i/>
          <w:iCs/>
          <w:sz w:val="28"/>
          <w:szCs w:val="28"/>
          <w:lang w:val="nl-NL"/>
        </w:rPr>
      </w:pPr>
      <w:r w:rsidRPr="004F34B4">
        <w:rPr>
          <w:rFonts w:ascii="Times New Roman" w:hAnsi="Times New Roman" w:cs="Times New Roman"/>
          <w:i/>
          <w:iCs/>
          <w:sz w:val="28"/>
          <w:szCs w:val="28"/>
          <w:lang w:val="nl-NL"/>
        </w:rPr>
        <w:lastRenderedPageBreak/>
        <w:t>- Về việc cần quy định thời gian hoàn thành một số cuộc điều tra lớn đối với Hà Nội và Tp. HCM: Trong Phương án điều tra của tất cả các cuộc điều tra đều quy định về thời gian thực hiện.</w:t>
      </w:r>
    </w:p>
    <w:p w14:paraId="4A5EED82" w14:textId="77777777" w:rsidR="004F34B4" w:rsidRPr="004F34B4" w:rsidRDefault="004F34B4" w:rsidP="004F34B4">
      <w:pPr>
        <w:spacing w:before="120" w:after="120" w:line="240" w:lineRule="atLeast"/>
        <w:ind w:firstLine="720"/>
        <w:jc w:val="both"/>
        <w:rPr>
          <w:rStyle w:val="fontstyle01"/>
          <w:lang w:val="pt-BR"/>
        </w:rPr>
      </w:pPr>
    </w:p>
    <w:p w14:paraId="6969A95A" w14:textId="1BF994D1" w:rsidR="003D278D" w:rsidRDefault="003D278D" w:rsidP="00D80A40">
      <w:pPr>
        <w:spacing w:before="120" w:after="120" w:line="240" w:lineRule="atLeast"/>
        <w:ind w:firstLine="720"/>
        <w:jc w:val="both"/>
        <w:rPr>
          <w:rStyle w:val="fontstyle01"/>
          <w:lang w:val="pt-BR"/>
        </w:rPr>
      </w:pPr>
      <w:r>
        <w:rPr>
          <w:rStyle w:val="fontstyle01"/>
          <w:lang w:val="pt-BR"/>
        </w:rPr>
        <w:t xml:space="preserve">- </w:t>
      </w:r>
      <w:r w:rsidRPr="001B2379">
        <w:rPr>
          <w:rStyle w:val="fontstyle01"/>
          <w:lang w:val="pt-BR"/>
        </w:rPr>
        <w:t>Đối với các cuộc điều tra lớn như cuộc điều tra nông thôn, nông nghiệp</w:t>
      </w:r>
      <w:r>
        <w:rPr>
          <w:rStyle w:val="fontstyle01"/>
          <w:lang w:val="pt-BR"/>
        </w:rPr>
        <w:t xml:space="preserve"> </w:t>
      </w:r>
      <w:r w:rsidRPr="001B2379">
        <w:rPr>
          <w:rStyle w:val="fontstyle01"/>
          <w:lang w:val="pt-BR"/>
        </w:rPr>
        <w:t>giữa kỳ 2020 nên trưng tập thêm tổ trưởng để công tác chỉ đạo, kiểm tra và uốn</w:t>
      </w:r>
      <w:r>
        <w:rPr>
          <w:rStyle w:val="fontstyle01"/>
          <w:lang w:val="pt-BR"/>
        </w:rPr>
        <w:t xml:space="preserve"> </w:t>
      </w:r>
      <w:r w:rsidRPr="001B2379">
        <w:rPr>
          <w:rStyle w:val="fontstyle01"/>
          <w:lang w:val="pt-BR"/>
        </w:rPr>
        <w:t>nắn điều tra viên được thực hiện tốt hơn.</w:t>
      </w:r>
      <w:r>
        <w:rPr>
          <w:rStyle w:val="fontstyle01"/>
          <w:lang w:val="pt-BR"/>
        </w:rPr>
        <w:t xml:space="preserve"> (Bến Tre)</w:t>
      </w:r>
      <w:r w:rsidR="00ED1A1E">
        <w:rPr>
          <w:rStyle w:val="fontstyle01"/>
          <w:lang w:val="pt-BR"/>
        </w:rPr>
        <w:t>.</w:t>
      </w:r>
    </w:p>
    <w:p w14:paraId="50CEC7C1" w14:textId="2CE9FDBB" w:rsidR="008D5C7B" w:rsidRPr="00AA516B" w:rsidRDefault="008D5C7B" w:rsidP="00D80A40">
      <w:pPr>
        <w:spacing w:before="120" w:after="120" w:line="240" w:lineRule="atLeast"/>
        <w:ind w:firstLine="720"/>
        <w:jc w:val="both"/>
        <w:rPr>
          <w:rFonts w:ascii="Times New Roman" w:hAnsi="Times New Roman" w:cs="Times New Roman"/>
          <w:b/>
          <w:bCs/>
          <w:i/>
          <w:iCs/>
          <w:sz w:val="28"/>
          <w:szCs w:val="28"/>
          <w:lang w:val="pt-BR"/>
        </w:rPr>
      </w:pPr>
      <w:r w:rsidRPr="00D62D1F">
        <w:rPr>
          <w:rFonts w:ascii="Times New Roman" w:hAnsi="Times New Roman" w:cs="Times New Roman"/>
          <w:b/>
          <w:bCs/>
          <w:i/>
          <w:iCs/>
          <w:sz w:val="28"/>
          <w:szCs w:val="28"/>
          <w:lang w:val="nl-NL"/>
        </w:rPr>
        <w:t>Trả lời:</w:t>
      </w:r>
      <w:r w:rsidR="00AA516B">
        <w:rPr>
          <w:rFonts w:ascii="Times New Roman" w:hAnsi="Times New Roman" w:cs="Times New Roman"/>
          <w:b/>
          <w:bCs/>
          <w:i/>
          <w:iCs/>
          <w:sz w:val="28"/>
          <w:szCs w:val="28"/>
          <w:lang w:val="nl-NL"/>
        </w:rPr>
        <w:t xml:space="preserve"> </w:t>
      </w:r>
      <w:r w:rsidR="00AA516B" w:rsidRPr="00AA516B">
        <w:rPr>
          <w:rFonts w:ascii="Times New Roman" w:hAnsi="Times New Roman" w:cs="Times New Roman"/>
          <w:i/>
          <w:iCs/>
          <w:sz w:val="28"/>
          <w:szCs w:val="28"/>
          <w:lang w:val="nl-NL"/>
        </w:rPr>
        <w:t>Đối với phương án các cuộc điều tra thống kê năm 2021 do các Vụ nghiệp vụ ban hành, trong quá trình thực hiện nếu có vướng mắc đề nghị CTK thông báo với Cục TTDL để cùng phối hợp giải quyết. Đề nghị CTK Bến Tre có ý kiến cụ thể đề xuất việc trưng tập Tổ trưởng đối với cuộc điều tra cụ thể để Cục TTDL nghiên cứu xây dựng Phương án các cuộc điều tra năm 2022.</w:t>
      </w:r>
    </w:p>
    <w:p w14:paraId="02E5BE28" w14:textId="77777777" w:rsidR="008D5C7B" w:rsidRDefault="008D5C7B" w:rsidP="00D80A40">
      <w:pPr>
        <w:spacing w:before="120" w:after="120" w:line="240" w:lineRule="atLeast"/>
        <w:ind w:firstLine="720"/>
        <w:jc w:val="both"/>
        <w:rPr>
          <w:rStyle w:val="fontstyle01"/>
          <w:lang w:val="pt-BR"/>
        </w:rPr>
      </w:pPr>
    </w:p>
    <w:p w14:paraId="1592DD54" w14:textId="42BCAAAB"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Style w:val="fontstyle01"/>
          <w:lang w:val="pt-BR"/>
        </w:rPr>
        <w:t xml:space="preserve">- </w:t>
      </w:r>
      <w:r w:rsidRPr="00C40E1A">
        <w:rPr>
          <w:rStyle w:val="fontstyle01"/>
          <w:lang w:val="pt-BR"/>
        </w:rPr>
        <w:t>Điều tra chăn nuôi theo phương án mới mỗi năm lập bảng kê 01 kỳ vào</w:t>
      </w:r>
      <w:r>
        <w:rPr>
          <w:rStyle w:val="fontstyle01"/>
          <w:lang w:val="pt-BR"/>
        </w:rPr>
        <w:t xml:space="preserve"> </w:t>
      </w:r>
      <w:r w:rsidRPr="00C40E1A">
        <w:rPr>
          <w:rStyle w:val="fontstyle01"/>
          <w:lang w:val="pt-BR"/>
        </w:rPr>
        <w:t>thời điểm 01/01 và chỉ cập nhật, rà soát bảng kê 02, 03, 04 vào các kỳ còn lại.</w:t>
      </w:r>
      <w:r>
        <w:rPr>
          <w:rStyle w:val="fontstyle01"/>
          <w:lang w:val="pt-BR"/>
        </w:rPr>
        <w:t xml:space="preserve"> </w:t>
      </w:r>
      <w:r w:rsidRPr="00C40E1A">
        <w:rPr>
          <w:rStyle w:val="fontstyle01"/>
          <w:lang w:val="pt-BR"/>
        </w:rPr>
        <w:t>Do điều kiện chăn nuôi ở địa phương, một số hộ chăn nuôi nhỏ lẽ (bảng kê 01)</w:t>
      </w:r>
      <w:r>
        <w:rPr>
          <w:rStyle w:val="fontstyle01"/>
          <w:lang w:val="pt-BR"/>
        </w:rPr>
        <w:t xml:space="preserve"> </w:t>
      </w:r>
      <w:r w:rsidRPr="00C40E1A">
        <w:rPr>
          <w:rStyle w:val="fontstyle01"/>
          <w:lang w:val="pt-BR"/>
        </w:rPr>
        <w:t>đến kỳ điều tra không còn chăn nuôi nhưng không có mẫu để thay thế. Do vậy,</w:t>
      </w:r>
      <w:r>
        <w:rPr>
          <w:rStyle w:val="fontstyle01"/>
          <w:lang w:val="pt-BR"/>
        </w:rPr>
        <w:t xml:space="preserve"> </w:t>
      </w:r>
      <w:r w:rsidR="00277D33">
        <w:rPr>
          <w:rStyle w:val="fontstyle01"/>
          <w:lang w:val="pt-BR"/>
        </w:rPr>
        <w:t>đề nghị Tổng cục Thống kê</w:t>
      </w:r>
      <w:r w:rsidRPr="00C40E1A">
        <w:rPr>
          <w:rStyle w:val="fontstyle01"/>
          <w:lang w:val="pt-BR"/>
        </w:rPr>
        <w:t xml:space="preserve"> cho rà soát lại toàn bộ bảng kê</w:t>
      </w:r>
      <w:r>
        <w:rPr>
          <w:rStyle w:val="fontstyle01"/>
          <w:lang w:val="pt-BR"/>
        </w:rPr>
        <w:t xml:space="preserve"> </w:t>
      </w:r>
      <w:r w:rsidRPr="00C40E1A">
        <w:rPr>
          <w:rStyle w:val="fontstyle01"/>
          <w:lang w:val="pt-BR"/>
        </w:rPr>
        <w:t>vào kỳ điều tra 01/7.</w:t>
      </w:r>
      <w:r>
        <w:rPr>
          <w:rStyle w:val="fontstyle01"/>
          <w:lang w:val="pt-BR"/>
        </w:rPr>
        <w:t xml:space="preserve"> (</w:t>
      </w:r>
      <w:r w:rsidRPr="00DD13B4">
        <w:rPr>
          <w:rFonts w:ascii="Times New Roman" w:hAnsi="Times New Roman" w:cs="Times New Roman"/>
          <w:sz w:val="28"/>
          <w:szCs w:val="28"/>
          <w:lang w:val="pt-BR"/>
        </w:rPr>
        <w:t>Bến Tre)</w:t>
      </w:r>
      <w:r w:rsidR="003B346A">
        <w:rPr>
          <w:rFonts w:ascii="Times New Roman" w:hAnsi="Times New Roman" w:cs="Times New Roman"/>
          <w:sz w:val="28"/>
          <w:szCs w:val="28"/>
          <w:lang w:val="pt-BR"/>
        </w:rPr>
        <w:t>.</w:t>
      </w:r>
    </w:p>
    <w:p w14:paraId="5AEC4D6B" w14:textId="2F81535B" w:rsidR="008D5C7B" w:rsidRPr="00AA516B"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AA516B">
        <w:rPr>
          <w:rFonts w:ascii="Times New Roman" w:hAnsi="Times New Roman" w:cs="Times New Roman"/>
          <w:b/>
          <w:bCs/>
          <w:i/>
          <w:iCs/>
          <w:sz w:val="28"/>
          <w:szCs w:val="28"/>
          <w:lang w:val="nl-NL"/>
        </w:rPr>
        <w:t xml:space="preserve"> </w:t>
      </w:r>
      <w:r w:rsidR="00AA516B" w:rsidRPr="00AA516B">
        <w:rPr>
          <w:rFonts w:ascii="Times New Roman" w:hAnsi="Times New Roman" w:cs="Times New Roman"/>
          <w:i/>
          <w:iCs/>
          <w:sz w:val="28"/>
          <w:szCs w:val="28"/>
          <w:lang w:val="nl-NL"/>
        </w:rPr>
        <w:t>Trong năm 2021, Cục TTDL sẽ thực hiện cải tiến phương án điều tra chăn nuôi, gồm các nội dung: (1) Chuyển thu thập thông tin từ phiếu giấy sang CAPI đối với các điều tra phiếu hộ mẫu; (2) Điều chỉnh cỡ mẫu;... Việc rà soát mẫu bảng kê số 01 sẽ thực hiện 01 kỳ vào thời điểm 01/01 hàng năm hoặc sẽ thực hiện 02 kỳ/ năm, Cục TTDL sẽ căn cứ vào kinh phí điều tra, và lấy ý kiến các địa phương qua 03 năm thực hiện để có điều chỉnh phù hợp.</w:t>
      </w:r>
    </w:p>
    <w:p w14:paraId="5E4A9315" w14:textId="77777777" w:rsidR="008D5C7B" w:rsidRPr="005B70F2" w:rsidRDefault="008D5C7B" w:rsidP="00D80A40">
      <w:pPr>
        <w:spacing w:before="120" w:after="120" w:line="240" w:lineRule="atLeast"/>
        <w:ind w:firstLine="720"/>
        <w:jc w:val="both"/>
        <w:rPr>
          <w:rFonts w:ascii="Times New Roman" w:hAnsi="Times New Roman" w:cs="Times New Roman"/>
          <w:b/>
          <w:bCs/>
          <w:sz w:val="28"/>
          <w:szCs w:val="28"/>
        </w:rPr>
      </w:pPr>
    </w:p>
    <w:p w14:paraId="3E41AE1E" w14:textId="6DF96FC2"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Style w:val="fontstyle01"/>
          <w:lang w:val="pt-BR"/>
        </w:rPr>
        <w:t xml:space="preserve">- </w:t>
      </w:r>
      <w:r w:rsidRPr="00B0637B">
        <w:rPr>
          <w:rStyle w:val="fontstyle01"/>
          <w:lang w:val="pt-BR"/>
        </w:rPr>
        <w:t>Để đảm bảo chất lượng báo cáo trong lĩnh vực chăn nuôi đề nghị Vụ Thống kê chuyên ngành xem xét cho lùi thời gian thực hiện các báo cáo ít nhất 05 ngày so với hiện nay do phải triển khai điều tra chi tiết đến ấp, khóm nên không đủ thời  gian thực hiện nhập tin, xử lý kết quả</w:t>
      </w:r>
      <w:r>
        <w:rPr>
          <w:rStyle w:val="fontstyle01"/>
          <w:lang w:val="pt-BR"/>
        </w:rPr>
        <w:t>. (</w:t>
      </w:r>
      <w:r w:rsidRPr="003D278D">
        <w:rPr>
          <w:rFonts w:ascii="Times New Roman" w:hAnsi="Times New Roman" w:cs="Times New Roman"/>
          <w:sz w:val="28"/>
          <w:szCs w:val="28"/>
          <w:lang w:val="pt-BR"/>
        </w:rPr>
        <w:t>Vĩnh Long)</w:t>
      </w:r>
      <w:r w:rsidR="00ED1A1E">
        <w:rPr>
          <w:rFonts w:ascii="Times New Roman" w:hAnsi="Times New Roman" w:cs="Times New Roman"/>
          <w:sz w:val="28"/>
          <w:szCs w:val="28"/>
          <w:lang w:val="pt-BR"/>
        </w:rPr>
        <w:t>.</w:t>
      </w:r>
    </w:p>
    <w:p w14:paraId="15414B3B" w14:textId="36461E54" w:rsidR="008D5C7B" w:rsidRPr="00AA516B"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AA516B">
        <w:rPr>
          <w:rFonts w:ascii="Times New Roman" w:hAnsi="Times New Roman" w:cs="Times New Roman"/>
          <w:b/>
          <w:bCs/>
          <w:i/>
          <w:iCs/>
          <w:sz w:val="28"/>
          <w:szCs w:val="28"/>
          <w:lang w:val="nl-NL"/>
        </w:rPr>
        <w:t xml:space="preserve"> </w:t>
      </w:r>
      <w:r w:rsidR="00AA516B" w:rsidRPr="00AA516B">
        <w:rPr>
          <w:rFonts w:ascii="Times New Roman" w:hAnsi="Times New Roman" w:cs="Times New Roman"/>
          <w:b/>
          <w:bCs/>
          <w:i/>
          <w:iCs/>
          <w:sz w:val="28"/>
          <w:szCs w:val="28"/>
          <w:lang w:val="nl-NL"/>
        </w:rPr>
        <w:t xml:space="preserve">Năm 2021, </w:t>
      </w:r>
      <w:r w:rsidR="00AA516B" w:rsidRPr="00AA516B">
        <w:rPr>
          <w:rFonts w:ascii="Times New Roman" w:hAnsi="Times New Roman" w:cs="Times New Roman"/>
          <w:i/>
          <w:iCs/>
          <w:sz w:val="28"/>
          <w:szCs w:val="28"/>
          <w:lang w:val="nl-NL"/>
        </w:rPr>
        <w:t>Cục TTDL thực hiện cải tiến phương án điều tra chăn nuôi mới sẽ thực hiện điều chỉnh thời gian triển khai điều tra, thời gian thu thập thông tin, thời gian thực hiện gửi báo cáo phù hợp theo nội dung cải tiến của phương án mới và phù hợp với các cuộc điều tra khác do Tổng cục Thống kê thực hiện.</w:t>
      </w:r>
    </w:p>
    <w:p w14:paraId="1EA06435" w14:textId="77777777" w:rsidR="008D5C7B" w:rsidRPr="003D278D" w:rsidRDefault="008D5C7B" w:rsidP="00D80A40">
      <w:pPr>
        <w:spacing w:before="120" w:after="120" w:line="240" w:lineRule="atLeast"/>
        <w:ind w:firstLine="720"/>
        <w:jc w:val="both"/>
        <w:rPr>
          <w:rFonts w:ascii="Times New Roman" w:hAnsi="Times New Roman" w:cs="Times New Roman"/>
          <w:sz w:val="28"/>
          <w:szCs w:val="28"/>
          <w:lang w:val="pt-BR"/>
        </w:rPr>
      </w:pPr>
    </w:p>
    <w:p w14:paraId="78C17D20" w14:textId="0A30FAE9" w:rsidR="003D278D" w:rsidRDefault="003D278D" w:rsidP="00D80A40">
      <w:pPr>
        <w:spacing w:before="120" w:after="120" w:line="240" w:lineRule="atLeast"/>
        <w:ind w:firstLine="720"/>
        <w:jc w:val="both"/>
        <w:rPr>
          <w:rFonts w:ascii="Times New Roman" w:hAnsi="Times New Roman" w:cs="Times New Roman"/>
          <w:sz w:val="28"/>
          <w:szCs w:val="28"/>
          <w:lang w:val="pt-BR"/>
        </w:rPr>
      </w:pPr>
      <w:r w:rsidRPr="003D278D">
        <w:rPr>
          <w:rFonts w:ascii="Times New Roman" w:hAnsi="Times New Roman" w:cs="Times New Roman"/>
          <w:sz w:val="28"/>
          <w:szCs w:val="28"/>
          <w:lang w:val="pt-BR"/>
        </w:rPr>
        <w:t xml:space="preserve">- </w:t>
      </w:r>
      <w:r w:rsidRPr="004C246F">
        <w:rPr>
          <w:rStyle w:val="fontstyle01"/>
          <w:lang w:val="pt-BR"/>
        </w:rPr>
        <w:t>Đề nghị nghiên cứu để thay đổi phương pháp chọn mẫu đối với các cuộc điều tra chăn nuôi để giảm khó khăn cho địa phương trong việc triển khai, phù hợp với điều kiện thực tế điều tra tại địa bàn.</w:t>
      </w:r>
      <w:r>
        <w:rPr>
          <w:rStyle w:val="fontstyle01"/>
          <w:lang w:val="pt-BR"/>
        </w:rPr>
        <w:t xml:space="preserve"> (</w:t>
      </w:r>
      <w:r w:rsidRPr="003D278D">
        <w:rPr>
          <w:rFonts w:ascii="Times New Roman" w:hAnsi="Times New Roman" w:cs="Times New Roman"/>
          <w:sz w:val="28"/>
          <w:szCs w:val="28"/>
          <w:lang w:val="pt-BR"/>
        </w:rPr>
        <w:t>Thái Nguyên)</w:t>
      </w:r>
      <w:r w:rsidR="00ED1A1E">
        <w:rPr>
          <w:rFonts w:ascii="Times New Roman" w:hAnsi="Times New Roman" w:cs="Times New Roman"/>
          <w:sz w:val="28"/>
          <w:szCs w:val="28"/>
          <w:lang w:val="pt-BR"/>
        </w:rPr>
        <w:t>.</w:t>
      </w:r>
    </w:p>
    <w:p w14:paraId="141662DC" w14:textId="1D17CC64" w:rsidR="008D5C7B" w:rsidRPr="00E036E4" w:rsidRDefault="008D5C7B" w:rsidP="00D80A40">
      <w:pPr>
        <w:spacing w:before="120" w:after="120" w:line="240" w:lineRule="atLeast"/>
        <w:ind w:firstLine="720"/>
        <w:jc w:val="both"/>
        <w:rPr>
          <w:rFonts w:ascii="Times New Roman" w:hAnsi="Times New Roman" w:cs="Times New Roman"/>
          <w:b/>
          <w:bCs/>
          <w:i/>
          <w:iCs/>
          <w:sz w:val="28"/>
          <w:szCs w:val="28"/>
          <w:lang w:val="pt-BR"/>
        </w:rPr>
      </w:pPr>
      <w:r w:rsidRPr="00D62D1F">
        <w:rPr>
          <w:rFonts w:ascii="Times New Roman" w:hAnsi="Times New Roman" w:cs="Times New Roman"/>
          <w:b/>
          <w:bCs/>
          <w:i/>
          <w:iCs/>
          <w:sz w:val="28"/>
          <w:szCs w:val="28"/>
          <w:lang w:val="nl-NL"/>
        </w:rPr>
        <w:lastRenderedPageBreak/>
        <w:t>Trả lời:</w:t>
      </w:r>
      <w:r w:rsidR="00E036E4">
        <w:rPr>
          <w:rFonts w:ascii="Times New Roman" w:hAnsi="Times New Roman" w:cs="Times New Roman"/>
          <w:b/>
          <w:bCs/>
          <w:i/>
          <w:iCs/>
          <w:sz w:val="28"/>
          <w:szCs w:val="28"/>
          <w:lang w:val="nl-NL"/>
        </w:rPr>
        <w:t xml:space="preserve"> </w:t>
      </w:r>
      <w:r w:rsidR="00E036E4" w:rsidRPr="00E036E4">
        <w:rPr>
          <w:rFonts w:ascii="Times New Roman" w:hAnsi="Times New Roman" w:cs="Times New Roman"/>
          <w:i/>
          <w:iCs/>
          <w:sz w:val="28"/>
          <w:szCs w:val="28"/>
          <w:lang w:val="nl-NL"/>
        </w:rPr>
        <w:t>Năm 2021, Cục TTDL sẽ nghiên cứu thay đổi phương pháp chọn mẫu để phù hợp với điều kiện thực tế và đảm bảo tính đại diện của mẫu điều tra.</w:t>
      </w:r>
    </w:p>
    <w:p w14:paraId="57FF3051" w14:textId="77777777" w:rsidR="008D5C7B" w:rsidRPr="003D278D" w:rsidRDefault="008D5C7B" w:rsidP="00D80A40">
      <w:pPr>
        <w:spacing w:before="120" w:after="120" w:line="240" w:lineRule="atLeast"/>
        <w:ind w:firstLine="720"/>
        <w:jc w:val="both"/>
        <w:rPr>
          <w:rFonts w:ascii="Times New Roman" w:hAnsi="Times New Roman" w:cs="Times New Roman"/>
          <w:sz w:val="28"/>
          <w:szCs w:val="28"/>
          <w:lang w:val="pt-BR"/>
        </w:rPr>
      </w:pPr>
    </w:p>
    <w:p w14:paraId="31EA38BA" w14:textId="73ED68B1" w:rsidR="003D278D" w:rsidRDefault="003D278D" w:rsidP="00D80A40">
      <w:pPr>
        <w:spacing w:before="120" w:after="120" w:line="240" w:lineRule="atLeast"/>
        <w:ind w:firstLine="720"/>
        <w:jc w:val="both"/>
        <w:rPr>
          <w:rFonts w:ascii="Times New Roman" w:hAnsi="Times New Roman" w:cs="Times New Roman"/>
          <w:sz w:val="28"/>
          <w:szCs w:val="28"/>
          <w:lang w:val="pt-BR"/>
        </w:rPr>
      </w:pPr>
      <w:r w:rsidRPr="003D278D">
        <w:rPr>
          <w:rFonts w:ascii="Times New Roman" w:hAnsi="Times New Roman" w:cs="Times New Roman"/>
          <w:sz w:val="28"/>
          <w:szCs w:val="28"/>
          <w:lang w:val="pt-BR"/>
        </w:rPr>
        <w:t xml:space="preserve">- </w:t>
      </w:r>
      <w:r w:rsidRPr="00C802C8">
        <w:rPr>
          <w:rFonts w:ascii="Times New Roman" w:hAnsi="Times New Roman" w:cs="Times New Roman"/>
          <w:sz w:val="28"/>
          <w:szCs w:val="28"/>
          <w:lang w:val="nl-NL"/>
        </w:rPr>
        <w:t>Trong chương trình nhập tin điều tra Vốn đầu tư thực hiện, biểu tổng hợp chung vốn đầu tư điều tra theo quý và năm chưa loại bỏ được phần ngân sách nhà nước từ các biểu tổng hợp trung gian qua điều tra cộng vào tổng chung. Do đó khi tổng hợp vốn đầu tư toàn xã hội thực hiện theo quý và năm trên chương trình thì nguồn vốn ngân sách nhà nước bị tính trùng vì đã thu thập qua nhập tin biểu trung gian quý và năm. Kính mong Vụ hoàn thiện chương trình nhập tin để khi thực hiện xuất dữ liệu báo cáo được chính xác và thuận lợi hơn cho cấp tỉnh.</w:t>
      </w:r>
      <w:r>
        <w:rPr>
          <w:rFonts w:ascii="Times New Roman" w:hAnsi="Times New Roman" w:cs="Times New Roman"/>
          <w:sz w:val="28"/>
          <w:szCs w:val="28"/>
          <w:lang w:val="nl-NL"/>
        </w:rPr>
        <w:t xml:space="preserve"> (</w:t>
      </w:r>
      <w:r>
        <w:rPr>
          <w:rFonts w:ascii="Times New Roman" w:hAnsi="Times New Roman" w:cs="Times New Roman"/>
          <w:sz w:val="28"/>
          <w:szCs w:val="28"/>
          <w:lang w:val="pt-BR"/>
        </w:rPr>
        <w:t>Bình Định)</w:t>
      </w:r>
    </w:p>
    <w:p w14:paraId="75D64343" w14:textId="1994081C" w:rsidR="008D5C7B" w:rsidRDefault="008D5C7B" w:rsidP="00D80A40">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E036E4">
        <w:rPr>
          <w:rFonts w:ascii="Times New Roman" w:hAnsi="Times New Roman" w:cs="Times New Roman"/>
          <w:b/>
          <w:bCs/>
          <w:i/>
          <w:iCs/>
          <w:sz w:val="28"/>
          <w:szCs w:val="28"/>
          <w:lang w:val="nl-NL"/>
        </w:rPr>
        <w:t xml:space="preserve"> </w:t>
      </w:r>
      <w:r w:rsidR="00E036E4" w:rsidRPr="00E036E4">
        <w:rPr>
          <w:rFonts w:ascii="Times New Roman" w:hAnsi="Times New Roman" w:cs="Times New Roman"/>
          <w:i/>
          <w:iCs/>
          <w:sz w:val="28"/>
          <w:szCs w:val="28"/>
          <w:lang w:val="nl-NL"/>
        </w:rPr>
        <w:t>Theo hướng dẫn nghiệp vụ của Vụ Thống kê Xây dựng và Vốn đầu tư (trước đây) thì biểu “nhập tin trung gian quý và năm” (mã 21 ngân sách nhà nước) không bao gồm nguồn ngân sách nhà nước đã thu thập qua các phiếu điều tra vốn đầu tư thực hiện của hộ dân cư, xã phường… vì “biểu nhập tin trung gian quý và năm” chỉ nhập vốn đầu tư của các đối tượng chưa được thu thập qua điều tra. Nội dung này đã được cài đặt thông báo lỗi logic tại Modul kiểm tra logic biểu nhập tin trung gian quý và năm. Do vậy khi nhập tin “biểu nhập tin trung gian” (mã 21 ngân sách nhà nước) thì CTK cần trừ đi giá trị ngân sách nhà nước tổng hợp được từ các phiếu điều tra đồng thời kiểm tra không còn báo lỗi logic của mã 21 thì biểu tổng họp chung sẽ không bị trùng.</w:t>
      </w:r>
    </w:p>
    <w:p w14:paraId="5096D777" w14:textId="77777777" w:rsidR="008D5C7B" w:rsidRDefault="008D5C7B" w:rsidP="00D80A40">
      <w:pPr>
        <w:spacing w:before="120" w:after="120" w:line="240" w:lineRule="atLeast"/>
        <w:ind w:firstLine="720"/>
        <w:jc w:val="both"/>
        <w:rPr>
          <w:rFonts w:ascii="Times New Roman" w:hAnsi="Times New Roman" w:cs="Times New Roman"/>
          <w:sz w:val="28"/>
          <w:szCs w:val="28"/>
          <w:lang w:val="pt-BR"/>
        </w:rPr>
      </w:pPr>
    </w:p>
    <w:p w14:paraId="018EF40B" w14:textId="45D4D5C2"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9D2358">
        <w:rPr>
          <w:rFonts w:ascii="Times New Roman" w:hAnsi="Times New Roman" w:cs="Times New Roman"/>
          <w:sz w:val="28"/>
          <w:szCs w:val="28"/>
          <w:lang w:val="nl-NL"/>
        </w:rPr>
        <w:t xml:space="preserve">Đối với cuộc điều tra công nghiệp IIP hàng tháng, cần </w:t>
      </w:r>
      <w:r w:rsidR="00277D33">
        <w:rPr>
          <w:rFonts w:ascii="Times New Roman" w:hAnsi="Times New Roman" w:cs="Times New Roman"/>
          <w:sz w:val="28"/>
          <w:szCs w:val="28"/>
          <w:lang w:val="nl-NL"/>
        </w:rPr>
        <w:t>x</w:t>
      </w:r>
      <w:r w:rsidRPr="009D2358">
        <w:rPr>
          <w:rFonts w:ascii="Times New Roman" w:hAnsi="Times New Roman" w:cs="Times New Roman"/>
          <w:sz w:val="28"/>
          <w:szCs w:val="28"/>
          <w:lang w:val="nl-NL"/>
        </w:rPr>
        <w:t>ây dựng tiện ích</w:t>
      </w:r>
      <w:r>
        <w:rPr>
          <w:rFonts w:ascii="Times New Roman" w:hAnsi="Times New Roman" w:cs="Times New Roman"/>
          <w:sz w:val="28"/>
          <w:szCs w:val="28"/>
          <w:lang w:val="nl-NL"/>
        </w:rPr>
        <w:t xml:space="preserve"> </w:t>
      </w:r>
      <w:r w:rsidRPr="009D2358">
        <w:rPr>
          <w:rFonts w:ascii="Times New Roman" w:hAnsi="Times New Roman" w:cs="Times New Roman"/>
          <w:sz w:val="28"/>
          <w:szCs w:val="28"/>
          <w:lang w:val="nl-NL"/>
        </w:rPr>
        <w:t xml:space="preserve">đề nghị bổ sung mẫu để các tỉnh kịp thời đề </w:t>
      </w:r>
      <w:r w:rsidR="003B346A">
        <w:rPr>
          <w:rFonts w:ascii="Times New Roman" w:hAnsi="Times New Roman" w:cs="Times New Roman"/>
          <w:sz w:val="28"/>
          <w:szCs w:val="28"/>
          <w:lang w:val="nl-NL"/>
        </w:rPr>
        <w:t>x</w:t>
      </w:r>
      <w:r w:rsidRPr="009D2358">
        <w:rPr>
          <w:rFonts w:ascii="Times New Roman" w:hAnsi="Times New Roman" w:cs="Times New Roman"/>
          <w:sz w:val="28"/>
          <w:szCs w:val="28"/>
          <w:lang w:val="nl-NL"/>
        </w:rPr>
        <w:t>uất bổ sung, thay thế mẫu nếu có</w:t>
      </w:r>
      <w:r>
        <w:rPr>
          <w:rFonts w:ascii="Times New Roman" w:hAnsi="Times New Roman" w:cs="Times New Roman"/>
          <w:sz w:val="28"/>
          <w:szCs w:val="28"/>
          <w:lang w:val="nl-NL"/>
        </w:rPr>
        <w:t xml:space="preserve"> </w:t>
      </w:r>
      <w:r w:rsidRPr="009D2358">
        <w:rPr>
          <w:rFonts w:ascii="Times New Roman" w:hAnsi="Times New Roman" w:cs="Times New Roman"/>
          <w:sz w:val="28"/>
          <w:szCs w:val="28"/>
          <w:lang w:val="nl-NL"/>
        </w:rPr>
        <w:t>phát sinh.</w:t>
      </w:r>
      <w:r>
        <w:rPr>
          <w:rFonts w:ascii="Times New Roman" w:hAnsi="Times New Roman" w:cs="Times New Roman"/>
          <w:sz w:val="28"/>
          <w:szCs w:val="28"/>
          <w:lang w:val="nl-NL"/>
        </w:rPr>
        <w:t xml:space="preserve"> (</w:t>
      </w:r>
      <w:r w:rsidRPr="00FA3B39">
        <w:rPr>
          <w:rFonts w:ascii="Times New Roman" w:hAnsi="Times New Roman" w:cs="Times New Roman"/>
          <w:sz w:val="28"/>
          <w:szCs w:val="28"/>
          <w:lang w:val="pt-BR"/>
        </w:rPr>
        <w:t>Quảng Ngãi, Bạc Liêu</w:t>
      </w:r>
      <w:r>
        <w:rPr>
          <w:rFonts w:ascii="Times New Roman" w:hAnsi="Times New Roman" w:cs="Times New Roman"/>
          <w:sz w:val="28"/>
          <w:szCs w:val="28"/>
          <w:lang w:val="pt-BR"/>
        </w:rPr>
        <w:t>)</w:t>
      </w:r>
      <w:r w:rsidR="00ED1A1E">
        <w:rPr>
          <w:rFonts w:ascii="Times New Roman" w:hAnsi="Times New Roman" w:cs="Times New Roman"/>
          <w:sz w:val="28"/>
          <w:szCs w:val="28"/>
          <w:lang w:val="pt-BR"/>
        </w:rPr>
        <w:t>.</w:t>
      </w:r>
    </w:p>
    <w:p w14:paraId="1119520A" w14:textId="532A796F" w:rsidR="008D5C7B" w:rsidRDefault="008D5C7B" w:rsidP="00D80A40">
      <w:pPr>
        <w:spacing w:before="120" w:after="120" w:line="240" w:lineRule="atLeast"/>
        <w:ind w:firstLine="720"/>
        <w:jc w:val="both"/>
        <w:rPr>
          <w:rFonts w:ascii="Times New Roman" w:hAnsi="Times New Roman" w:cs="Times New Roman"/>
          <w:i/>
          <w:iCs/>
          <w:sz w:val="28"/>
          <w:szCs w:val="28"/>
          <w:lang w:val="nl-NL"/>
        </w:rPr>
      </w:pPr>
      <w:r w:rsidRPr="00D62D1F">
        <w:rPr>
          <w:rFonts w:ascii="Times New Roman" w:hAnsi="Times New Roman" w:cs="Times New Roman"/>
          <w:b/>
          <w:bCs/>
          <w:i/>
          <w:iCs/>
          <w:sz w:val="28"/>
          <w:szCs w:val="28"/>
          <w:lang w:val="nl-NL"/>
        </w:rPr>
        <w:t>Trả lời:</w:t>
      </w:r>
      <w:r w:rsidR="00E036E4">
        <w:rPr>
          <w:rFonts w:ascii="Times New Roman" w:hAnsi="Times New Roman" w:cs="Times New Roman"/>
          <w:b/>
          <w:bCs/>
          <w:i/>
          <w:iCs/>
          <w:sz w:val="28"/>
          <w:szCs w:val="28"/>
          <w:lang w:val="nl-NL"/>
        </w:rPr>
        <w:t xml:space="preserve"> </w:t>
      </w:r>
      <w:r w:rsidR="00E036E4" w:rsidRPr="00E036E4">
        <w:rPr>
          <w:rFonts w:ascii="Times New Roman" w:hAnsi="Times New Roman" w:cs="Times New Roman"/>
          <w:i/>
          <w:iCs/>
          <w:sz w:val="28"/>
          <w:szCs w:val="28"/>
          <w:lang w:val="nl-NL"/>
        </w:rPr>
        <w:t>Cục TTDL tiếp thu ý kiến của các tỉnh, sẽ xây dựng thêm tiện ích đề nghị bổ sung mẫu vào chương trình điều tra công nghiệp hàng tháng. Trong tiện ích này sẽ thiết kế mẫu biểu đề nghị bổ sung mẫu. Khi các tỉnh rà soát và có phát sinh mẫu cần bổ sung, thay thế sẽ cập nhật theo mẫu biểu này vào chương trình. Cục TTDL căn cứ vào biểu này rà soát mẫu để đảm bảo mẫu bổ sung, thay thế đủ tính đại diện cho tổng thể. Cục TTDL sẽ phản hồi trực tiếp trên chương trình đối với từng mẫu có đủ điều kiện bổ sung, thay thế và cập nhật mẫu đủ điều kiện vào danh sách mẫu của chương trình điều tra công nghiệp hàng tháng.</w:t>
      </w:r>
    </w:p>
    <w:p w14:paraId="1F816AF2" w14:textId="77777777" w:rsidR="00E036E4" w:rsidRPr="00E036E4" w:rsidRDefault="00E036E4" w:rsidP="00D80A40">
      <w:pPr>
        <w:spacing w:before="120" w:after="120" w:line="240" w:lineRule="atLeast"/>
        <w:ind w:firstLine="720"/>
        <w:jc w:val="both"/>
        <w:rPr>
          <w:rFonts w:ascii="Times New Roman" w:hAnsi="Times New Roman" w:cs="Times New Roman"/>
          <w:sz w:val="28"/>
          <w:szCs w:val="28"/>
          <w:lang w:val="nl-NL"/>
        </w:rPr>
      </w:pPr>
    </w:p>
    <w:p w14:paraId="6434ED83" w14:textId="588A1D95"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Pr>
          <w:rFonts w:ascii="Times New Roman" w:hAnsi="Times New Roman" w:cs="Times New Roman"/>
          <w:sz w:val="28"/>
          <w:szCs w:val="28"/>
          <w:lang w:val="nl-NL"/>
        </w:rPr>
        <w:t>N</w:t>
      </w:r>
      <w:r w:rsidRPr="00D10426">
        <w:rPr>
          <w:rFonts w:ascii="Times New Roman" w:hAnsi="Times New Roman" w:cs="Times New Roman"/>
          <w:sz w:val="28"/>
          <w:szCs w:val="28"/>
          <w:lang w:val="nl-NL"/>
        </w:rPr>
        <w:t>ghiên cứu kết hợp chung 2 phương án điều tra xây dựng, vốn đầu tư; thiết kế chung một loại phiếu điều tra, nhằm tiết kiệm kinh phí và giảm khối lượng công việc cho các Cục Thống kê</w:t>
      </w:r>
      <w:r>
        <w:rPr>
          <w:rFonts w:ascii="Times New Roman" w:hAnsi="Times New Roman" w:cs="Times New Roman"/>
          <w:sz w:val="28"/>
          <w:szCs w:val="28"/>
          <w:lang w:val="nl-NL"/>
        </w:rPr>
        <w:t>. (</w:t>
      </w:r>
      <w:r>
        <w:rPr>
          <w:rFonts w:ascii="Times New Roman" w:hAnsi="Times New Roman" w:cs="Times New Roman"/>
          <w:sz w:val="28"/>
          <w:szCs w:val="28"/>
          <w:lang w:val="pt-BR"/>
        </w:rPr>
        <w:t>Sóc Trăng)</w:t>
      </w:r>
      <w:r w:rsidR="00ED1A1E">
        <w:rPr>
          <w:rFonts w:ascii="Times New Roman" w:hAnsi="Times New Roman" w:cs="Times New Roman"/>
          <w:sz w:val="28"/>
          <w:szCs w:val="28"/>
          <w:lang w:val="pt-BR"/>
        </w:rPr>
        <w:t>.</w:t>
      </w:r>
    </w:p>
    <w:p w14:paraId="459DC2F5" w14:textId="3C330FC7" w:rsidR="008D5C7B" w:rsidRPr="00FC71A2"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FC71A2">
        <w:rPr>
          <w:rFonts w:ascii="Times New Roman" w:hAnsi="Times New Roman" w:cs="Times New Roman"/>
          <w:b/>
          <w:bCs/>
          <w:i/>
          <w:iCs/>
          <w:sz w:val="28"/>
          <w:szCs w:val="28"/>
          <w:lang w:val="nl-NL"/>
        </w:rPr>
        <w:t xml:space="preserve"> </w:t>
      </w:r>
      <w:r w:rsidR="00FC71A2" w:rsidRPr="00FC71A2">
        <w:rPr>
          <w:rFonts w:ascii="Times New Roman" w:hAnsi="Times New Roman" w:cs="Times New Roman"/>
          <w:i/>
          <w:iCs/>
          <w:sz w:val="28"/>
          <w:szCs w:val="28"/>
          <w:lang w:val="nl-NL"/>
        </w:rPr>
        <w:t>Cục TTDL sẽ phối hợp với các đơn vị nghiên cứu và đề xuất phương án thực hiện phù hợp.</w:t>
      </w:r>
    </w:p>
    <w:p w14:paraId="38B37F2E" w14:textId="77777777" w:rsidR="008D5C7B" w:rsidRDefault="008D5C7B" w:rsidP="00D80A40">
      <w:pPr>
        <w:spacing w:before="120" w:after="120" w:line="240" w:lineRule="atLeast"/>
        <w:ind w:firstLine="720"/>
        <w:jc w:val="both"/>
        <w:rPr>
          <w:rFonts w:ascii="Times New Roman" w:hAnsi="Times New Roman" w:cs="Times New Roman"/>
          <w:sz w:val="28"/>
          <w:szCs w:val="28"/>
          <w:lang w:val="pt-BR"/>
        </w:rPr>
      </w:pPr>
    </w:p>
    <w:p w14:paraId="5D88982D" w14:textId="35C87C1A" w:rsidR="003D278D" w:rsidRDefault="003D278D" w:rsidP="00D80A40">
      <w:pPr>
        <w:spacing w:before="120" w:after="120" w:line="240" w:lineRule="atLeast"/>
        <w:ind w:firstLine="720"/>
        <w:jc w:val="both"/>
        <w:rPr>
          <w:rFonts w:ascii="Times New Roman" w:hAnsi="Times New Roman" w:cs="Times New Roman"/>
          <w:sz w:val="28"/>
          <w:szCs w:val="28"/>
          <w:lang w:val="pt-BR"/>
        </w:rPr>
      </w:pPr>
      <w:r w:rsidRPr="00667944">
        <w:rPr>
          <w:rFonts w:ascii="Times New Roman" w:hAnsi="Times New Roman" w:cs="Times New Roman"/>
          <w:sz w:val="28"/>
          <w:szCs w:val="28"/>
          <w:lang w:val="pt-BR"/>
        </w:rPr>
        <w:t xml:space="preserve">- </w:t>
      </w:r>
      <w:r>
        <w:rPr>
          <w:rFonts w:ascii="Times New Roman" w:hAnsi="Times New Roman" w:cs="Times New Roman"/>
          <w:sz w:val="28"/>
          <w:szCs w:val="28"/>
          <w:lang w:val="nl-NL"/>
        </w:rPr>
        <w:t>Xây dựng chức năng tìm kiếm doanh nghiệp theo một số tiêu chí trong phần mềm. (</w:t>
      </w:r>
      <w:r>
        <w:rPr>
          <w:rFonts w:ascii="Times New Roman" w:hAnsi="Times New Roman" w:cs="Times New Roman"/>
          <w:sz w:val="28"/>
          <w:szCs w:val="28"/>
          <w:lang w:val="pt-BR"/>
        </w:rPr>
        <w:t>Hải Phòng)</w:t>
      </w:r>
    </w:p>
    <w:p w14:paraId="674DAEE2" w14:textId="1BE7AF98" w:rsidR="008D5C7B" w:rsidRPr="00FC71A2"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FC71A2">
        <w:rPr>
          <w:rFonts w:ascii="Times New Roman" w:hAnsi="Times New Roman" w:cs="Times New Roman"/>
          <w:b/>
          <w:bCs/>
          <w:i/>
          <w:iCs/>
          <w:sz w:val="28"/>
          <w:szCs w:val="28"/>
          <w:lang w:val="nl-NL"/>
        </w:rPr>
        <w:t xml:space="preserve"> </w:t>
      </w:r>
      <w:r w:rsidR="00FC71A2" w:rsidRPr="00FC71A2">
        <w:rPr>
          <w:rFonts w:ascii="Times New Roman" w:hAnsi="Times New Roman" w:cs="Times New Roman"/>
          <w:i/>
          <w:iCs/>
          <w:sz w:val="28"/>
          <w:szCs w:val="28"/>
          <w:lang w:val="nl-NL"/>
        </w:rPr>
        <w:t>Cục TTDL tiếp thu ý kiến và sẽ bổ sung thêm chức năng này</w:t>
      </w:r>
      <w:r w:rsidR="00FC71A2">
        <w:rPr>
          <w:rFonts w:ascii="Times New Roman" w:hAnsi="Times New Roman" w:cs="Times New Roman"/>
          <w:i/>
          <w:iCs/>
          <w:sz w:val="28"/>
          <w:szCs w:val="28"/>
          <w:lang w:val="nl-NL"/>
        </w:rPr>
        <w:t>.</w:t>
      </w:r>
    </w:p>
    <w:p w14:paraId="26E3B60C" w14:textId="77777777" w:rsidR="008D5C7B" w:rsidRDefault="008D5C7B" w:rsidP="00D80A40">
      <w:pPr>
        <w:spacing w:before="120" w:after="120" w:line="240" w:lineRule="atLeast"/>
        <w:ind w:firstLine="720"/>
        <w:jc w:val="both"/>
        <w:rPr>
          <w:rFonts w:ascii="Times New Roman" w:hAnsi="Times New Roman" w:cs="Times New Roman"/>
          <w:sz w:val="28"/>
          <w:szCs w:val="28"/>
          <w:lang w:val="pt-BR"/>
        </w:rPr>
      </w:pPr>
    </w:p>
    <w:p w14:paraId="5C42D6A1" w14:textId="08CBB7D7" w:rsidR="003D278D" w:rsidRDefault="003D278D"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E843AF">
        <w:rPr>
          <w:rFonts w:ascii="Times New Roman" w:hAnsi="Times New Roman" w:cs="Times New Roman"/>
          <w:sz w:val="28"/>
          <w:szCs w:val="28"/>
          <w:lang w:val="nl-NL"/>
        </w:rPr>
        <w:t>Về chọn mẫu doanh nghiệp: trường hợp nếu xác định những doanh nghiệp trong danh sách không thể thay được mẫu cho doanh nghiệp bị mất mẫu thì cần xây dựng chức năng để doanh nghiệp đó chuyển luôn sang phiếu 1B (bằng tài khoản quản trị cấp tỉnh)</w:t>
      </w:r>
      <w:r>
        <w:rPr>
          <w:rFonts w:ascii="Times New Roman" w:hAnsi="Times New Roman" w:cs="Times New Roman"/>
          <w:sz w:val="28"/>
          <w:szCs w:val="28"/>
          <w:lang w:val="nl-NL"/>
        </w:rPr>
        <w:t>. (</w:t>
      </w:r>
      <w:r>
        <w:rPr>
          <w:rFonts w:ascii="Times New Roman" w:hAnsi="Times New Roman" w:cs="Times New Roman"/>
          <w:sz w:val="28"/>
          <w:szCs w:val="28"/>
          <w:lang w:val="pt-BR"/>
        </w:rPr>
        <w:t>Hải Phòng)</w:t>
      </w:r>
    </w:p>
    <w:p w14:paraId="0A585F8B" w14:textId="3E267328" w:rsidR="008D5C7B" w:rsidRPr="00F57CE4"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F57CE4">
        <w:rPr>
          <w:rFonts w:ascii="Times New Roman" w:hAnsi="Times New Roman" w:cs="Times New Roman"/>
          <w:b/>
          <w:bCs/>
          <w:i/>
          <w:iCs/>
          <w:sz w:val="28"/>
          <w:szCs w:val="28"/>
          <w:lang w:val="nl-NL"/>
        </w:rPr>
        <w:t xml:space="preserve"> </w:t>
      </w:r>
      <w:r w:rsidR="00F57CE4" w:rsidRPr="00F57CE4">
        <w:rPr>
          <w:rFonts w:ascii="Times New Roman" w:hAnsi="Times New Roman" w:cs="Times New Roman"/>
          <w:i/>
          <w:iCs/>
          <w:sz w:val="28"/>
          <w:szCs w:val="28"/>
          <w:lang w:val="nl-NL"/>
        </w:rPr>
        <w:t>Năm 2021 sẽ tiến hành Tổng điều tra kinh tế trong đó có doanh nghiệp do đó sẽ không còn phiếu 1B như hàng năm. Việc chọn mẫu và thay thế mẫu trong Tổng điều tra có quy trình cụ thể và sẽ được thể hiện trên phần mềm thu thập thông tin.</w:t>
      </w:r>
    </w:p>
    <w:p w14:paraId="6CD53186" w14:textId="77777777" w:rsidR="008D5C7B" w:rsidRDefault="008D5C7B" w:rsidP="00D80A40">
      <w:pPr>
        <w:spacing w:before="120" w:after="120" w:line="240" w:lineRule="atLeast"/>
        <w:ind w:firstLine="720"/>
        <w:jc w:val="both"/>
        <w:rPr>
          <w:rFonts w:ascii="Times New Roman" w:hAnsi="Times New Roman" w:cs="Times New Roman"/>
          <w:sz w:val="28"/>
          <w:szCs w:val="28"/>
          <w:lang w:val="pt-BR"/>
        </w:rPr>
      </w:pPr>
    </w:p>
    <w:p w14:paraId="55F054BF" w14:textId="49D9CC87" w:rsidR="008A38F7" w:rsidRDefault="003D278D"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pt-BR"/>
        </w:rPr>
        <w:t xml:space="preserve">- </w:t>
      </w:r>
      <w:r>
        <w:rPr>
          <w:rFonts w:ascii="Times New Roman" w:hAnsi="Times New Roman" w:cs="Times New Roman"/>
          <w:sz w:val="28"/>
          <w:szCs w:val="28"/>
          <w:lang w:val="nl-NL"/>
        </w:rPr>
        <w:t>D</w:t>
      </w:r>
      <w:r w:rsidRPr="001B76C6">
        <w:rPr>
          <w:rFonts w:ascii="Times New Roman" w:hAnsi="Times New Roman" w:cs="Times New Roman"/>
          <w:sz w:val="28"/>
          <w:szCs w:val="28"/>
          <w:lang w:val="nl-NL"/>
        </w:rPr>
        <w:t>oanh nghiệp thực hiện đánh mã ngành cấp 5 là không khả thi. Chương trình cần xây dựng cho phép doanh nghiệp chọn ngành cấp 2 và mô tả chi tiết ngành, xây dựng trường dữ liệu cho phép điều tra viên nhập ngành cấp 5 theo mô tả ngành của doanh nghiệp</w:t>
      </w:r>
      <w:r>
        <w:rPr>
          <w:rFonts w:ascii="Times New Roman" w:hAnsi="Times New Roman" w:cs="Times New Roman"/>
          <w:sz w:val="28"/>
          <w:szCs w:val="28"/>
          <w:lang w:val="nl-NL"/>
        </w:rPr>
        <w:t>. (Hải Dương)</w:t>
      </w:r>
    </w:p>
    <w:p w14:paraId="438831C8" w14:textId="7602E981" w:rsidR="008D5C7B" w:rsidRPr="00F57CE4"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F57CE4">
        <w:rPr>
          <w:rFonts w:ascii="Times New Roman" w:hAnsi="Times New Roman" w:cs="Times New Roman"/>
          <w:b/>
          <w:bCs/>
          <w:i/>
          <w:iCs/>
          <w:sz w:val="28"/>
          <w:szCs w:val="28"/>
          <w:lang w:val="nl-NL"/>
        </w:rPr>
        <w:t xml:space="preserve"> </w:t>
      </w:r>
      <w:r w:rsidR="00F57CE4" w:rsidRPr="00F57CE4">
        <w:rPr>
          <w:rFonts w:ascii="Times New Roman" w:hAnsi="Times New Roman" w:cs="Times New Roman"/>
          <w:i/>
          <w:iCs/>
          <w:sz w:val="28"/>
          <w:szCs w:val="28"/>
          <w:lang w:val="nl-NL"/>
        </w:rPr>
        <w:t>Thực hiện yêu cầu của Lãnh đạo Tổng cục và để cải tiến công tác thu thập dữ liệu, Tổng điều tra kinh tế sẽ áp dụng việc đối tượng cung cấp thông tin tự xác định mã ngành sản phẩm cấp 5. Tổ thường trực Trưng ương đã nghiên cứu và cung cấp công cụ giúp việc xác định mã ngành sản phẩm được thuận tiện và đơn giản nhất cho người sử dụng. Trong quá trình triển khai đề nghị các Cục Thống kê phản ánh những vướng mắc và vấn đề phát sinh kịp thời về tổ thường trực để có những điều chỉnh kịp thời đảm bảo công tác thu thập thông tin được thuận lợi và thành công.</w:t>
      </w:r>
    </w:p>
    <w:p w14:paraId="17E08273" w14:textId="77777777" w:rsidR="008D5C7B" w:rsidRDefault="008D5C7B" w:rsidP="00D80A40">
      <w:pPr>
        <w:spacing w:before="120" w:after="120" w:line="240" w:lineRule="atLeast"/>
        <w:ind w:firstLine="720"/>
        <w:jc w:val="both"/>
        <w:rPr>
          <w:rFonts w:ascii="Times New Roman" w:hAnsi="Times New Roman" w:cs="Times New Roman"/>
          <w:sz w:val="28"/>
          <w:szCs w:val="28"/>
          <w:lang w:val="nl-NL"/>
        </w:rPr>
      </w:pPr>
    </w:p>
    <w:p w14:paraId="69750528" w14:textId="1AF93DA3" w:rsidR="003D278D" w:rsidRDefault="003D278D"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Điều tra doanh nghiệp: X</w:t>
      </w:r>
      <w:r w:rsidRPr="00E11B08">
        <w:rPr>
          <w:rFonts w:ascii="Times New Roman" w:hAnsi="Times New Roman" w:cs="Times New Roman"/>
          <w:sz w:val="28"/>
          <w:szCs w:val="28"/>
          <w:lang w:val="nl-NL"/>
        </w:rPr>
        <w:t xml:space="preserve">ây dựng kế hoạch xử lý </w:t>
      </w:r>
      <w:r>
        <w:rPr>
          <w:rFonts w:ascii="Times New Roman" w:hAnsi="Times New Roman" w:cs="Times New Roman"/>
          <w:sz w:val="28"/>
          <w:szCs w:val="28"/>
          <w:lang w:val="nl-NL"/>
        </w:rPr>
        <w:t xml:space="preserve">số liệu </w:t>
      </w:r>
      <w:r w:rsidRPr="00E11B08">
        <w:rPr>
          <w:rFonts w:ascii="Times New Roman" w:hAnsi="Times New Roman" w:cs="Times New Roman"/>
          <w:sz w:val="28"/>
          <w:szCs w:val="28"/>
          <w:lang w:val="nl-NL"/>
        </w:rPr>
        <w:t>sau điều tra, để các tỉnh chủ động hoàn thiện tránh hiện tượng mở chương trình ngắn, thời gian xử lý gấp ảnh hưởng đến chất lượng</w:t>
      </w:r>
      <w:r>
        <w:rPr>
          <w:rFonts w:ascii="Times New Roman" w:hAnsi="Times New Roman" w:cs="Times New Roman"/>
          <w:sz w:val="28"/>
          <w:szCs w:val="28"/>
          <w:lang w:val="nl-NL"/>
        </w:rPr>
        <w:t>. (Bắc Ninh)</w:t>
      </w:r>
    </w:p>
    <w:p w14:paraId="66BE511B" w14:textId="13CF68A9" w:rsidR="008D5C7B" w:rsidRPr="00F57CE4"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F57CE4">
        <w:rPr>
          <w:rFonts w:ascii="Times New Roman" w:hAnsi="Times New Roman" w:cs="Times New Roman"/>
          <w:b/>
          <w:bCs/>
          <w:i/>
          <w:iCs/>
          <w:sz w:val="28"/>
          <w:szCs w:val="28"/>
          <w:lang w:val="nl-NL"/>
        </w:rPr>
        <w:t xml:space="preserve"> </w:t>
      </w:r>
      <w:r w:rsidR="00F57CE4" w:rsidRPr="00F57CE4">
        <w:rPr>
          <w:rFonts w:ascii="Times New Roman" w:hAnsi="Times New Roman" w:cs="Times New Roman"/>
          <w:i/>
          <w:iCs/>
          <w:sz w:val="28"/>
          <w:szCs w:val="28"/>
          <w:lang w:val="nl-NL"/>
        </w:rPr>
        <w:t>Cục TTDL tiếp thu và sẽ xây dựng kế hoạch xử lý dữ liệu sau điều tra để các Cục Thống kê chủ động trong công tác xử lý dữ liệu tại địa phương.</w:t>
      </w:r>
    </w:p>
    <w:p w14:paraId="50DCF821" w14:textId="77777777" w:rsidR="008D5C7B" w:rsidRDefault="008D5C7B" w:rsidP="00D80A40">
      <w:pPr>
        <w:spacing w:before="120" w:after="120" w:line="240" w:lineRule="atLeast"/>
        <w:ind w:firstLine="720"/>
        <w:jc w:val="both"/>
        <w:rPr>
          <w:rFonts w:ascii="Times New Roman" w:hAnsi="Times New Roman" w:cs="Times New Roman"/>
          <w:sz w:val="28"/>
          <w:szCs w:val="28"/>
          <w:lang w:val="nl-NL"/>
        </w:rPr>
      </w:pPr>
    </w:p>
    <w:p w14:paraId="4953BDFA" w14:textId="4827F8BB" w:rsidR="003D278D" w:rsidRDefault="003D278D"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DA6C15">
        <w:rPr>
          <w:rFonts w:ascii="Times New Roman" w:hAnsi="Times New Roman" w:cs="Times New Roman"/>
          <w:sz w:val="28"/>
          <w:szCs w:val="28"/>
          <w:lang w:val="nl-NL"/>
        </w:rPr>
        <w:t>Chương trình phần mềm xử lý các cuộc điều tra lĩnh vực thương mại và dịch vụ báo cáo nhanh hàng tháng cần được tiện ích hơn một số thông tin chung như họ và tên, điện thoại của người ghi phiếu.</w:t>
      </w:r>
      <w:r>
        <w:rPr>
          <w:rFonts w:ascii="Times New Roman" w:hAnsi="Times New Roman" w:cs="Times New Roman"/>
          <w:sz w:val="28"/>
          <w:szCs w:val="28"/>
          <w:lang w:val="nl-NL"/>
        </w:rPr>
        <w:t xml:space="preserve"> (Hà Tĩnh)</w:t>
      </w:r>
    </w:p>
    <w:p w14:paraId="407E099B" w14:textId="604D6299" w:rsidR="008D5C7B" w:rsidRPr="00F57CE4"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lastRenderedPageBreak/>
        <w:t>Trả lời:</w:t>
      </w:r>
      <w:r w:rsidR="00F57CE4">
        <w:rPr>
          <w:rFonts w:ascii="Times New Roman" w:hAnsi="Times New Roman" w:cs="Times New Roman"/>
          <w:b/>
          <w:bCs/>
          <w:i/>
          <w:iCs/>
          <w:sz w:val="28"/>
          <w:szCs w:val="28"/>
          <w:lang w:val="nl-NL"/>
        </w:rPr>
        <w:t xml:space="preserve"> </w:t>
      </w:r>
      <w:r w:rsidR="00F57CE4" w:rsidRPr="00F57CE4">
        <w:rPr>
          <w:rFonts w:ascii="Times New Roman" w:hAnsi="Times New Roman" w:cs="Times New Roman"/>
          <w:i/>
          <w:iCs/>
          <w:sz w:val="28"/>
          <w:szCs w:val="28"/>
          <w:lang w:val="nl-NL"/>
        </w:rPr>
        <w:t>Trong chương trình nhập tin, xử lý các cuộc điều tra tháng của Vụ TMDV đã có ô điền dữ liệu thông tin của người ghi phiếu, khi nhập tin có thay đổi cần nhấn nút “Sửa (F4)” để thay đổi thông tin. Hiện nay vẫn tiếp tục nghiên cứu, cập nhật phần mềm nhằm tạo thuận lợi nhất cho người nhập tin, kiểm tra và xử lý số liệu. Đề nghị các Cục Thống kê tiếp tục có ý kiến đóng góp để Cục TTDL tiếp tục hoàn thiện phần mềm thu thập và xử lý thông tin phục vụ tốt hơn việc thu thập và xử lý dữ liệu.</w:t>
      </w:r>
    </w:p>
    <w:p w14:paraId="135A52BB" w14:textId="77777777" w:rsidR="008D5C7B" w:rsidRDefault="008D5C7B" w:rsidP="00D80A40">
      <w:pPr>
        <w:spacing w:before="120" w:after="120" w:line="240" w:lineRule="atLeast"/>
        <w:ind w:firstLine="720"/>
        <w:jc w:val="both"/>
        <w:rPr>
          <w:rFonts w:ascii="Times New Roman" w:hAnsi="Times New Roman" w:cs="Times New Roman"/>
          <w:sz w:val="28"/>
          <w:szCs w:val="28"/>
          <w:lang w:val="nl-NL"/>
        </w:rPr>
      </w:pPr>
    </w:p>
    <w:p w14:paraId="2CABEF9F" w14:textId="0B247B2C" w:rsidR="003D278D" w:rsidRDefault="003D278D"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4B0EBA">
        <w:rPr>
          <w:rFonts w:ascii="Times New Roman" w:hAnsi="Times New Roman" w:cs="Times New Roman"/>
          <w:sz w:val="28"/>
          <w:szCs w:val="28"/>
          <w:lang w:val="nl-NL"/>
        </w:rPr>
        <w:t>Phần mềm điều tra giá nguyên, nhiên, vật liệu dùng cho sản xuất cơ bản thực hiện tốt. Tuy nhiên phần Inputppl nhập phiếu và Inputppl tổng hợp tách riêng. Để thực hiện nhập tin và tổng hợp báo cáo đảm bảo, thuận lợi. Đề nghị bổ sung nâng cấp chức năng nhập tin và tổng hợp sử dụng chung phần Inputppl.</w:t>
      </w:r>
      <w:r>
        <w:rPr>
          <w:rFonts w:ascii="Times New Roman" w:hAnsi="Times New Roman" w:cs="Times New Roman"/>
          <w:sz w:val="28"/>
          <w:szCs w:val="28"/>
          <w:lang w:val="nl-NL"/>
        </w:rPr>
        <w:t xml:space="preserve"> (Lào Cai)</w:t>
      </w:r>
    </w:p>
    <w:p w14:paraId="3118013C" w14:textId="77777777" w:rsidR="00F57CE4" w:rsidRDefault="008D5C7B" w:rsidP="00D80A40">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450741">
        <w:rPr>
          <w:rFonts w:ascii="Times New Roman" w:hAnsi="Times New Roman" w:cs="Times New Roman"/>
          <w:b/>
          <w:bCs/>
          <w:i/>
          <w:iCs/>
          <w:sz w:val="28"/>
          <w:szCs w:val="28"/>
          <w:lang w:val="nl-NL"/>
        </w:rPr>
        <w:t xml:space="preserve"> </w:t>
      </w:r>
    </w:p>
    <w:p w14:paraId="1195F30C" w14:textId="2FEC4A39" w:rsidR="008D5C7B" w:rsidRDefault="00F57CE4" w:rsidP="00D80A40">
      <w:pPr>
        <w:spacing w:before="120" w:after="120" w:line="240" w:lineRule="atLeast"/>
        <w:ind w:firstLine="720"/>
        <w:jc w:val="both"/>
        <w:rPr>
          <w:rFonts w:ascii="Times New Roman" w:hAnsi="Times New Roman" w:cs="Times New Roman"/>
          <w:i/>
          <w:iCs/>
          <w:sz w:val="28"/>
          <w:szCs w:val="28"/>
          <w:lang w:val="nl-NL"/>
        </w:rPr>
      </w:pPr>
      <w:r>
        <w:rPr>
          <w:rFonts w:ascii="Times New Roman" w:hAnsi="Times New Roman" w:cs="Times New Roman"/>
          <w:b/>
          <w:bCs/>
          <w:i/>
          <w:iCs/>
          <w:sz w:val="28"/>
          <w:szCs w:val="28"/>
          <w:lang w:val="nl-NL"/>
        </w:rPr>
        <w:t xml:space="preserve">Vụ TKG: </w:t>
      </w:r>
      <w:r w:rsidR="00450741" w:rsidRPr="00450741">
        <w:rPr>
          <w:rFonts w:ascii="Times New Roman" w:hAnsi="Times New Roman" w:cs="Times New Roman"/>
          <w:i/>
          <w:iCs/>
          <w:sz w:val="28"/>
          <w:szCs w:val="28"/>
          <w:lang w:val="nl-NL"/>
        </w:rPr>
        <w:t>Phần mềm giá NNVL dùng cho sản xuất thời kỳ 2015-2019 do Cục Thống kê Bình Thuận phát triển năm 2015, Chương trình hoàn thiện đã đầy đủ các chức năng đầu vào nhập phiếu và tổng hợp trên cùng một chương trình. Đến tháng 10 năm 2019 chương trình gặp sự cố tổng hợp, Cục Thống kê Bình Thuận đã trợ giúp cập nhật phần mềm ở 10 tỉnh, thành phố trực thuộc Trung ương, Vụ Thống kê Giá sẽ liên hệ lại Cục Thống kê Lào Cai về phần mềm này.</w:t>
      </w:r>
    </w:p>
    <w:p w14:paraId="0A864BD6" w14:textId="77777777" w:rsidR="008D5C7B" w:rsidRDefault="008D5C7B" w:rsidP="00D80A40">
      <w:pPr>
        <w:spacing w:before="120" w:after="120" w:line="240" w:lineRule="atLeast"/>
        <w:ind w:firstLine="720"/>
        <w:jc w:val="both"/>
        <w:rPr>
          <w:rFonts w:ascii="Times New Roman" w:hAnsi="Times New Roman" w:cs="Times New Roman"/>
          <w:sz w:val="28"/>
          <w:szCs w:val="28"/>
          <w:lang w:val="nl-NL"/>
        </w:rPr>
      </w:pPr>
    </w:p>
    <w:p w14:paraId="5B146B65" w14:textId="5D17F980" w:rsidR="003D278D" w:rsidRDefault="003D278D"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C5136A">
        <w:rPr>
          <w:rFonts w:ascii="Times New Roman" w:hAnsi="Times New Roman" w:cs="Times New Roman"/>
          <w:sz w:val="28"/>
          <w:szCs w:val="28"/>
          <w:lang w:val="nl-NL"/>
        </w:rPr>
        <w:t>Tính năng trên phần mềm giám sát viên qua các bản cập nhật cần thân thiện với người dùng, nhiều tiện ích trong tổng hợp, xuất bảng biểu báo cáo và dễ sử dụng hơn nữa. Có hướng xử lý các máy tính bảng hiện nay đang dùng và một số máy bị hỏng để điều tra viên thực hiện nhập giá trong các kỳ thu thập giá hàng tháng trong thời gian tới được đảm bảo tiến độ, chất lượng tốt hơn.</w:t>
      </w:r>
      <w:r>
        <w:rPr>
          <w:rFonts w:ascii="Times New Roman" w:hAnsi="Times New Roman" w:cs="Times New Roman"/>
          <w:sz w:val="28"/>
          <w:szCs w:val="28"/>
          <w:lang w:val="nl-NL"/>
        </w:rPr>
        <w:t xml:space="preserve"> (</w:t>
      </w:r>
      <w:r w:rsidRPr="00EC33F5">
        <w:rPr>
          <w:rFonts w:ascii="Times New Roman" w:hAnsi="Times New Roman" w:cs="Times New Roman"/>
          <w:sz w:val="28"/>
          <w:szCs w:val="28"/>
          <w:lang w:val="nl-NL"/>
        </w:rPr>
        <w:t>Cao Bằng)</w:t>
      </w:r>
      <w:r w:rsidR="00ED1A1E" w:rsidRPr="00EC33F5">
        <w:rPr>
          <w:rFonts w:ascii="Times New Roman" w:hAnsi="Times New Roman" w:cs="Times New Roman"/>
          <w:sz w:val="28"/>
          <w:szCs w:val="28"/>
          <w:lang w:val="nl-NL"/>
        </w:rPr>
        <w:t>.</w:t>
      </w:r>
    </w:p>
    <w:p w14:paraId="27B6D51D" w14:textId="77777777" w:rsidR="00F57CE4" w:rsidRDefault="008D5C7B" w:rsidP="00F57CE4">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F57CE4">
        <w:rPr>
          <w:rFonts w:ascii="Times New Roman" w:hAnsi="Times New Roman" w:cs="Times New Roman"/>
          <w:b/>
          <w:bCs/>
          <w:i/>
          <w:iCs/>
          <w:sz w:val="28"/>
          <w:szCs w:val="28"/>
          <w:lang w:val="nl-NL"/>
        </w:rPr>
        <w:t xml:space="preserve"> </w:t>
      </w:r>
    </w:p>
    <w:p w14:paraId="3D008C50" w14:textId="61843374" w:rsidR="00F57CE4" w:rsidRPr="00F57CE4" w:rsidRDefault="00F57CE4" w:rsidP="00F57CE4">
      <w:pPr>
        <w:spacing w:before="120" w:after="120" w:line="240" w:lineRule="atLeast"/>
        <w:ind w:firstLine="720"/>
        <w:jc w:val="both"/>
        <w:rPr>
          <w:rFonts w:ascii="Times New Roman" w:hAnsi="Times New Roman" w:cs="Times New Roman"/>
          <w:i/>
          <w:iCs/>
          <w:sz w:val="28"/>
          <w:szCs w:val="28"/>
          <w:lang w:val="nl-NL"/>
        </w:rPr>
      </w:pPr>
      <w:r w:rsidRPr="00F57CE4">
        <w:rPr>
          <w:rFonts w:ascii="Times New Roman" w:hAnsi="Times New Roman" w:cs="Times New Roman"/>
          <w:i/>
          <w:iCs/>
          <w:sz w:val="28"/>
          <w:szCs w:val="28"/>
          <w:lang w:val="nl-NL"/>
        </w:rPr>
        <w:t>- Ý kiến về phần mềm: các đơn vị xây dựng phần mềm đang thực hiện theo yêu cầu đầu bài của đơn vị chủ trì sử dụng (trước đây là các Vụ chuyên ngành). Hiện nay, yêu cầu nghiệp vụ của các phần mềm phục vụ công tác thu thập thông tin điều tra thống kê chủ yếu do Cục TTDL phụ trách. Cục TTDL sẽ tiếp thu ý kiến để xây dựng phần mềm và xuất bản các phiên bản cập nhật thuận tiện đối với người dùng.</w:t>
      </w:r>
    </w:p>
    <w:p w14:paraId="7BCB9C82" w14:textId="5913A3EA" w:rsidR="008D5C7B" w:rsidRPr="00F57CE4" w:rsidRDefault="00F57CE4" w:rsidP="00F57CE4">
      <w:pPr>
        <w:spacing w:before="120" w:after="120" w:line="240" w:lineRule="atLeast"/>
        <w:ind w:firstLine="720"/>
        <w:jc w:val="both"/>
        <w:rPr>
          <w:rFonts w:ascii="Times New Roman" w:hAnsi="Times New Roman" w:cs="Times New Roman"/>
          <w:i/>
          <w:iCs/>
          <w:sz w:val="28"/>
          <w:szCs w:val="28"/>
          <w:lang w:val="nl-NL"/>
        </w:rPr>
      </w:pPr>
      <w:r w:rsidRPr="00F57CE4">
        <w:rPr>
          <w:rFonts w:ascii="Times New Roman" w:hAnsi="Times New Roman" w:cs="Times New Roman"/>
          <w:i/>
          <w:iCs/>
          <w:sz w:val="28"/>
          <w:szCs w:val="28"/>
          <w:lang w:val="nl-NL"/>
        </w:rPr>
        <w:t>- Ý kiến về máy tính bảng: Ngày 08/11/2018, Tổng cục trưởng ban hành Quy chế quản lý và sử dụng thiết bị di động của Tổng cục Thống kê trong điều tra thống kê tại Quyết định số 06/QĐ-TCTK. Đề nghị các Cục Thống kê thực hiện theo Quy chế.</w:t>
      </w:r>
    </w:p>
    <w:p w14:paraId="236067BB" w14:textId="77777777" w:rsidR="00450741" w:rsidRPr="00450741" w:rsidRDefault="00450741" w:rsidP="00450741">
      <w:pPr>
        <w:spacing w:before="120" w:after="120" w:line="240" w:lineRule="atLeast"/>
        <w:ind w:firstLine="720"/>
        <w:jc w:val="both"/>
        <w:rPr>
          <w:rFonts w:ascii="Times New Roman" w:hAnsi="Times New Roman" w:cs="Times New Roman"/>
          <w:i/>
          <w:iCs/>
          <w:sz w:val="28"/>
          <w:szCs w:val="28"/>
          <w:lang w:val="nl-NL"/>
        </w:rPr>
      </w:pPr>
      <w:r w:rsidRPr="00450741">
        <w:rPr>
          <w:rFonts w:ascii="Times New Roman" w:hAnsi="Times New Roman" w:cs="Times New Roman"/>
          <w:i/>
          <w:iCs/>
          <w:sz w:val="28"/>
          <w:szCs w:val="28"/>
          <w:lang w:val="nl-NL"/>
        </w:rPr>
        <w:t xml:space="preserve">(1) Trong năm 2020, Vụ Thống kê Giá đã tiến hành cập nhật phần mềm điều tra CPI và phần mềm giám sát. Trong phần mềm có đầy đủ các tiện ích điều tra, xử </w:t>
      </w:r>
      <w:r w:rsidRPr="00450741">
        <w:rPr>
          <w:rFonts w:ascii="Times New Roman" w:hAnsi="Times New Roman" w:cs="Times New Roman"/>
          <w:i/>
          <w:iCs/>
          <w:sz w:val="28"/>
          <w:szCs w:val="28"/>
          <w:lang w:val="nl-NL"/>
        </w:rPr>
        <w:lastRenderedPageBreak/>
        <w:t>lý và tổng hợp dữ liệu. Phần mềm giám sát CAPI được nhiều tỉnh đánh giá cao về các tính năng kiểm tra và tổng hợp. Vụ Thống kê Giá đã trao đổi với công chức trực tiếp làm công tác thống kê giá của Cục Thống kê Cao Bằng để làm rõ những ý kiến góp ý về phần mềm giám sát CPI. Phần mềm thời kỳ mới được triển khai từ tháng 7 năm 2020, do người sử dụng chưa quen hết với các tính năng của chương trình, nên đã đưa ra góp ý.</w:t>
      </w:r>
    </w:p>
    <w:p w14:paraId="54EB189F" w14:textId="3C34929D" w:rsidR="00450741" w:rsidRDefault="00450741" w:rsidP="00450741">
      <w:pPr>
        <w:spacing w:before="120" w:after="120" w:line="240" w:lineRule="atLeast"/>
        <w:ind w:firstLine="720"/>
        <w:jc w:val="both"/>
        <w:rPr>
          <w:rFonts w:ascii="Times New Roman" w:hAnsi="Times New Roman" w:cs="Times New Roman"/>
          <w:i/>
          <w:iCs/>
          <w:sz w:val="28"/>
          <w:szCs w:val="28"/>
          <w:lang w:val="nl-NL"/>
        </w:rPr>
      </w:pPr>
      <w:r w:rsidRPr="00450741">
        <w:rPr>
          <w:rFonts w:ascii="Times New Roman" w:hAnsi="Times New Roman" w:cs="Times New Roman"/>
          <w:i/>
          <w:iCs/>
          <w:sz w:val="28"/>
          <w:szCs w:val="28"/>
          <w:lang w:val="nl-NL"/>
        </w:rPr>
        <w:t>(2) Xử lý các máy tính bảng hiện nay đang dùng và một số máy bị hỏng: Thực hiện theo Quyết định số 06/QĐ-TCTK, ngày 08/1/2019 của Tổng cục trưởng Tổng cục Thống kê, về thực hiện Quy chế Quản lý và sử dụng thiết bị di động của Tổng cục Thống kê trong Điều tra Thống kê (Điều 6).</w:t>
      </w:r>
    </w:p>
    <w:p w14:paraId="47E9567E" w14:textId="77777777" w:rsidR="00F853EC" w:rsidRPr="00450741" w:rsidRDefault="00F853EC" w:rsidP="00450741">
      <w:pPr>
        <w:spacing w:before="120" w:after="120" w:line="240" w:lineRule="atLeast"/>
        <w:ind w:firstLine="720"/>
        <w:jc w:val="both"/>
        <w:rPr>
          <w:rFonts w:ascii="Times New Roman" w:hAnsi="Times New Roman" w:cs="Times New Roman"/>
          <w:i/>
          <w:iCs/>
          <w:sz w:val="28"/>
          <w:szCs w:val="28"/>
          <w:lang w:val="nl-NL"/>
        </w:rPr>
      </w:pPr>
    </w:p>
    <w:p w14:paraId="6840A6F0" w14:textId="2D7843D9" w:rsidR="00AA1188" w:rsidRDefault="00AA1188" w:rsidP="00D80A40">
      <w:pPr>
        <w:spacing w:before="120" w:after="120" w:line="240" w:lineRule="atLeast"/>
        <w:ind w:firstLine="720"/>
        <w:jc w:val="both"/>
        <w:rPr>
          <w:rStyle w:val="fontstyle01"/>
          <w:lang w:val="pt-BR"/>
        </w:rPr>
      </w:pPr>
      <w:r>
        <w:rPr>
          <w:rFonts w:ascii="Times New Roman" w:hAnsi="Times New Roman" w:cs="Times New Roman"/>
          <w:sz w:val="28"/>
          <w:szCs w:val="28"/>
          <w:lang w:val="af-ZA"/>
        </w:rPr>
        <w:t xml:space="preserve">- </w:t>
      </w:r>
      <w:r>
        <w:rPr>
          <w:rStyle w:val="fontstyle01"/>
          <w:lang w:val="pt-BR"/>
        </w:rPr>
        <w:t>Bổ sung điều tra, cung cấp thêm các chỉ tiêu thuộc lĩnh vực xã hội. (Bắc Giang)</w:t>
      </w:r>
    </w:p>
    <w:p w14:paraId="79CFBA63" w14:textId="23AE695E" w:rsidR="008D5C7B" w:rsidRPr="00F57CE4" w:rsidRDefault="008D5C7B" w:rsidP="00D80A40">
      <w:pPr>
        <w:spacing w:before="120" w:after="120" w:line="240" w:lineRule="atLeast"/>
        <w:ind w:firstLine="720"/>
        <w:jc w:val="both"/>
        <w:rPr>
          <w:rFonts w:ascii="Times New Roman" w:hAnsi="Times New Roman" w:cs="Times New Roman"/>
          <w:b/>
          <w:bCs/>
          <w:i/>
          <w:iCs/>
          <w:sz w:val="28"/>
          <w:szCs w:val="28"/>
          <w:lang w:val="pt-BR"/>
        </w:rPr>
      </w:pPr>
      <w:r w:rsidRPr="00D62D1F">
        <w:rPr>
          <w:rFonts w:ascii="Times New Roman" w:hAnsi="Times New Roman" w:cs="Times New Roman"/>
          <w:b/>
          <w:bCs/>
          <w:i/>
          <w:iCs/>
          <w:sz w:val="28"/>
          <w:szCs w:val="28"/>
          <w:lang w:val="nl-NL"/>
        </w:rPr>
        <w:t>Trả lời:</w:t>
      </w:r>
      <w:r w:rsidR="00F57CE4">
        <w:rPr>
          <w:rFonts w:ascii="Times New Roman" w:hAnsi="Times New Roman" w:cs="Times New Roman"/>
          <w:b/>
          <w:bCs/>
          <w:i/>
          <w:iCs/>
          <w:sz w:val="28"/>
          <w:szCs w:val="28"/>
          <w:lang w:val="nl-NL"/>
        </w:rPr>
        <w:t xml:space="preserve"> </w:t>
      </w:r>
      <w:r w:rsidR="00F57CE4" w:rsidRPr="00F57CE4">
        <w:rPr>
          <w:rFonts w:ascii="Times New Roman" w:hAnsi="Times New Roman" w:cs="Times New Roman"/>
          <w:i/>
          <w:iCs/>
          <w:sz w:val="28"/>
          <w:szCs w:val="28"/>
          <w:lang w:val="nl-NL"/>
        </w:rPr>
        <w:t>Đề nghị CTK Bắc Giang đề xuất cụ thể tên chỉ tiêu thuộc lĩnh vực xã hội cần bổ sung.</w:t>
      </w:r>
    </w:p>
    <w:p w14:paraId="7FF00B62" w14:textId="605B3E41" w:rsidR="008A38F7" w:rsidRDefault="008A38F7" w:rsidP="00D80A40">
      <w:pPr>
        <w:spacing w:before="120" w:after="120" w:line="240" w:lineRule="atLeast"/>
        <w:ind w:firstLine="720"/>
        <w:jc w:val="both"/>
        <w:rPr>
          <w:rFonts w:ascii="Times New Roman" w:hAnsi="Times New Roman" w:cs="Times New Roman"/>
          <w:sz w:val="28"/>
          <w:szCs w:val="28"/>
          <w:lang w:val="pt-BR"/>
        </w:rPr>
      </w:pPr>
      <w:r w:rsidRPr="005A3B74">
        <w:rPr>
          <w:rFonts w:ascii="Times New Roman" w:hAnsi="Times New Roman" w:cs="Times New Roman"/>
          <w:sz w:val="28"/>
          <w:szCs w:val="28"/>
          <w:lang w:val="pt-BR"/>
        </w:rPr>
        <w:t xml:space="preserve">- </w:t>
      </w:r>
      <w:r w:rsidRPr="000B5112">
        <w:rPr>
          <w:rFonts w:ascii="Times New Roman" w:hAnsi="Times New Roman" w:cs="Times New Roman"/>
          <w:sz w:val="28"/>
          <w:szCs w:val="28"/>
        </w:rPr>
        <w:t>Khi triển khai các cuộc điều tra, đề nghị các Vụ chuyên ngành phối hợp chặt chẽ với Cục Thu thập dữ liệu và Ứng dụng công nghệ thông tin thống kê để tránh thời gian chồng chéo, nếu có thể nên thống nhất dãn cách các cuộc điều tra chuyên môn và các báo cáo thống kê vào các thời điểm 01/4; 01/7.</w:t>
      </w:r>
      <w:r w:rsidRPr="005A3B74">
        <w:rPr>
          <w:rFonts w:ascii="Times New Roman" w:hAnsi="Times New Roman" w:cs="Times New Roman"/>
          <w:sz w:val="28"/>
          <w:szCs w:val="28"/>
          <w:lang w:val="pt-BR"/>
        </w:rPr>
        <w:t xml:space="preserve"> </w:t>
      </w:r>
      <w:r>
        <w:rPr>
          <w:rFonts w:ascii="Times New Roman" w:hAnsi="Times New Roman" w:cs="Times New Roman"/>
          <w:sz w:val="28"/>
          <w:szCs w:val="28"/>
          <w:lang w:val="pt-BR"/>
        </w:rPr>
        <w:t>(Yên Bái)</w:t>
      </w:r>
    </w:p>
    <w:p w14:paraId="27703C8D" w14:textId="7D204212" w:rsidR="008D5C7B" w:rsidRPr="00A8210F" w:rsidRDefault="008D5C7B" w:rsidP="00D80A40">
      <w:pPr>
        <w:spacing w:before="120" w:after="120" w:line="240" w:lineRule="atLeast"/>
        <w:ind w:firstLine="720"/>
        <w:jc w:val="both"/>
        <w:rPr>
          <w:rFonts w:ascii="Times New Roman" w:hAnsi="Times New Roman" w:cs="Times New Roman"/>
          <w:i/>
          <w:iCs/>
          <w:sz w:val="28"/>
          <w:szCs w:val="28"/>
          <w:lang w:val="pt-BR"/>
        </w:rPr>
      </w:pPr>
      <w:r w:rsidRPr="00D62D1F">
        <w:rPr>
          <w:rFonts w:ascii="Times New Roman" w:hAnsi="Times New Roman" w:cs="Times New Roman"/>
          <w:b/>
          <w:bCs/>
          <w:i/>
          <w:iCs/>
          <w:sz w:val="28"/>
          <w:szCs w:val="28"/>
          <w:lang w:val="nl-NL"/>
        </w:rPr>
        <w:t>Trả lời:</w:t>
      </w:r>
      <w:r w:rsidR="00A8210F" w:rsidRPr="00A8210F">
        <w:t xml:space="preserve"> </w:t>
      </w:r>
      <w:r w:rsidR="00A8210F" w:rsidRPr="00A8210F">
        <w:rPr>
          <w:rFonts w:ascii="Times New Roman" w:hAnsi="Times New Roman" w:cs="Times New Roman"/>
          <w:i/>
          <w:iCs/>
          <w:sz w:val="28"/>
          <w:szCs w:val="28"/>
          <w:lang w:val="nl-NL"/>
        </w:rPr>
        <w:t>Hiện các cuộc điều tra vẫn thực hiện theo thời điểm và thời kỳ tại Chương trình điều tra thống kê quốc gia quy định tại Quyết định số 43/2016/QĐ-TTg ngày 17/10/2016 của Thủ tướng Chính phủ về việc ban hành Chương trình điều tra thống kê quốc gia. Cục TTDL đang nghiên cứu để đề xuất sửa đổi Chương trình điều tra thống kê quốc gia sau khi Luật thống kê sửa đổi được thông qua (sửa đổi danh mục các chỉ tiêu thống kê quốc gia).</w:t>
      </w:r>
    </w:p>
    <w:p w14:paraId="6B80D2DB" w14:textId="19B58490" w:rsidR="00431BC6" w:rsidRDefault="00484E1F" w:rsidP="00D80A40">
      <w:pPr>
        <w:spacing w:before="120" w:after="120" w:line="240" w:lineRule="atLeas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w:t>
      </w:r>
      <w:r w:rsidR="00431BC6">
        <w:rPr>
          <w:rFonts w:ascii="Times New Roman" w:hAnsi="Times New Roman" w:cs="Times New Roman"/>
          <w:sz w:val="28"/>
          <w:szCs w:val="28"/>
          <w:lang w:val="pt-BR"/>
        </w:rPr>
        <w:t xml:space="preserve"> </w:t>
      </w:r>
      <w:r w:rsidR="00431BC6" w:rsidRPr="003F68E6">
        <w:rPr>
          <w:rFonts w:ascii="Times New Roman" w:hAnsi="Times New Roman" w:cs="Times New Roman"/>
          <w:sz w:val="28"/>
          <w:szCs w:val="28"/>
          <w:lang w:val="pt-BR"/>
        </w:rPr>
        <w:t>Các tài liệu điều tra (Phương án, sổ tay, lưu ý nghiệp vụ, video…) cần thống nhất, cập nhật, ban hành và gửi về các Cục Thống kê kịp thời. Đồng thời cập nhật trên website của Tổng cục Thống kê</w:t>
      </w:r>
      <w:r w:rsidR="00431BC6">
        <w:rPr>
          <w:rFonts w:ascii="Times New Roman" w:hAnsi="Times New Roman" w:cs="Times New Roman"/>
          <w:sz w:val="28"/>
          <w:szCs w:val="28"/>
          <w:lang w:val="pt-BR"/>
        </w:rPr>
        <w:t>. (</w:t>
      </w:r>
      <w:r w:rsidR="00431BC6" w:rsidRPr="00E8413E">
        <w:rPr>
          <w:rFonts w:ascii="Times New Roman" w:hAnsi="Times New Roman" w:cs="Times New Roman"/>
          <w:sz w:val="28"/>
          <w:szCs w:val="28"/>
          <w:lang w:val="pt-BR"/>
        </w:rPr>
        <w:t>Vĩnh Phúc, Bắc Giang, Hải Dương, Nam Định, Hà Tĩnh, Quảng Trị, Vĩnh Long, Cần Thơ</w:t>
      </w:r>
      <w:r w:rsidR="00431BC6">
        <w:rPr>
          <w:rFonts w:ascii="Times New Roman" w:hAnsi="Times New Roman" w:cs="Times New Roman"/>
          <w:sz w:val="28"/>
          <w:szCs w:val="28"/>
          <w:lang w:val="pt-BR"/>
        </w:rPr>
        <w:t>)</w:t>
      </w:r>
      <w:r w:rsidR="00ED1A1E">
        <w:rPr>
          <w:rFonts w:ascii="Times New Roman" w:hAnsi="Times New Roman" w:cs="Times New Roman"/>
          <w:sz w:val="28"/>
          <w:szCs w:val="28"/>
          <w:lang w:val="pt-BR"/>
        </w:rPr>
        <w:t>.</w:t>
      </w:r>
    </w:p>
    <w:p w14:paraId="0C66DF92" w14:textId="4F0D9E72" w:rsidR="008D5C7B" w:rsidRPr="00C56578" w:rsidRDefault="008D5C7B" w:rsidP="00D80A40">
      <w:pPr>
        <w:spacing w:before="120" w:after="120" w:line="240" w:lineRule="atLeast"/>
        <w:ind w:firstLine="720"/>
        <w:jc w:val="both"/>
        <w:rPr>
          <w:rFonts w:ascii="Times New Roman" w:hAnsi="Times New Roman" w:cs="Times New Roman"/>
          <w:b/>
          <w:bCs/>
          <w:i/>
          <w:iCs/>
          <w:sz w:val="28"/>
          <w:szCs w:val="28"/>
          <w:lang w:val="pt-BR"/>
        </w:rPr>
      </w:pPr>
      <w:r w:rsidRPr="00D62D1F">
        <w:rPr>
          <w:rFonts w:ascii="Times New Roman" w:hAnsi="Times New Roman" w:cs="Times New Roman"/>
          <w:b/>
          <w:bCs/>
          <w:i/>
          <w:iCs/>
          <w:sz w:val="28"/>
          <w:szCs w:val="28"/>
          <w:lang w:val="nl-NL"/>
        </w:rPr>
        <w:t>Trả lời:</w:t>
      </w:r>
      <w:r w:rsidR="00C56578">
        <w:rPr>
          <w:rFonts w:ascii="Times New Roman" w:hAnsi="Times New Roman" w:cs="Times New Roman"/>
          <w:b/>
          <w:bCs/>
          <w:i/>
          <w:iCs/>
          <w:sz w:val="28"/>
          <w:szCs w:val="28"/>
          <w:lang w:val="nl-NL"/>
        </w:rPr>
        <w:t xml:space="preserve"> </w:t>
      </w:r>
      <w:r w:rsidR="00C56578" w:rsidRPr="00C56578">
        <w:rPr>
          <w:rFonts w:ascii="Times New Roman" w:hAnsi="Times New Roman" w:cs="Times New Roman"/>
          <w:i/>
          <w:iCs/>
          <w:sz w:val="28"/>
          <w:szCs w:val="28"/>
          <w:lang w:val="nl-NL"/>
        </w:rPr>
        <w:t>Cục TTDL tiếp thu và sẽ điều chỉnh theo hướng thống nhất, kịp thời, đầy đủ để gửi CTK và cập nhật trên website Tổng cục Thống kê.</w:t>
      </w:r>
    </w:p>
    <w:p w14:paraId="53EC3E97" w14:textId="0EBC982F" w:rsidR="005B70F2" w:rsidRPr="00EC33F5" w:rsidRDefault="00ED1A1E" w:rsidP="00D80A40">
      <w:pPr>
        <w:spacing w:before="120" w:after="120" w:line="240" w:lineRule="atLeast"/>
        <w:ind w:firstLine="720"/>
        <w:jc w:val="both"/>
        <w:rPr>
          <w:rFonts w:ascii="Times New Roman" w:hAnsi="Times New Roman" w:cs="Times New Roman"/>
          <w:b/>
          <w:bCs/>
          <w:sz w:val="28"/>
          <w:szCs w:val="28"/>
          <w:lang w:val="pt-BR"/>
        </w:rPr>
      </w:pPr>
      <w:r w:rsidRPr="00EC33F5">
        <w:rPr>
          <w:rFonts w:ascii="Times New Roman" w:hAnsi="Times New Roman" w:cs="Times New Roman"/>
          <w:b/>
          <w:bCs/>
          <w:sz w:val="28"/>
          <w:szCs w:val="28"/>
          <w:lang w:val="pt-BR"/>
        </w:rPr>
        <w:t>1</w:t>
      </w:r>
      <w:r w:rsidR="001F296E" w:rsidRPr="00EC33F5">
        <w:rPr>
          <w:rFonts w:ascii="Times New Roman" w:hAnsi="Times New Roman" w:cs="Times New Roman"/>
          <w:b/>
          <w:bCs/>
          <w:sz w:val="28"/>
          <w:szCs w:val="28"/>
          <w:lang w:val="pt-BR"/>
        </w:rPr>
        <w:t>5</w:t>
      </w:r>
      <w:r w:rsidR="0031089F" w:rsidRPr="00EC33F5">
        <w:rPr>
          <w:rFonts w:ascii="Times New Roman" w:hAnsi="Times New Roman" w:cs="Times New Roman"/>
          <w:b/>
          <w:bCs/>
          <w:sz w:val="28"/>
          <w:szCs w:val="28"/>
          <w:lang w:val="pt-BR"/>
        </w:rPr>
        <w:t>. Hạ tầng công nghệ Thông tin</w:t>
      </w:r>
    </w:p>
    <w:p w14:paraId="68C115D8" w14:textId="54F25FD0" w:rsidR="0031089F" w:rsidRDefault="0031089F" w:rsidP="00D80A40">
      <w:pPr>
        <w:spacing w:before="120" w:after="120" w:line="240" w:lineRule="atLeast"/>
        <w:ind w:firstLine="720"/>
        <w:jc w:val="both"/>
        <w:rPr>
          <w:rFonts w:ascii="Times New Roman" w:hAnsi="Times New Roman" w:cs="Times New Roman"/>
          <w:sz w:val="28"/>
          <w:szCs w:val="28"/>
          <w:lang w:val="nl-NL"/>
        </w:rPr>
      </w:pPr>
      <w:r>
        <w:rPr>
          <w:rFonts w:ascii="Times New Roman" w:hAnsi="Times New Roman" w:cs="Times New Roman"/>
          <w:b/>
          <w:bCs/>
          <w:sz w:val="28"/>
          <w:szCs w:val="28"/>
          <w:lang w:val="nl-NL"/>
        </w:rPr>
        <w:t xml:space="preserve">- </w:t>
      </w:r>
      <w:r w:rsidRPr="00B27558">
        <w:rPr>
          <w:rStyle w:val="fontstyle01"/>
        </w:rPr>
        <w:t>Trang bị phần mềm diệt virus đảm bảo an toàn cho việc lưu trữ số liệu</w:t>
      </w:r>
      <w:r>
        <w:rPr>
          <w:rStyle w:val="fontstyle01"/>
          <w:lang w:val="nl-NL"/>
        </w:rPr>
        <w:t>. (</w:t>
      </w:r>
      <w:r w:rsidRPr="00EC33F5">
        <w:rPr>
          <w:rFonts w:ascii="Times New Roman" w:hAnsi="Times New Roman" w:cs="Times New Roman"/>
          <w:sz w:val="28"/>
          <w:szCs w:val="28"/>
          <w:lang w:val="nl-NL"/>
        </w:rPr>
        <w:t>Lai Châu, Huế, Bến Tre)</w:t>
      </w:r>
      <w:r w:rsidR="00447C5F" w:rsidRPr="00EC33F5">
        <w:rPr>
          <w:rFonts w:ascii="Times New Roman" w:hAnsi="Times New Roman" w:cs="Times New Roman"/>
          <w:sz w:val="28"/>
          <w:szCs w:val="28"/>
          <w:lang w:val="nl-NL"/>
        </w:rPr>
        <w:t>.</w:t>
      </w:r>
    </w:p>
    <w:p w14:paraId="6535E84C" w14:textId="77777777" w:rsidR="00C56578" w:rsidRDefault="008D5C7B" w:rsidP="00C56578">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C56578">
        <w:rPr>
          <w:rFonts w:ascii="Times New Roman" w:hAnsi="Times New Roman" w:cs="Times New Roman"/>
          <w:b/>
          <w:bCs/>
          <w:i/>
          <w:iCs/>
          <w:sz w:val="28"/>
          <w:szCs w:val="28"/>
          <w:lang w:val="nl-NL"/>
        </w:rPr>
        <w:t xml:space="preserve"> </w:t>
      </w:r>
    </w:p>
    <w:p w14:paraId="22A60B9C" w14:textId="54A8A7B0" w:rsidR="00C56578" w:rsidRPr="00C56578" w:rsidRDefault="00C56578" w:rsidP="00C56578">
      <w:pPr>
        <w:spacing w:before="120" w:after="120" w:line="240" w:lineRule="atLeast"/>
        <w:ind w:firstLine="720"/>
        <w:jc w:val="both"/>
        <w:rPr>
          <w:rFonts w:ascii="Times New Roman" w:hAnsi="Times New Roman" w:cs="Times New Roman"/>
          <w:i/>
          <w:iCs/>
          <w:sz w:val="28"/>
          <w:szCs w:val="28"/>
          <w:lang w:val="nl-NL"/>
        </w:rPr>
      </w:pPr>
      <w:r w:rsidRPr="00C56578">
        <w:rPr>
          <w:rFonts w:ascii="Times New Roman" w:hAnsi="Times New Roman" w:cs="Times New Roman"/>
          <w:i/>
          <w:iCs/>
          <w:sz w:val="28"/>
          <w:szCs w:val="28"/>
          <w:lang w:val="nl-NL"/>
        </w:rPr>
        <w:t>- Đối với máy chủ: Tổng cục đã trang bị bản quyền phần mềm diệt virus cho toàn bộ máy chủ tại các Trung tâm máy chủ và máy chủ tại Cục Thống kê;</w:t>
      </w:r>
    </w:p>
    <w:p w14:paraId="71529C54" w14:textId="5718274D" w:rsidR="008D5C7B" w:rsidRPr="00C56578" w:rsidRDefault="00C56578" w:rsidP="00C56578">
      <w:pPr>
        <w:spacing w:before="120" w:after="120" w:line="240" w:lineRule="atLeast"/>
        <w:ind w:firstLine="720"/>
        <w:jc w:val="both"/>
        <w:rPr>
          <w:rFonts w:ascii="Times New Roman" w:hAnsi="Times New Roman" w:cs="Times New Roman"/>
          <w:i/>
          <w:iCs/>
          <w:sz w:val="28"/>
          <w:szCs w:val="28"/>
          <w:lang w:val="nl-NL"/>
        </w:rPr>
      </w:pPr>
      <w:r w:rsidRPr="00C56578">
        <w:rPr>
          <w:rFonts w:ascii="Times New Roman" w:hAnsi="Times New Roman" w:cs="Times New Roman"/>
          <w:i/>
          <w:iCs/>
          <w:sz w:val="28"/>
          <w:szCs w:val="28"/>
          <w:lang w:val="nl-NL"/>
        </w:rPr>
        <w:lastRenderedPageBreak/>
        <w:t>- Đối với máy trạm: ngành Thống kê sử dụng toàn bộ hệ điều hành Window của hãng Microsoft, các phiên bản hệ điều hành Window mới đều đã được trang bị kèm công cụ phòng chống mã độc (Defender). Tuy nhiên, để trang bị thêm phần mềm phòng chống mã độc chuyên nghiệp để nâng cao mức độ an toàn, an ninh, năm 2020 Tổng cục đang thử nghiệm miễn phí bản quyền phần mềm Bkav quản lý tập trung dành cho máy trạm tại cơ quan Tổng cục. Năm 2021, Tổng cục tiến hành tổng kết đánh giá giải pháp phù hợp áp dụng toàn Ngành.</w:t>
      </w:r>
    </w:p>
    <w:p w14:paraId="358AB38C" w14:textId="77777777" w:rsidR="008D5C7B" w:rsidRPr="00EC33F5" w:rsidRDefault="008D5C7B" w:rsidP="00D80A40">
      <w:pPr>
        <w:spacing w:before="120" w:after="120" w:line="240" w:lineRule="atLeast"/>
        <w:ind w:firstLine="720"/>
        <w:jc w:val="both"/>
        <w:rPr>
          <w:rFonts w:ascii="Times New Roman" w:hAnsi="Times New Roman" w:cs="Times New Roman"/>
          <w:sz w:val="28"/>
          <w:szCs w:val="28"/>
          <w:lang w:val="nl-NL"/>
        </w:rPr>
      </w:pPr>
    </w:p>
    <w:p w14:paraId="283054B7" w14:textId="2516E3F1" w:rsidR="003E61F1" w:rsidRDefault="003E61F1" w:rsidP="00D80A40">
      <w:pPr>
        <w:spacing w:before="120" w:after="120" w:line="240" w:lineRule="atLeast"/>
        <w:ind w:firstLine="720"/>
        <w:jc w:val="both"/>
        <w:rPr>
          <w:rFonts w:ascii="Times New Roman" w:hAnsi="Times New Roman" w:cs="Times New Roman"/>
          <w:sz w:val="28"/>
          <w:szCs w:val="28"/>
        </w:rPr>
      </w:pPr>
      <w:r w:rsidRPr="00EC33F5">
        <w:rPr>
          <w:rFonts w:ascii="Times New Roman" w:hAnsi="Times New Roman" w:cs="Times New Roman"/>
          <w:sz w:val="28"/>
          <w:szCs w:val="28"/>
          <w:lang w:val="nl-NL"/>
        </w:rPr>
        <w:t xml:space="preserve">- </w:t>
      </w:r>
      <w:r w:rsidRPr="00DA22B5">
        <w:rPr>
          <w:rStyle w:val="fontstyle01"/>
        </w:rPr>
        <w:t>Nâng cấp hạ tầng công nghệ thông tin</w:t>
      </w:r>
      <w:r w:rsidRPr="00947F46">
        <w:rPr>
          <w:rStyle w:val="fontstyle01"/>
        </w:rPr>
        <w:t xml:space="preserve"> cho Cục</w:t>
      </w:r>
      <w:r w:rsidRPr="008C72A1">
        <w:rPr>
          <w:rStyle w:val="fontstyle01"/>
        </w:rPr>
        <w:t>.</w:t>
      </w:r>
      <w:r w:rsidRPr="00DA22B5">
        <w:rPr>
          <w:rStyle w:val="fontstyle01"/>
        </w:rPr>
        <w:t xml:space="preserve"> </w:t>
      </w:r>
      <w:r w:rsidRPr="0060277C">
        <w:rPr>
          <w:rFonts w:ascii="Times New Roman" w:hAnsi="Times New Roman" w:cs="Times New Roman"/>
          <w:sz w:val="28"/>
          <w:szCs w:val="28"/>
        </w:rPr>
        <w:t>Cấp mới thiết bị hoặc kinh phí để sửa chữa, thay thế</w:t>
      </w:r>
      <w:r w:rsidRPr="001E60B2">
        <w:rPr>
          <w:rFonts w:ascii="Times New Roman" w:hAnsi="Times New Roman" w:cs="Times New Roman"/>
          <w:sz w:val="28"/>
          <w:szCs w:val="28"/>
        </w:rPr>
        <w:t>, nâng c</w:t>
      </w:r>
      <w:r w:rsidRPr="003D491D">
        <w:rPr>
          <w:rFonts w:ascii="Times New Roman" w:hAnsi="Times New Roman" w:cs="Times New Roman"/>
          <w:sz w:val="28"/>
          <w:szCs w:val="28"/>
        </w:rPr>
        <w:t>ấp</w:t>
      </w:r>
      <w:r w:rsidRPr="0060277C">
        <w:rPr>
          <w:rFonts w:ascii="Times New Roman" w:hAnsi="Times New Roman" w:cs="Times New Roman"/>
          <w:sz w:val="28"/>
          <w:szCs w:val="28"/>
        </w:rPr>
        <w:t xml:space="preserve"> </w:t>
      </w:r>
      <w:r w:rsidRPr="003C148D">
        <w:rPr>
          <w:rFonts w:ascii="Times New Roman" w:hAnsi="Times New Roman" w:cs="Times New Roman"/>
          <w:sz w:val="28"/>
          <w:szCs w:val="28"/>
        </w:rPr>
        <w:t xml:space="preserve">thiết bị CNTT như </w:t>
      </w:r>
      <w:r w:rsidRPr="0060277C">
        <w:rPr>
          <w:rFonts w:ascii="Times New Roman" w:hAnsi="Times New Roman" w:cs="Times New Roman"/>
          <w:sz w:val="28"/>
          <w:szCs w:val="28"/>
        </w:rPr>
        <w:t>Sever (máy chủ),</w:t>
      </w:r>
      <w:r w:rsidRPr="0060277C">
        <w:rPr>
          <w:sz w:val="28"/>
          <w:szCs w:val="28"/>
        </w:rPr>
        <w:t xml:space="preserve"> </w:t>
      </w:r>
      <w:r w:rsidRPr="0060277C">
        <w:rPr>
          <w:rFonts w:ascii="Times New Roman" w:hAnsi="Times New Roman" w:cs="Times New Roman"/>
          <w:sz w:val="28"/>
          <w:szCs w:val="28"/>
        </w:rPr>
        <w:t xml:space="preserve">đường </w:t>
      </w:r>
      <w:r w:rsidRPr="00F26996">
        <w:rPr>
          <w:rFonts w:ascii="Times New Roman" w:hAnsi="Times New Roman" w:cs="Times New Roman"/>
          <w:sz w:val="28"/>
          <w:szCs w:val="28"/>
        </w:rPr>
        <w:t>m</w:t>
      </w:r>
      <w:r w:rsidRPr="002D6217">
        <w:rPr>
          <w:rFonts w:ascii="Times New Roman" w:hAnsi="Times New Roman" w:cs="Times New Roman"/>
          <w:sz w:val="28"/>
          <w:szCs w:val="28"/>
        </w:rPr>
        <w:t>ạng</w:t>
      </w:r>
      <w:r w:rsidRPr="0060277C">
        <w:rPr>
          <w:rFonts w:ascii="Times New Roman" w:hAnsi="Times New Roman" w:cs="Times New Roman"/>
          <w:sz w:val="28"/>
          <w:szCs w:val="28"/>
        </w:rPr>
        <w:t xml:space="preserve"> trong nội bộ Văn phòng Cục</w:t>
      </w:r>
      <w:r w:rsidRPr="001C1EF9">
        <w:rPr>
          <w:rFonts w:ascii="Times New Roman" w:hAnsi="Times New Roman" w:cs="Times New Roman"/>
          <w:sz w:val="28"/>
          <w:szCs w:val="28"/>
        </w:rPr>
        <w:t>, phần mềm bản quyền</w:t>
      </w:r>
      <w:r>
        <w:rPr>
          <w:rFonts w:ascii="Times New Roman" w:hAnsi="Times New Roman" w:cs="Times New Roman"/>
          <w:sz w:val="28"/>
          <w:szCs w:val="28"/>
        </w:rPr>
        <w:t>…</w:t>
      </w:r>
      <w:r w:rsidRPr="00144C85">
        <w:rPr>
          <w:rFonts w:ascii="Times New Roman" w:hAnsi="Times New Roman" w:cs="Times New Roman"/>
          <w:sz w:val="28"/>
          <w:szCs w:val="28"/>
        </w:rPr>
        <w:t xml:space="preserve"> </w:t>
      </w:r>
      <w:r w:rsidRPr="00A0681A">
        <w:rPr>
          <w:rFonts w:ascii="Times New Roman" w:hAnsi="Times New Roman" w:cs="Times New Roman"/>
          <w:sz w:val="28"/>
          <w:szCs w:val="28"/>
        </w:rPr>
        <w:t>(</w:t>
      </w:r>
      <w:r w:rsidRPr="00477230">
        <w:rPr>
          <w:rFonts w:ascii="Times New Roman" w:hAnsi="Times New Roman" w:cs="Times New Roman"/>
          <w:sz w:val="28"/>
          <w:szCs w:val="28"/>
        </w:rPr>
        <w:t>Hà Giang, Cao Bằng, Tuyên Quang, Lào Cai, Sơn La, Lạng Sơn</w:t>
      </w:r>
      <w:r w:rsidRPr="00340607">
        <w:rPr>
          <w:rFonts w:ascii="Times New Roman" w:hAnsi="Times New Roman" w:cs="Times New Roman"/>
          <w:sz w:val="28"/>
          <w:szCs w:val="28"/>
        </w:rPr>
        <w:t>, Hải Dương</w:t>
      </w:r>
      <w:r w:rsidRPr="006D5744">
        <w:rPr>
          <w:rFonts w:ascii="Times New Roman" w:hAnsi="Times New Roman" w:cs="Times New Roman"/>
          <w:sz w:val="28"/>
          <w:szCs w:val="28"/>
        </w:rPr>
        <w:t>, Hải Phòng</w:t>
      </w:r>
      <w:r w:rsidRPr="00283115">
        <w:rPr>
          <w:rFonts w:ascii="Times New Roman" w:hAnsi="Times New Roman" w:cs="Times New Roman"/>
          <w:sz w:val="28"/>
          <w:szCs w:val="28"/>
        </w:rPr>
        <w:t xml:space="preserve">, </w:t>
      </w:r>
      <w:r w:rsidRPr="00E03BC4">
        <w:rPr>
          <w:rFonts w:ascii="Times New Roman" w:hAnsi="Times New Roman" w:cs="Times New Roman"/>
          <w:sz w:val="28"/>
          <w:szCs w:val="28"/>
        </w:rPr>
        <w:t>Hà Nam</w:t>
      </w:r>
      <w:r w:rsidRPr="00A25A0F">
        <w:rPr>
          <w:rFonts w:ascii="Times New Roman" w:hAnsi="Times New Roman" w:cs="Times New Roman"/>
          <w:sz w:val="28"/>
          <w:szCs w:val="28"/>
        </w:rPr>
        <w:t xml:space="preserve">, </w:t>
      </w:r>
      <w:r w:rsidRPr="00362C46">
        <w:rPr>
          <w:rFonts w:ascii="Times New Roman" w:hAnsi="Times New Roman" w:cs="Times New Roman"/>
          <w:sz w:val="28"/>
          <w:szCs w:val="28"/>
        </w:rPr>
        <w:t>Hà Tĩnh</w:t>
      </w:r>
      <w:r w:rsidRPr="00BC303D">
        <w:rPr>
          <w:rFonts w:ascii="Times New Roman" w:hAnsi="Times New Roman" w:cs="Times New Roman"/>
          <w:sz w:val="28"/>
          <w:szCs w:val="28"/>
        </w:rPr>
        <w:t>, Quảng Trị</w:t>
      </w:r>
      <w:r w:rsidRPr="00E60F0B">
        <w:rPr>
          <w:rFonts w:ascii="Times New Roman" w:hAnsi="Times New Roman" w:cs="Times New Roman"/>
          <w:sz w:val="28"/>
          <w:szCs w:val="28"/>
        </w:rPr>
        <w:t>, Huế</w:t>
      </w:r>
      <w:r w:rsidRPr="00F431CF">
        <w:rPr>
          <w:rFonts w:ascii="Times New Roman" w:hAnsi="Times New Roman" w:cs="Times New Roman"/>
          <w:sz w:val="28"/>
          <w:szCs w:val="28"/>
        </w:rPr>
        <w:t>, B</w:t>
      </w:r>
      <w:r>
        <w:rPr>
          <w:rFonts w:ascii="Times New Roman" w:hAnsi="Times New Roman" w:cs="Times New Roman"/>
          <w:sz w:val="28"/>
          <w:szCs w:val="28"/>
        </w:rPr>
        <w:t xml:space="preserve">ến </w:t>
      </w:r>
      <w:r w:rsidRPr="00F431CF">
        <w:rPr>
          <w:rFonts w:ascii="Times New Roman" w:hAnsi="Times New Roman" w:cs="Times New Roman"/>
          <w:sz w:val="28"/>
          <w:szCs w:val="28"/>
        </w:rPr>
        <w:t>Tre</w:t>
      </w:r>
      <w:r w:rsidRPr="003A2F55">
        <w:rPr>
          <w:rFonts w:ascii="Times New Roman" w:hAnsi="Times New Roman" w:cs="Times New Roman"/>
          <w:sz w:val="28"/>
          <w:szCs w:val="28"/>
        </w:rPr>
        <w:t>, Đồng Nai</w:t>
      </w:r>
      <w:r w:rsidRPr="00A0681A">
        <w:rPr>
          <w:rFonts w:ascii="Times New Roman" w:hAnsi="Times New Roman" w:cs="Times New Roman"/>
          <w:sz w:val="28"/>
          <w:szCs w:val="28"/>
        </w:rPr>
        <w:t>)</w:t>
      </w:r>
      <w:r w:rsidR="00ED1A1E" w:rsidRPr="00EC33F5">
        <w:rPr>
          <w:rFonts w:ascii="Times New Roman" w:hAnsi="Times New Roman" w:cs="Times New Roman"/>
          <w:sz w:val="28"/>
          <w:szCs w:val="28"/>
        </w:rPr>
        <w:t>.</w:t>
      </w:r>
    </w:p>
    <w:p w14:paraId="13925046" w14:textId="77777777" w:rsidR="00C56578" w:rsidRDefault="008D5C7B" w:rsidP="00C56578">
      <w:pPr>
        <w:spacing w:before="120" w:after="120" w:line="240" w:lineRule="atLeast"/>
        <w:ind w:firstLine="720"/>
        <w:jc w:val="both"/>
        <w:rPr>
          <w:rFonts w:ascii="Times New Roman" w:hAnsi="Times New Roman" w:cs="Times New Roman"/>
          <w:b/>
          <w:bCs/>
          <w:i/>
          <w:iCs/>
          <w:sz w:val="28"/>
          <w:szCs w:val="28"/>
          <w:lang w:val="nl-NL"/>
        </w:rPr>
      </w:pPr>
      <w:r w:rsidRPr="00D62D1F">
        <w:rPr>
          <w:rFonts w:ascii="Times New Roman" w:hAnsi="Times New Roman" w:cs="Times New Roman"/>
          <w:b/>
          <w:bCs/>
          <w:i/>
          <w:iCs/>
          <w:sz w:val="28"/>
          <w:szCs w:val="28"/>
          <w:lang w:val="nl-NL"/>
        </w:rPr>
        <w:t>Trả lời:</w:t>
      </w:r>
      <w:r w:rsidR="00C56578">
        <w:rPr>
          <w:rFonts w:ascii="Times New Roman" w:hAnsi="Times New Roman" w:cs="Times New Roman"/>
          <w:b/>
          <w:bCs/>
          <w:i/>
          <w:iCs/>
          <w:sz w:val="28"/>
          <w:szCs w:val="28"/>
          <w:lang w:val="nl-NL"/>
        </w:rPr>
        <w:t xml:space="preserve"> </w:t>
      </w:r>
    </w:p>
    <w:p w14:paraId="6CFBD334" w14:textId="7EB8CB43" w:rsidR="00C56578" w:rsidRPr="00C56578" w:rsidRDefault="00B2239A" w:rsidP="00C56578">
      <w:pPr>
        <w:spacing w:before="120" w:after="120" w:line="240" w:lineRule="atLeast"/>
        <w:ind w:firstLine="720"/>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sidR="00C56578" w:rsidRPr="00C56578">
        <w:rPr>
          <w:rFonts w:ascii="Times New Roman" w:hAnsi="Times New Roman" w:cs="Times New Roman"/>
          <w:i/>
          <w:iCs/>
          <w:sz w:val="28"/>
          <w:szCs w:val="28"/>
          <w:lang w:val="nl-NL"/>
        </w:rPr>
        <w:t>Về sửa chữa thay thế máy chủ (server): Khi server tại Cục Thống kê xảy ra sự cố, Trung tâm Tin học Thống kê khu vực III đang được giao xem xét, sửa chữa (nếu còn có thể sửa được). Trong trường hợp hỏng không sửa được cần thay thế, Tổng cục sẽ cấp server (ảo) và cấu hình phù hợp để Cục Thống kê sử dụng.</w:t>
      </w:r>
    </w:p>
    <w:p w14:paraId="13E25E64" w14:textId="13DE62E9" w:rsidR="00C56578" w:rsidRPr="00C56578" w:rsidRDefault="00B2239A" w:rsidP="00C56578">
      <w:pPr>
        <w:spacing w:before="120" w:after="120" w:line="240" w:lineRule="atLeast"/>
        <w:ind w:firstLine="720"/>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sidR="00C56578" w:rsidRPr="00C56578">
        <w:rPr>
          <w:rFonts w:ascii="Times New Roman" w:hAnsi="Times New Roman" w:cs="Times New Roman"/>
          <w:i/>
          <w:iCs/>
          <w:sz w:val="28"/>
          <w:szCs w:val="28"/>
          <w:lang w:val="nl-NL"/>
        </w:rPr>
        <w:t>Về sửa chữa, thay thế thiết bị tường lửa: Năm 2020, Tổng cục đã trang bị toàn bộ tường lửa mới tại Cục Thống kê.</w:t>
      </w:r>
    </w:p>
    <w:p w14:paraId="6E4BD667" w14:textId="721A56B1" w:rsidR="00C56578" w:rsidRPr="00C56578" w:rsidRDefault="00B2239A" w:rsidP="00C56578">
      <w:pPr>
        <w:spacing w:before="120" w:after="120" w:line="240" w:lineRule="atLeast"/>
        <w:ind w:firstLine="720"/>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sidR="00C56578" w:rsidRPr="00C56578">
        <w:rPr>
          <w:rFonts w:ascii="Times New Roman" w:hAnsi="Times New Roman" w:cs="Times New Roman"/>
          <w:i/>
          <w:iCs/>
          <w:sz w:val="28"/>
          <w:szCs w:val="28"/>
          <w:lang w:val="nl-NL"/>
        </w:rPr>
        <w:t>Về sửa chữa, thay thế thiết bị chuyển mạch: khi xảy ra hỏng, lỗi sẽ được Trung tâm Tin học Thống kê khu vực III xem xét, sửa chữa nếu được, hoặc kiến nghị Tổng cục xử lý.</w:t>
      </w:r>
    </w:p>
    <w:p w14:paraId="7A336578" w14:textId="0549C01E" w:rsidR="008D5C7B" w:rsidRPr="00C56578" w:rsidRDefault="00B2239A" w:rsidP="00C56578">
      <w:pPr>
        <w:spacing w:before="120" w:after="120" w:line="240" w:lineRule="atLeast"/>
        <w:ind w:firstLine="720"/>
        <w:jc w:val="both"/>
        <w:rPr>
          <w:rFonts w:ascii="Times New Roman" w:hAnsi="Times New Roman" w:cs="Times New Roman"/>
          <w:i/>
          <w:iCs/>
          <w:sz w:val="28"/>
          <w:szCs w:val="28"/>
          <w:lang w:val="nl-NL"/>
        </w:rPr>
      </w:pPr>
      <w:r>
        <w:rPr>
          <w:rFonts w:ascii="Times New Roman" w:hAnsi="Times New Roman" w:cs="Times New Roman"/>
          <w:i/>
          <w:iCs/>
          <w:sz w:val="28"/>
          <w:szCs w:val="28"/>
          <w:lang w:val="nl-NL"/>
        </w:rPr>
        <w:t xml:space="preserve">- </w:t>
      </w:r>
      <w:r w:rsidR="00C56578" w:rsidRPr="00C56578">
        <w:rPr>
          <w:rFonts w:ascii="Times New Roman" w:hAnsi="Times New Roman" w:cs="Times New Roman"/>
          <w:i/>
          <w:iCs/>
          <w:sz w:val="28"/>
          <w:szCs w:val="28"/>
          <w:lang w:val="nl-NL"/>
        </w:rPr>
        <w:t>Về sửa chữa, thay thế dây dẫn và thiết bị mạng khác trong tòa nhà Cục Thống kê: Đây là những sửa chữa nhỏ, có thể sử dụng nguồn kinh phí sửa chữa trụ sở Cục Thống kê.</w:t>
      </w:r>
    </w:p>
    <w:p w14:paraId="0B621B4C" w14:textId="77777777" w:rsidR="008D5C7B" w:rsidRPr="00EC33F5" w:rsidRDefault="008D5C7B" w:rsidP="00D80A40">
      <w:pPr>
        <w:spacing w:before="120" w:after="120" w:line="240" w:lineRule="atLeast"/>
        <w:ind w:firstLine="720"/>
        <w:jc w:val="both"/>
        <w:rPr>
          <w:rFonts w:ascii="Times New Roman" w:hAnsi="Times New Roman" w:cs="Times New Roman"/>
          <w:sz w:val="28"/>
          <w:szCs w:val="28"/>
        </w:rPr>
      </w:pPr>
    </w:p>
    <w:p w14:paraId="04A35DC6" w14:textId="77777777" w:rsidR="0031089F" w:rsidRPr="00EC33F5" w:rsidRDefault="0031089F" w:rsidP="00D80A40">
      <w:pPr>
        <w:spacing w:before="120" w:after="120" w:line="240" w:lineRule="atLeast"/>
        <w:jc w:val="both"/>
        <w:rPr>
          <w:rFonts w:ascii="Times New Roman" w:hAnsi="Times New Roman" w:cs="Times New Roman"/>
          <w:sz w:val="28"/>
          <w:szCs w:val="28"/>
        </w:rPr>
      </w:pPr>
    </w:p>
    <w:p w14:paraId="292A1AEC" w14:textId="77777777" w:rsidR="005B70F2" w:rsidRPr="005B70F2" w:rsidRDefault="005B70F2" w:rsidP="00D80A40">
      <w:pPr>
        <w:spacing w:before="120" w:after="120" w:line="240" w:lineRule="atLeast"/>
        <w:jc w:val="both"/>
        <w:rPr>
          <w:rFonts w:ascii="Times New Roman" w:hAnsi="Times New Roman" w:cs="Times New Roman"/>
          <w:b/>
          <w:sz w:val="28"/>
          <w:szCs w:val="28"/>
        </w:rPr>
      </w:pPr>
    </w:p>
    <w:p w14:paraId="4F579112" w14:textId="77777777" w:rsidR="005B70F2" w:rsidRPr="005B70F2" w:rsidRDefault="005B70F2" w:rsidP="00D80A40">
      <w:pPr>
        <w:spacing w:before="120" w:after="120" w:line="240" w:lineRule="atLeast"/>
        <w:jc w:val="both"/>
        <w:rPr>
          <w:rFonts w:ascii="Times New Roman" w:hAnsi="Times New Roman" w:cs="Times New Roman"/>
          <w:sz w:val="28"/>
          <w:szCs w:val="28"/>
        </w:rPr>
      </w:pPr>
    </w:p>
    <w:p w14:paraId="6D65485C" w14:textId="77777777" w:rsidR="005B70F2" w:rsidRPr="005B70F2" w:rsidRDefault="005B70F2" w:rsidP="00D80A40">
      <w:pPr>
        <w:spacing w:before="120" w:after="120" w:line="240" w:lineRule="atLeast"/>
        <w:jc w:val="both"/>
        <w:rPr>
          <w:rFonts w:ascii="Times New Roman" w:hAnsi="Times New Roman" w:cs="Times New Roman"/>
          <w:sz w:val="28"/>
          <w:szCs w:val="28"/>
        </w:rPr>
      </w:pPr>
    </w:p>
    <w:p w14:paraId="54ECDD74" w14:textId="77777777" w:rsidR="00086484" w:rsidRDefault="00086484" w:rsidP="00D80A40">
      <w:pPr>
        <w:spacing w:before="120" w:after="120" w:line="240" w:lineRule="atLeast"/>
      </w:pPr>
    </w:p>
    <w:sectPr w:rsidR="00086484" w:rsidSect="005B70F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2F6"/>
    <w:multiLevelType w:val="hybridMultilevel"/>
    <w:tmpl w:val="1E00257E"/>
    <w:lvl w:ilvl="0" w:tplc="3B3CEC56">
      <w:numFmt w:val="bullet"/>
      <w:lvlText w:val="•"/>
      <w:lvlJc w:val="left"/>
      <w:pPr>
        <w:ind w:left="1440" w:hanging="720"/>
      </w:pPr>
      <w:rPr>
        <w:rFonts w:ascii="Times New Roman" w:eastAsiaTheme="minorEastAsia"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078C446A"/>
    <w:multiLevelType w:val="hybridMultilevel"/>
    <w:tmpl w:val="B2504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A0F61"/>
    <w:multiLevelType w:val="hybridMultilevel"/>
    <w:tmpl w:val="D59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56650"/>
    <w:multiLevelType w:val="hybridMultilevel"/>
    <w:tmpl w:val="86EC6FB4"/>
    <w:lvl w:ilvl="0" w:tplc="DE3E81A8">
      <w:start w:val="4"/>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7C03CA4"/>
    <w:multiLevelType w:val="hybridMultilevel"/>
    <w:tmpl w:val="DCFC6824"/>
    <w:lvl w:ilvl="0" w:tplc="6B54D26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50AE5C3F"/>
    <w:multiLevelType w:val="hybridMultilevel"/>
    <w:tmpl w:val="3FBEC47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3356E55"/>
    <w:multiLevelType w:val="hybridMultilevel"/>
    <w:tmpl w:val="2166D00C"/>
    <w:lvl w:ilvl="0" w:tplc="DE3E81A8">
      <w:start w:val="4"/>
      <w:numFmt w:val="bullet"/>
      <w:lvlText w:val="-"/>
      <w:lvlJc w:val="left"/>
      <w:pPr>
        <w:ind w:left="1440" w:hanging="360"/>
      </w:pPr>
      <w:rPr>
        <w:rFonts w:ascii="Times New Roman" w:eastAsiaTheme="minorEastAsia"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7" w15:restartNumberingAfterBreak="0">
    <w:nsid w:val="5E69228D"/>
    <w:multiLevelType w:val="hybridMultilevel"/>
    <w:tmpl w:val="4A783032"/>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F2"/>
    <w:rsid w:val="0000444D"/>
    <w:rsid w:val="00010492"/>
    <w:rsid w:val="00022EAF"/>
    <w:rsid w:val="000244D5"/>
    <w:rsid w:val="00026415"/>
    <w:rsid w:val="00026CC0"/>
    <w:rsid w:val="00027715"/>
    <w:rsid w:val="000359FA"/>
    <w:rsid w:val="00037645"/>
    <w:rsid w:val="000630A9"/>
    <w:rsid w:val="00064B91"/>
    <w:rsid w:val="00066A6D"/>
    <w:rsid w:val="00081BE0"/>
    <w:rsid w:val="00082896"/>
    <w:rsid w:val="00086484"/>
    <w:rsid w:val="00095780"/>
    <w:rsid w:val="00096A83"/>
    <w:rsid w:val="000A23F6"/>
    <w:rsid w:val="000B201E"/>
    <w:rsid w:val="000B32AB"/>
    <w:rsid w:val="000C1208"/>
    <w:rsid w:val="000C30B5"/>
    <w:rsid w:val="000C3E2D"/>
    <w:rsid w:val="000E6A29"/>
    <w:rsid w:val="00102C9E"/>
    <w:rsid w:val="00106502"/>
    <w:rsid w:val="00111B4F"/>
    <w:rsid w:val="0011602A"/>
    <w:rsid w:val="001221E8"/>
    <w:rsid w:val="00124EE4"/>
    <w:rsid w:val="00137369"/>
    <w:rsid w:val="00144C85"/>
    <w:rsid w:val="00146396"/>
    <w:rsid w:val="0015482D"/>
    <w:rsid w:val="00157288"/>
    <w:rsid w:val="00166CD6"/>
    <w:rsid w:val="001776F9"/>
    <w:rsid w:val="00187170"/>
    <w:rsid w:val="001927C5"/>
    <w:rsid w:val="001A3854"/>
    <w:rsid w:val="001B35B5"/>
    <w:rsid w:val="001B6C58"/>
    <w:rsid w:val="001B7EE1"/>
    <w:rsid w:val="001C08B7"/>
    <w:rsid w:val="001C2440"/>
    <w:rsid w:val="001E13BA"/>
    <w:rsid w:val="001E22BE"/>
    <w:rsid w:val="001E35FA"/>
    <w:rsid w:val="001E36C7"/>
    <w:rsid w:val="001E7345"/>
    <w:rsid w:val="001F0041"/>
    <w:rsid w:val="001F296E"/>
    <w:rsid w:val="001F3469"/>
    <w:rsid w:val="001F57E9"/>
    <w:rsid w:val="001F584A"/>
    <w:rsid w:val="00217BF9"/>
    <w:rsid w:val="00217D08"/>
    <w:rsid w:val="00242F54"/>
    <w:rsid w:val="002432E2"/>
    <w:rsid w:val="00253641"/>
    <w:rsid w:val="00274E08"/>
    <w:rsid w:val="00276CBC"/>
    <w:rsid w:val="00277D33"/>
    <w:rsid w:val="002807E7"/>
    <w:rsid w:val="00297AEA"/>
    <w:rsid w:val="002A4065"/>
    <w:rsid w:val="002A5AF4"/>
    <w:rsid w:val="002A699B"/>
    <w:rsid w:val="002A75B4"/>
    <w:rsid w:val="002B077A"/>
    <w:rsid w:val="002B269B"/>
    <w:rsid w:val="002B28FB"/>
    <w:rsid w:val="002C5FC7"/>
    <w:rsid w:val="002D1909"/>
    <w:rsid w:val="002D3FB2"/>
    <w:rsid w:val="002D457D"/>
    <w:rsid w:val="002F7194"/>
    <w:rsid w:val="002F726D"/>
    <w:rsid w:val="00300FEB"/>
    <w:rsid w:val="00306980"/>
    <w:rsid w:val="0031089F"/>
    <w:rsid w:val="00312A40"/>
    <w:rsid w:val="003169F7"/>
    <w:rsid w:val="003251A2"/>
    <w:rsid w:val="00325725"/>
    <w:rsid w:val="00336F4B"/>
    <w:rsid w:val="003378ED"/>
    <w:rsid w:val="00343FCB"/>
    <w:rsid w:val="003542D4"/>
    <w:rsid w:val="0037051C"/>
    <w:rsid w:val="00371316"/>
    <w:rsid w:val="00394135"/>
    <w:rsid w:val="0039627B"/>
    <w:rsid w:val="003A26F4"/>
    <w:rsid w:val="003B07D3"/>
    <w:rsid w:val="003B2035"/>
    <w:rsid w:val="003B346A"/>
    <w:rsid w:val="003C0A69"/>
    <w:rsid w:val="003D1F98"/>
    <w:rsid w:val="003D278D"/>
    <w:rsid w:val="003E45F4"/>
    <w:rsid w:val="003E61F1"/>
    <w:rsid w:val="003F4177"/>
    <w:rsid w:val="003F5EB2"/>
    <w:rsid w:val="003F68E6"/>
    <w:rsid w:val="0041476D"/>
    <w:rsid w:val="00417017"/>
    <w:rsid w:val="004214BE"/>
    <w:rsid w:val="004216D9"/>
    <w:rsid w:val="00431BC6"/>
    <w:rsid w:val="00436A33"/>
    <w:rsid w:val="00437EDF"/>
    <w:rsid w:val="00440C58"/>
    <w:rsid w:val="00446796"/>
    <w:rsid w:val="00447C5F"/>
    <w:rsid w:val="00450741"/>
    <w:rsid w:val="00453B51"/>
    <w:rsid w:val="00462382"/>
    <w:rsid w:val="0046436A"/>
    <w:rsid w:val="0046436E"/>
    <w:rsid w:val="00467830"/>
    <w:rsid w:val="004845C5"/>
    <w:rsid w:val="00484E1F"/>
    <w:rsid w:val="004861CA"/>
    <w:rsid w:val="00496150"/>
    <w:rsid w:val="004A75F4"/>
    <w:rsid w:val="004B36C5"/>
    <w:rsid w:val="004C3409"/>
    <w:rsid w:val="004D5034"/>
    <w:rsid w:val="004E1EE3"/>
    <w:rsid w:val="004E3035"/>
    <w:rsid w:val="004E450A"/>
    <w:rsid w:val="004F280E"/>
    <w:rsid w:val="004F34B4"/>
    <w:rsid w:val="00502A30"/>
    <w:rsid w:val="00541A92"/>
    <w:rsid w:val="00545A8C"/>
    <w:rsid w:val="00545CAD"/>
    <w:rsid w:val="005542F0"/>
    <w:rsid w:val="005548AA"/>
    <w:rsid w:val="00565C51"/>
    <w:rsid w:val="00584F60"/>
    <w:rsid w:val="005A3B74"/>
    <w:rsid w:val="005A60D5"/>
    <w:rsid w:val="005B2854"/>
    <w:rsid w:val="005B70F2"/>
    <w:rsid w:val="005B71BA"/>
    <w:rsid w:val="005C4627"/>
    <w:rsid w:val="005D6CC0"/>
    <w:rsid w:val="005E6DF8"/>
    <w:rsid w:val="005F1EC3"/>
    <w:rsid w:val="005F261E"/>
    <w:rsid w:val="005F3433"/>
    <w:rsid w:val="005F7587"/>
    <w:rsid w:val="00600959"/>
    <w:rsid w:val="006168EE"/>
    <w:rsid w:val="00626297"/>
    <w:rsid w:val="006268A5"/>
    <w:rsid w:val="006325EC"/>
    <w:rsid w:val="00633918"/>
    <w:rsid w:val="00645226"/>
    <w:rsid w:val="0064663D"/>
    <w:rsid w:val="006558C6"/>
    <w:rsid w:val="00655E8F"/>
    <w:rsid w:val="00656A4A"/>
    <w:rsid w:val="0065735F"/>
    <w:rsid w:val="006641A3"/>
    <w:rsid w:val="00673161"/>
    <w:rsid w:val="0068768F"/>
    <w:rsid w:val="006A29B7"/>
    <w:rsid w:val="006B54E1"/>
    <w:rsid w:val="006B5722"/>
    <w:rsid w:val="006C1368"/>
    <w:rsid w:val="006C570C"/>
    <w:rsid w:val="006C627F"/>
    <w:rsid w:val="006C6C1A"/>
    <w:rsid w:val="006D1866"/>
    <w:rsid w:val="006E4FC6"/>
    <w:rsid w:val="006E67C2"/>
    <w:rsid w:val="006E7552"/>
    <w:rsid w:val="00707B9B"/>
    <w:rsid w:val="00720ABA"/>
    <w:rsid w:val="00737C5D"/>
    <w:rsid w:val="0074345F"/>
    <w:rsid w:val="00752BEF"/>
    <w:rsid w:val="00761568"/>
    <w:rsid w:val="007638FC"/>
    <w:rsid w:val="007740BB"/>
    <w:rsid w:val="007827B7"/>
    <w:rsid w:val="00795955"/>
    <w:rsid w:val="007A6A24"/>
    <w:rsid w:val="007A7790"/>
    <w:rsid w:val="007C66A1"/>
    <w:rsid w:val="007D79E7"/>
    <w:rsid w:val="007E1A33"/>
    <w:rsid w:val="007F3F25"/>
    <w:rsid w:val="008013BA"/>
    <w:rsid w:val="008057ED"/>
    <w:rsid w:val="00807681"/>
    <w:rsid w:val="00821C61"/>
    <w:rsid w:val="00827F47"/>
    <w:rsid w:val="00831DC7"/>
    <w:rsid w:val="00837EDD"/>
    <w:rsid w:val="00841195"/>
    <w:rsid w:val="00841DD0"/>
    <w:rsid w:val="00855021"/>
    <w:rsid w:val="00857B32"/>
    <w:rsid w:val="00874389"/>
    <w:rsid w:val="00884D74"/>
    <w:rsid w:val="008862C3"/>
    <w:rsid w:val="008A38F7"/>
    <w:rsid w:val="008B14DC"/>
    <w:rsid w:val="008B56BD"/>
    <w:rsid w:val="008C0C24"/>
    <w:rsid w:val="008C3F8D"/>
    <w:rsid w:val="008D5C7B"/>
    <w:rsid w:val="008D6DAE"/>
    <w:rsid w:val="008E082C"/>
    <w:rsid w:val="008E252C"/>
    <w:rsid w:val="008E44B3"/>
    <w:rsid w:val="008E63CA"/>
    <w:rsid w:val="008E7014"/>
    <w:rsid w:val="008F292A"/>
    <w:rsid w:val="008F5A4A"/>
    <w:rsid w:val="008F7FCD"/>
    <w:rsid w:val="00916598"/>
    <w:rsid w:val="009173DD"/>
    <w:rsid w:val="00921963"/>
    <w:rsid w:val="00927C95"/>
    <w:rsid w:val="009313B5"/>
    <w:rsid w:val="00931AC9"/>
    <w:rsid w:val="0093706F"/>
    <w:rsid w:val="00943B77"/>
    <w:rsid w:val="0095580E"/>
    <w:rsid w:val="00961213"/>
    <w:rsid w:val="00973318"/>
    <w:rsid w:val="00994027"/>
    <w:rsid w:val="009A0100"/>
    <w:rsid w:val="009C21A8"/>
    <w:rsid w:val="009C27D9"/>
    <w:rsid w:val="009C3DBF"/>
    <w:rsid w:val="009C6107"/>
    <w:rsid w:val="009D0863"/>
    <w:rsid w:val="009D7A24"/>
    <w:rsid w:val="009F5EFC"/>
    <w:rsid w:val="009F684C"/>
    <w:rsid w:val="00A002CB"/>
    <w:rsid w:val="00A00ACC"/>
    <w:rsid w:val="00A0681A"/>
    <w:rsid w:val="00A07547"/>
    <w:rsid w:val="00A075F8"/>
    <w:rsid w:val="00A157CB"/>
    <w:rsid w:val="00A219BF"/>
    <w:rsid w:val="00A464C1"/>
    <w:rsid w:val="00A604CC"/>
    <w:rsid w:val="00A6573A"/>
    <w:rsid w:val="00A8210F"/>
    <w:rsid w:val="00A8790C"/>
    <w:rsid w:val="00A90024"/>
    <w:rsid w:val="00AA0F0D"/>
    <w:rsid w:val="00AA1188"/>
    <w:rsid w:val="00AA2488"/>
    <w:rsid w:val="00AA516B"/>
    <w:rsid w:val="00AA7E14"/>
    <w:rsid w:val="00AB0F9E"/>
    <w:rsid w:val="00AC01E7"/>
    <w:rsid w:val="00AC1882"/>
    <w:rsid w:val="00AC4F65"/>
    <w:rsid w:val="00AC5AD0"/>
    <w:rsid w:val="00AC5C05"/>
    <w:rsid w:val="00AD0092"/>
    <w:rsid w:val="00AD0ECF"/>
    <w:rsid w:val="00AE2380"/>
    <w:rsid w:val="00AF4132"/>
    <w:rsid w:val="00B057F5"/>
    <w:rsid w:val="00B061F7"/>
    <w:rsid w:val="00B121A6"/>
    <w:rsid w:val="00B1231C"/>
    <w:rsid w:val="00B2239A"/>
    <w:rsid w:val="00B30BA3"/>
    <w:rsid w:val="00B30E7B"/>
    <w:rsid w:val="00B327C5"/>
    <w:rsid w:val="00B73BE7"/>
    <w:rsid w:val="00B7640B"/>
    <w:rsid w:val="00B876C5"/>
    <w:rsid w:val="00B903C3"/>
    <w:rsid w:val="00B939CE"/>
    <w:rsid w:val="00B960D4"/>
    <w:rsid w:val="00B97203"/>
    <w:rsid w:val="00B97A81"/>
    <w:rsid w:val="00BA6FD2"/>
    <w:rsid w:val="00BB4A58"/>
    <w:rsid w:val="00BD4092"/>
    <w:rsid w:val="00BD4C5C"/>
    <w:rsid w:val="00BE689A"/>
    <w:rsid w:val="00C0668D"/>
    <w:rsid w:val="00C21C76"/>
    <w:rsid w:val="00C23FFB"/>
    <w:rsid w:val="00C45C0A"/>
    <w:rsid w:val="00C4618E"/>
    <w:rsid w:val="00C47177"/>
    <w:rsid w:val="00C56578"/>
    <w:rsid w:val="00C66313"/>
    <w:rsid w:val="00C9017D"/>
    <w:rsid w:val="00C9178D"/>
    <w:rsid w:val="00CA4BE1"/>
    <w:rsid w:val="00CA63F4"/>
    <w:rsid w:val="00CC16E8"/>
    <w:rsid w:val="00CC21DE"/>
    <w:rsid w:val="00CC5BE6"/>
    <w:rsid w:val="00CC6440"/>
    <w:rsid w:val="00CD02DD"/>
    <w:rsid w:val="00CD71DC"/>
    <w:rsid w:val="00CD73EF"/>
    <w:rsid w:val="00CE1ABA"/>
    <w:rsid w:val="00CF4880"/>
    <w:rsid w:val="00CF6D6B"/>
    <w:rsid w:val="00D026B8"/>
    <w:rsid w:val="00D13F7E"/>
    <w:rsid w:val="00D15B9A"/>
    <w:rsid w:val="00D227C5"/>
    <w:rsid w:val="00D255EB"/>
    <w:rsid w:val="00D27692"/>
    <w:rsid w:val="00D34922"/>
    <w:rsid w:val="00D41422"/>
    <w:rsid w:val="00D47AC4"/>
    <w:rsid w:val="00D47E11"/>
    <w:rsid w:val="00D62D1F"/>
    <w:rsid w:val="00D62E80"/>
    <w:rsid w:val="00D67A8D"/>
    <w:rsid w:val="00D77116"/>
    <w:rsid w:val="00D80A40"/>
    <w:rsid w:val="00D80F74"/>
    <w:rsid w:val="00D814ED"/>
    <w:rsid w:val="00D90B89"/>
    <w:rsid w:val="00D9651E"/>
    <w:rsid w:val="00DA7FE4"/>
    <w:rsid w:val="00DC0136"/>
    <w:rsid w:val="00DE0695"/>
    <w:rsid w:val="00DE13DD"/>
    <w:rsid w:val="00DE39C8"/>
    <w:rsid w:val="00E036E4"/>
    <w:rsid w:val="00E0398E"/>
    <w:rsid w:val="00E04E5A"/>
    <w:rsid w:val="00E10D41"/>
    <w:rsid w:val="00E34C1B"/>
    <w:rsid w:val="00E34F5A"/>
    <w:rsid w:val="00E35B62"/>
    <w:rsid w:val="00E35BC8"/>
    <w:rsid w:val="00E5030E"/>
    <w:rsid w:val="00E5670A"/>
    <w:rsid w:val="00E603A5"/>
    <w:rsid w:val="00E6234E"/>
    <w:rsid w:val="00E62B4B"/>
    <w:rsid w:val="00E70EAD"/>
    <w:rsid w:val="00E769BD"/>
    <w:rsid w:val="00E83990"/>
    <w:rsid w:val="00E83FCE"/>
    <w:rsid w:val="00E8413E"/>
    <w:rsid w:val="00EA28BF"/>
    <w:rsid w:val="00EA605F"/>
    <w:rsid w:val="00EB1C58"/>
    <w:rsid w:val="00EC33F5"/>
    <w:rsid w:val="00EC55F7"/>
    <w:rsid w:val="00ED1A1E"/>
    <w:rsid w:val="00EE06B5"/>
    <w:rsid w:val="00EE1819"/>
    <w:rsid w:val="00EE6806"/>
    <w:rsid w:val="00EE7E73"/>
    <w:rsid w:val="00F01983"/>
    <w:rsid w:val="00F02C99"/>
    <w:rsid w:val="00F04021"/>
    <w:rsid w:val="00F21A18"/>
    <w:rsid w:val="00F45576"/>
    <w:rsid w:val="00F5596F"/>
    <w:rsid w:val="00F57CE4"/>
    <w:rsid w:val="00F64992"/>
    <w:rsid w:val="00F853EC"/>
    <w:rsid w:val="00F86679"/>
    <w:rsid w:val="00F96CD4"/>
    <w:rsid w:val="00FA602E"/>
    <w:rsid w:val="00FB4D65"/>
    <w:rsid w:val="00FC210B"/>
    <w:rsid w:val="00FC212A"/>
    <w:rsid w:val="00FC71A2"/>
    <w:rsid w:val="00FD2FF4"/>
    <w:rsid w:val="00FD3F59"/>
    <w:rsid w:val="00FE2272"/>
    <w:rsid w:val="00FE4CBE"/>
    <w:rsid w:val="00FF0016"/>
    <w:rsid w:val="00FF62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B893F"/>
  <w15:docId w15:val="{6346BF6A-AF3F-4D47-8908-0EDE9FA3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sz w:val="22"/>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B70F2"/>
  </w:style>
  <w:style w:type="table" w:styleId="TableGrid">
    <w:name w:val="Table Grid"/>
    <w:basedOn w:val="TableNormal"/>
    <w:uiPriority w:val="39"/>
    <w:rsid w:val="005B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70F2"/>
    <w:pPr>
      <w:ind w:left="720"/>
      <w:contextualSpacing/>
    </w:pPr>
  </w:style>
  <w:style w:type="character" w:customStyle="1" w:styleId="fontstyle01">
    <w:name w:val="fontstyle01"/>
    <w:basedOn w:val="DefaultParagraphFont"/>
    <w:rsid w:val="005B70F2"/>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uiPriority w:val="99"/>
    <w:rsid w:val="005B70F2"/>
    <w:pPr>
      <w:spacing w:after="120" w:line="480" w:lineRule="auto"/>
    </w:pPr>
    <w:rPr>
      <w:rFonts w:ascii="Times New Roman" w:eastAsia="Times New Roman" w:hAnsi="Times New Roman" w:cs="Times New Roman"/>
      <w:color w:val="auto"/>
      <w:sz w:val="28"/>
      <w:szCs w:val="28"/>
      <w:lang w:val="en-US" w:eastAsia="en-US"/>
    </w:rPr>
  </w:style>
  <w:style w:type="character" w:customStyle="1" w:styleId="BodyText2Char">
    <w:name w:val="Body Text 2 Char"/>
    <w:basedOn w:val="DefaultParagraphFont"/>
    <w:link w:val="BodyText2"/>
    <w:uiPriority w:val="99"/>
    <w:rsid w:val="005B70F2"/>
    <w:rPr>
      <w:rFonts w:ascii="Times New Roman" w:eastAsia="Times New Roman" w:hAnsi="Times New Roman" w:cs="Times New Roman"/>
      <w:color w:val="auto"/>
      <w:sz w:val="28"/>
      <w:szCs w:val="28"/>
      <w:lang w:val="en-US" w:eastAsia="en-US"/>
    </w:rPr>
  </w:style>
  <w:style w:type="character" w:customStyle="1" w:styleId="fontstyle21">
    <w:name w:val="fontstyle21"/>
    <w:basedOn w:val="DefaultParagraphFont"/>
    <w:rsid w:val="005B70F2"/>
    <w:rPr>
      <w:rFonts w:ascii="Times New Roman" w:hAnsi="Times New Roman" w:cs="Times New Roman" w:hint="default"/>
      <w:b w:val="0"/>
      <w:bCs w:val="0"/>
      <w:i/>
      <w:iCs/>
      <w:color w:val="000000"/>
      <w:sz w:val="28"/>
      <w:szCs w:val="28"/>
    </w:rPr>
  </w:style>
  <w:style w:type="paragraph" w:styleId="BodyText">
    <w:name w:val="Body Text"/>
    <w:basedOn w:val="Normal"/>
    <w:link w:val="BodyTextChar"/>
    <w:uiPriority w:val="99"/>
    <w:semiHidden/>
    <w:unhideWhenUsed/>
    <w:rsid w:val="005B70F2"/>
    <w:pPr>
      <w:spacing w:after="120"/>
    </w:pPr>
  </w:style>
  <w:style w:type="character" w:customStyle="1" w:styleId="BodyTextChar">
    <w:name w:val="Body Text Char"/>
    <w:basedOn w:val="DefaultParagraphFont"/>
    <w:link w:val="BodyText"/>
    <w:uiPriority w:val="99"/>
    <w:semiHidden/>
    <w:rsid w:val="005B7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2298">
      <w:bodyDiv w:val="1"/>
      <w:marLeft w:val="0"/>
      <w:marRight w:val="0"/>
      <w:marTop w:val="0"/>
      <w:marBottom w:val="0"/>
      <w:divBdr>
        <w:top w:val="none" w:sz="0" w:space="0" w:color="auto"/>
        <w:left w:val="none" w:sz="0" w:space="0" w:color="auto"/>
        <w:bottom w:val="none" w:sz="0" w:space="0" w:color="auto"/>
        <w:right w:val="none" w:sz="0" w:space="0" w:color="auto"/>
      </w:divBdr>
    </w:div>
    <w:div w:id="299923415">
      <w:bodyDiv w:val="1"/>
      <w:marLeft w:val="0"/>
      <w:marRight w:val="0"/>
      <w:marTop w:val="0"/>
      <w:marBottom w:val="0"/>
      <w:divBdr>
        <w:top w:val="none" w:sz="0" w:space="0" w:color="auto"/>
        <w:left w:val="none" w:sz="0" w:space="0" w:color="auto"/>
        <w:bottom w:val="none" w:sz="0" w:space="0" w:color="auto"/>
        <w:right w:val="none" w:sz="0" w:space="0" w:color="auto"/>
      </w:divBdr>
    </w:div>
    <w:div w:id="392892593">
      <w:bodyDiv w:val="1"/>
      <w:marLeft w:val="0"/>
      <w:marRight w:val="0"/>
      <w:marTop w:val="0"/>
      <w:marBottom w:val="0"/>
      <w:divBdr>
        <w:top w:val="none" w:sz="0" w:space="0" w:color="auto"/>
        <w:left w:val="none" w:sz="0" w:space="0" w:color="auto"/>
        <w:bottom w:val="none" w:sz="0" w:space="0" w:color="auto"/>
        <w:right w:val="none" w:sz="0" w:space="0" w:color="auto"/>
      </w:divBdr>
    </w:div>
    <w:div w:id="414982630">
      <w:bodyDiv w:val="1"/>
      <w:marLeft w:val="0"/>
      <w:marRight w:val="0"/>
      <w:marTop w:val="0"/>
      <w:marBottom w:val="0"/>
      <w:divBdr>
        <w:top w:val="none" w:sz="0" w:space="0" w:color="auto"/>
        <w:left w:val="none" w:sz="0" w:space="0" w:color="auto"/>
        <w:bottom w:val="none" w:sz="0" w:space="0" w:color="auto"/>
        <w:right w:val="none" w:sz="0" w:space="0" w:color="auto"/>
      </w:divBdr>
    </w:div>
    <w:div w:id="602420419">
      <w:bodyDiv w:val="1"/>
      <w:marLeft w:val="0"/>
      <w:marRight w:val="0"/>
      <w:marTop w:val="0"/>
      <w:marBottom w:val="0"/>
      <w:divBdr>
        <w:top w:val="none" w:sz="0" w:space="0" w:color="auto"/>
        <w:left w:val="none" w:sz="0" w:space="0" w:color="auto"/>
        <w:bottom w:val="none" w:sz="0" w:space="0" w:color="auto"/>
        <w:right w:val="none" w:sz="0" w:space="0" w:color="auto"/>
      </w:divBdr>
    </w:div>
    <w:div w:id="660231872">
      <w:bodyDiv w:val="1"/>
      <w:marLeft w:val="0"/>
      <w:marRight w:val="0"/>
      <w:marTop w:val="0"/>
      <w:marBottom w:val="0"/>
      <w:divBdr>
        <w:top w:val="none" w:sz="0" w:space="0" w:color="auto"/>
        <w:left w:val="none" w:sz="0" w:space="0" w:color="auto"/>
        <w:bottom w:val="none" w:sz="0" w:space="0" w:color="auto"/>
        <w:right w:val="none" w:sz="0" w:space="0" w:color="auto"/>
      </w:divBdr>
    </w:div>
    <w:div w:id="824975309">
      <w:bodyDiv w:val="1"/>
      <w:marLeft w:val="0"/>
      <w:marRight w:val="0"/>
      <w:marTop w:val="0"/>
      <w:marBottom w:val="0"/>
      <w:divBdr>
        <w:top w:val="none" w:sz="0" w:space="0" w:color="auto"/>
        <w:left w:val="none" w:sz="0" w:space="0" w:color="auto"/>
        <w:bottom w:val="none" w:sz="0" w:space="0" w:color="auto"/>
        <w:right w:val="none" w:sz="0" w:space="0" w:color="auto"/>
      </w:divBdr>
    </w:div>
    <w:div w:id="1004284433">
      <w:bodyDiv w:val="1"/>
      <w:marLeft w:val="0"/>
      <w:marRight w:val="0"/>
      <w:marTop w:val="0"/>
      <w:marBottom w:val="0"/>
      <w:divBdr>
        <w:top w:val="none" w:sz="0" w:space="0" w:color="auto"/>
        <w:left w:val="none" w:sz="0" w:space="0" w:color="auto"/>
        <w:bottom w:val="none" w:sz="0" w:space="0" w:color="auto"/>
        <w:right w:val="none" w:sz="0" w:space="0" w:color="auto"/>
      </w:divBdr>
    </w:div>
    <w:div w:id="1081677009">
      <w:bodyDiv w:val="1"/>
      <w:marLeft w:val="0"/>
      <w:marRight w:val="0"/>
      <w:marTop w:val="0"/>
      <w:marBottom w:val="0"/>
      <w:divBdr>
        <w:top w:val="none" w:sz="0" w:space="0" w:color="auto"/>
        <w:left w:val="none" w:sz="0" w:space="0" w:color="auto"/>
        <w:bottom w:val="none" w:sz="0" w:space="0" w:color="auto"/>
        <w:right w:val="none" w:sz="0" w:space="0" w:color="auto"/>
      </w:divBdr>
    </w:div>
    <w:div w:id="1159811570">
      <w:bodyDiv w:val="1"/>
      <w:marLeft w:val="0"/>
      <w:marRight w:val="0"/>
      <w:marTop w:val="0"/>
      <w:marBottom w:val="0"/>
      <w:divBdr>
        <w:top w:val="none" w:sz="0" w:space="0" w:color="auto"/>
        <w:left w:val="none" w:sz="0" w:space="0" w:color="auto"/>
        <w:bottom w:val="none" w:sz="0" w:space="0" w:color="auto"/>
        <w:right w:val="none" w:sz="0" w:space="0" w:color="auto"/>
      </w:divBdr>
    </w:div>
    <w:div w:id="1184396363">
      <w:bodyDiv w:val="1"/>
      <w:marLeft w:val="0"/>
      <w:marRight w:val="0"/>
      <w:marTop w:val="0"/>
      <w:marBottom w:val="0"/>
      <w:divBdr>
        <w:top w:val="none" w:sz="0" w:space="0" w:color="auto"/>
        <w:left w:val="none" w:sz="0" w:space="0" w:color="auto"/>
        <w:bottom w:val="none" w:sz="0" w:space="0" w:color="auto"/>
        <w:right w:val="none" w:sz="0" w:space="0" w:color="auto"/>
      </w:divBdr>
    </w:div>
    <w:div w:id="1224482250">
      <w:bodyDiv w:val="1"/>
      <w:marLeft w:val="0"/>
      <w:marRight w:val="0"/>
      <w:marTop w:val="0"/>
      <w:marBottom w:val="0"/>
      <w:divBdr>
        <w:top w:val="none" w:sz="0" w:space="0" w:color="auto"/>
        <w:left w:val="none" w:sz="0" w:space="0" w:color="auto"/>
        <w:bottom w:val="none" w:sz="0" w:space="0" w:color="auto"/>
        <w:right w:val="none" w:sz="0" w:space="0" w:color="auto"/>
      </w:divBdr>
    </w:div>
    <w:div w:id="1225486162">
      <w:bodyDiv w:val="1"/>
      <w:marLeft w:val="0"/>
      <w:marRight w:val="0"/>
      <w:marTop w:val="0"/>
      <w:marBottom w:val="0"/>
      <w:divBdr>
        <w:top w:val="none" w:sz="0" w:space="0" w:color="auto"/>
        <w:left w:val="none" w:sz="0" w:space="0" w:color="auto"/>
        <w:bottom w:val="none" w:sz="0" w:space="0" w:color="auto"/>
        <w:right w:val="none" w:sz="0" w:space="0" w:color="auto"/>
      </w:divBdr>
    </w:div>
    <w:div w:id="1246920219">
      <w:bodyDiv w:val="1"/>
      <w:marLeft w:val="0"/>
      <w:marRight w:val="0"/>
      <w:marTop w:val="0"/>
      <w:marBottom w:val="0"/>
      <w:divBdr>
        <w:top w:val="none" w:sz="0" w:space="0" w:color="auto"/>
        <w:left w:val="none" w:sz="0" w:space="0" w:color="auto"/>
        <w:bottom w:val="none" w:sz="0" w:space="0" w:color="auto"/>
        <w:right w:val="none" w:sz="0" w:space="0" w:color="auto"/>
      </w:divBdr>
    </w:div>
    <w:div w:id="1623338162">
      <w:bodyDiv w:val="1"/>
      <w:marLeft w:val="0"/>
      <w:marRight w:val="0"/>
      <w:marTop w:val="0"/>
      <w:marBottom w:val="0"/>
      <w:divBdr>
        <w:top w:val="none" w:sz="0" w:space="0" w:color="auto"/>
        <w:left w:val="none" w:sz="0" w:space="0" w:color="auto"/>
        <w:bottom w:val="none" w:sz="0" w:space="0" w:color="auto"/>
        <w:right w:val="none" w:sz="0" w:space="0" w:color="auto"/>
      </w:divBdr>
    </w:div>
    <w:div w:id="1667397799">
      <w:bodyDiv w:val="1"/>
      <w:marLeft w:val="0"/>
      <w:marRight w:val="0"/>
      <w:marTop w:val="0"/>
      <w:marBottom w:val="0"/>
      <w:divBdr>
        <w:top w:val="none" w:sz="0" w:space="0" w:color="auto"/>
        <w:left w:val="none" w:sz="0" w:space="0" w:color="auto"/>
        <w:bottom w:val="none" w:sz="0" w:space="0" w:color="auto"/>
        <w:right w:val="none" w:sz="0" w:space="0" w:color="auto"/>
      </w:divBdr>
    </w:div>
    <w:div w:id="1818105076">
      <w:bodyDiv w:val="1"/>
      <w:marLeft w:val="0"/>
      <w:marRight w:val="0"/>
      <w:marTop w:val="0"/>
      <w:marBottom w:val="0"/>
      <w:divBdr>
        <w:top w:val="none" w:sz="0" w:space="0" w:color="auto"/>
        <w:left w:val="none" w:sz="0" w:space="0" w:color="auto"/>
        <w:bottom w:val="none" w:sz="0" w:space="0" w:color="auto"/>
        <w:right w:val="none" w:sz="0" w:space="0" w:color="auto"/>
      </w:divBdr>
    </w:div>
    <w:div w:id="1923829864">
      <w:bodyDiv w:val="1"/>
      <w:marLeft w:val="0"/>
      <w:marRight w:val="0"/>
      <w:marTop w:val="0"/>
      <w:marBottom w:val="0"/>
      <w:divBdr>
        <w:top w:val="none" w:sz="0" w:space="0" w:color="auto"/>
        <w:left w:val="none" w:sz="0" w:space="0" w:color="auto"/>
        <w:bottom w:val="none" w:sz="0" w:space="0" w:color="auto"/>
        <w:right w:val="none" w:sz="0" w:space="0" w:color="auto"/>
      </w:divBdr>
    </w:div>
    <w:div w:id="202165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250</TotalTime>
  <Pages>37</Pages>
  <Words>13581</Words>
  <Characters>77418</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Duc Duong</dc:creator>
  <cp:lastModifiedBy>Nguyễn Thu Hương</cp:lastModifiedBy>
  <cp:revision>95</cp:revision>
  <dcterms:created xsi:type="dcterms:W3CDTF">2020-12-22T06:48:00Z</dcterms:created>
  <dcterms:modified xsi:type="dcterms:W3CDTF">2021-01-11T12:31:00Z</dcterms:modified>
</cp:coreProperties>
</file>