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71639" w14:textId="77777777" w:rsidR="00336BB3" w:rsidRDefault="00336BB3" w:rsidP="00FE0C49">
      <w:pPr>
        <w:rPr>
          <w:rFonts w:ascii="Times New Roman" w:hAnsi="Times New Roman" w:cs="Times New Roman"/>
          <w:b/>
          <w:bCs/>
          <w:lang w:val="en-US"/>
        </w:rPr>
      </w:pPr>
    </w:p>
    <w:p w14:paraId="274B3CCF" w14:textId="77777777" w:rsidR="0003198A" w:rsidRDefault="0003198A" w:rsidP="00FE0C49">
      <w:pPr>
        <w:rPr>
          <w:rFonts w:ascii="Times New Roman" w:hAnsi="Times New Roman" w:cs="Times New Roman"/>
          <w:b/>
          <w:bCs/>
          <w:lang w:val="en-US"/>
        </w:rPr>
      </w:pPr>
    </w:p>
    <w:p w14:paraId="0C689A8F" w14:textId="77777777" w:rsidR="0003198A" w:rsidRDefault="0003198A" w:rsidP="00FE0C49">
      <w:pPr>
        <w:rPr>
          <w:rFonts w:ascii="Times New Roman" w:hAnsi="Times New Roman" w:cs="Times New Roman"/>
          <w:b/>
          <w:bCs/>
          <w:lang w:val="en-US"/>
        </w:rPr>
      </w:pPr>
    </w:p>
    <w:p w14:paraId="526F822A" w14:textId="51580748" w:rsidR="005E2F05" w:rsidRPr="00405731" w:rsidRDefault="005E2F05" w:rsidP="00FE0C49">
      <w:pPr>
        <w:rPr>
          <w:rFonts w:ascii="Times New Roman" w:hAnsi="Times New Roman" w:cs="Times New Roman"/>
          <w:b/>
          <w:bCs/>
          <w:lang w:val="en-US"/>
        </w:rPr>
      </w:pPr>
      <w:r w:rsidRPr="005E2F05">
        <w:rPr>
          <w:rFonts w:ascii="Times New Roman" w:hAnsi="Times New Roman" w:cs="Times New Roman"/>
          <w:b/>
          <w:bCs/>
          <w:lang w:val="en-US"/>
        </w:rPr>
        <w:t>THÔNG CÁO BÁO CHÍ</w:t>
      </w:r>
    </w:p>
    <w:p w14:paraId="6ED1CA52" w14:textId="77777777" w:rsidR="009458EE" w:rsidRDefault="009458EE" w:rsidP="004D0FCA">
      <w:pPr>
        <w:rPr>
          <w:rFonts w:ascii="Times New Roman" w:hAnsi="Times New Roman" w:cs="Times New Roman"/>
          <w:b/>
          <w:bCs/>
          <w:lang w:val="en-US"/>
        </w:rPr>
      </w:pPr>
    </w:p>
    <w:p w14:paraId="22014D15" w14:textId="6BE84335" w:rsidR="00292335" w:rsidRPr="00F06566" w:rsidRDefault="00292335" w:rsidP="00B06045">
      <w:pPr>
        <w:jc w:val="both"/>
        <w:rPr>
          <w:rFonts w:ascii="Times New Roman" w:hAnsi="Times New Roman" w:cs="Times New Roman"/>
          <w:spacing w:val="-2"/>
          <w:lang w:val="en-US"/>
        </w:rPr>
      </w:pPr>
      <w:r w:rsidRPr="00F06566">
        <w:rPr>
          <w:rFonts w:ascii="Times New Roman" w:hAnsi="Times New Roman" w:cs="Times New Roman"/>
          <w:i/>
          <w:spacing w:val="-2"/>
          <w:lang w:val="en-US"/>
        </w:rPr>
        <w:t>Hà Nội, ngày 17 tháng 4 năm 2023</w:t>
      </w:r>
      <w:r w:rsidRPr="00F06566">
        <w:rPr>
          <w:rFonts w:ascii="Times New Roman" w:hAnsi="Times New Roman" w:cs="Times New Roman"/>
          <w:spacing w:val="-2"/>
          <w:lang w:val="en-US"/>
        </w:rPr>
        <w:t>. Lễ tổng kết dự án</w:t>
      </w:r>
      <w:r w:rsidR="00A717F3" w:rsidRPr="00F06566">
        <w:rPr>
          <w:rFonts w:ascii="Times New Roman" w:hAnsi="Times New Roman" w:cs="Times New Roman"/>
          <w:spacing w:val="-2"/>
          <w:lang w:val="en-US"/>
        </w:rPr>
        <w:t xml:space="preserve"> với chủ đề</w:t>
      </w:r>
      <w:r w:rsidRPr="00F06566">
        <w:rPr>
          <w:rFonts w:ascii="Times New Roman" w:hAnsi="Times New Roman" w:cs="Times New Roman"/>
          <w:spacing w:val="-2"/>
          <w:lang w:val="en-US"/>
        </w:rPr>
        <w:t xml:space="preserve"> “</w:t>
      </w:r>
      <w:r w:rsidR="0003198A" w:rsidRPr="00F06566">
        <w:rPr>
          <w:rFonts w:ascii="Times New Roman" w:hAnsi="Times New Roman" w:cs="Times New Roman"/>
          <w:spacing w:val="-2"/>
          <w:lang w:val="en-US"/>
        </w:rPr>
        <w:t>Q</w:t>
      </w:r>
      <w:r w:rsidRPr="00F06566">
        <w:rPr>
          <w:rFonts w:ascii="Times New Roman" w:hAnsi="Times New Roman" w:cs="Times New Roman"/>
          <w:spacing w:val="-2"/>
          <w:lang w:val="en-US"/>
        </w:rPr>
        <w:t>uản trị thông qua</w:t>
      </w:r>
      <w:r w:rsidR="008C6799" w:rsidRPr="00F06566">
        <w:rPr>
          <w:rFonts w:ascii="Times New Roman" w:hAnsi="Times New Roman" w:cs="Times New Roman"/>
          <w:spacing w:val="-2"/>
          <w:lang w:val="en-US"/>
        </w:rPr>
        <w:t xml:space="preserve"> số liệu</w:t>
      </w:r>
      <w:r w:rsidRPr="00F06566">
        <w:rPr>
          <w:rFonts w:ascii="Times New Roman" w:hAnsi="Times New Roman" w:cs="Times New Roman"/>
          <w:spacing w:val="-2"/>
          <w:lang w:val="en-US"/>
        </w:rPr>
        <w:t xml:space="preserve"> thống kê chính thức: </w:t>
      </w:r>
      <w:r w:rsidR="008C6799" w:rsidRPr="00F06566">
        <w:rPr>
          <w:rFonts w:ascii="Times New Roman" w:hAnsi="Times New Roman" w:cs="Times New Roman"/>
          <w:spacing w:val="-2"/>
          <w:lang w:val="en-US"/>
        </w:rPr>
        <w:t>Kinh nghiệm từ m</w:t>
      </w:r>
      <w:r w:rsidRPr="00F06566">
        <w:rPr>
          <w:rFonts w:ascii="Times New Roman" w:hAnsi="Times New Roman" w:cs="Times New Roman"/>
          <w:spacing w:val="-2"/>
          <w:lang w:val="en-US"/>
        </w:rPr>
        <w:t xml:space="preserve">ột dự án thành công” </w:t>
      </w:r>
      <w:r w:rsidR="000A261B" w:rsidRPr="00F06566">
        <w:rPr>
          <w:rFonts w:ascii="Times New Roman" w:hAnsi="Times New Roman" w:cs="Times New Roman"/>
          <w:spacing w:val="-2"/>
          <w:lang w:val="en-US"/>
        </w:rPr>
        <w:t>dự kiến</w:t>
      </w:r>
      <w:r w:rsidRPr="00F06566">
        <w:rPr>
          <w:rFonts w:ascii="Times New Roman" w:hAnsi="Times New Roman" w:cs="Times New Roman"/>
          <w:spacing w:val="-2"/>
          <w:lang w:val="en-US"/>
        </w:rPr>
        <w:t xml:space="preserve"> </w:t>
      </w:r>
      <w:r w:rsidR="005C2530" w:rsidRPr="00F06566">
        <w:rPr>
          <w:rFonts w:ascii="Times New Roman" w:hAnsi="Times New Roman" w:cs="Times New Roman"/>
          <w:spacing w:val="-2"/>
          <w:lang w:val="en-US"/>
        </w:rPr>
        <w:t xml:space="preserve">tổ chức </w:t>
      </w:r>
      <w:r w:rsidRPr="00F06566">
        <w:rPr>
          <w:rFonts w:ascii="Times New Roman" w:hAnsi="Times New Roman" w:cs="Times New Roman"/>
          <w:spacing w:val="-2"/>
          <w:lang w:val="en-US"/>
        </w:rPr>
        <w:t xml:space="preserve">vào ngày 19 tháng 4 năm 2023 </w:t>
      </w:r>
      <w:r w:rsidR="008C6799" w:rsidRPr="00F06566">
        <w:rPr>
          <w:rFonts w:ascii="Times New Roman" w:hAnsi="Times New Roman" w:cs="Times New Roman"/>
          <w:spacing w:val="-2"/>
          <w:lang w:val="en-US"/>
        </w:rPr>
        <w:t xml:space="preserve">để </w:t>
      </w:r>
      <w:r w:rsidRPr="00F06566">
        <w:rPr>
          <w:rFonts w:ascii="Times New Roman" w:hAnsi="Times New Roman" w:cs="Times New Roman"/>
          <w:spacing w:val="-2"/>
          <w:lang w:val="en-US"/>
        </w:rPr>
        <w:t xml:space="preserve">trình bày kết quả của dự án “Cải thiện </w:t>
      </w:r>
      <w:r w:rsidR="008C6799" w:rsidRPr="00F06566">
        <w:rPr>
          <w:rFonts w:ascii="Times New Roman" w:hAnsi="Times New Roman" w:cs="Times New Roman"/>
          <w:spacing w:val="-2"/>
          <w:lang w:val="en-US"/>
        </w:rPr>
        <w:t>h</w:t>
      </w:r>
      <w:r w:rsidRPr="00F06566">
        <w:rPr>
          <w:rFonts w:ascii="Times New Roman" w:hAnsi="Times New Roman" w:cs="Times New Roman"/>
          <w:spacing w:val="-2"/>
          <w:lang w:val="en-US"/>
        </w:rPr>
        <w:t xml:space="preserve">ệ thống </w:t>
      </w:r>
      <w:r w:rsidR="008C6799" w:rsidRPr="00F06566">
        <w:rPr>
          <w:rFonts w:ascii="Times New Roman" w:hAnsi="Times New Roman" w:cs="Times New Roman"/>
          <w:spacing w:val="-2"/>
          <w:lang w:val="en-US"/>
        </w:rPr>
        <w:t>t</w:t>
      </w:r>
      <w:r w:rsidRPr="00F06566">
        <w:rPr>
          <w:rFonts w:ascii="Times New Roman" w:hAnsi="Times New Roman" w:cs="Times New Roman"/>
          <w:spacing w:val="-2"/>
          <w:lang w:val="en-US"/>
        </w:rPr>
        <w:t xml:space="preserve">hống kê </w:t>
      </w:r>
      <w:r w:rsidR="008C6799" w:rsidRPr="00F06566">
        <w:rPr>
          <w:rFonts w:ascii="Times New Roman" w:hAnsi="Times New Roman" w:cs="Times New Roman"/>
          <w:spacing w:val="-2"/>
          <w:lang w:val="en-US"/>
        </w:rPr>
        <w:t>q</w:t>
      </w:r>
      <w:r w:rsidRPr="00F06566">
        <w:rPr>
          <w:rFonts w:ascii="Times New Roman" w:hAnsi="Times New Roman" w:cs="Times New Roman"/>
          <w:spacing w:val="-2"/>
          <w:lang w:val="en-US"/>
        </w:rPr>
        <w:t>uốc gia</w:t>
      </w:r>
      <w:r w:rsidR="000A261B" w:rsidRPr="00F06566">
        <w:rPr>
          <w:rFonts w:ascii="Times New Roman" w:hAnsi="Times New Roman" w:cs="Times New Roman"/>
          <w:spacing w:val="-2"/>
          <w:lang w:val="en-US"/>
        </w:rPr>
        <w:t xml:space="preserve"> Việt Nam</w:t>
      </w:r>
      <w:r w:rsidRPr="00F06566">
        <w:rPr>
          <w:rFonts w:ascii="Times New Roman" w:hAnsi="Times New Roman" w:cs="Times New Roman"/>
          <w:spacing w:val="-2"/>
          <w:lang w:val="en-US"/>
        </w:rPr>
        <w:t>” do Cơ quan Hợp tác</w:t>
      </w:r>
      <w:r w:rsidR="008C6799" w:rsidRPr="00F06566">
        <w:rPr>
          <w:rFonts w:ascii="Times New Roman" w:hAnsi="Times New Roman" w:cs="Times New Roman"/>
          <w:spacing w:val="-2"/>
          <w:lang w:val="en-US"/>
        </w:rPr>
        <w:t xml:space="preserve"> và</w:t>
      </w:r>
      <w:r w:rsidRPr="00F06566">
        <w:rPr>
          <w:rFonts w:ascii="Times New Roman" w:hAnsi="Times New Roman" w:cs="Times New Roman"/>
          <w:spacing w:val="-2"/>
          <w:lang w:val="en-US"/>
        </w:rPr>
        <w:t xml:space="preserve"> Phát triển 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ta</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li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 xml:space="preserve">a (AICS) tài trợ và Cơ quan </w:t>
      </w:r>
      <w:r w:rsidR="008C6799" w:rsidRPr="00F06566">
        <w:rPr>
          <w:rFonts w:ascii="Times New Roman" w:hAnsi="Times New Roman" w:cs="Times New Roman"/>
          <w:spacing w:val="-2"/>
          <w:lang w:val="en-US"/>
        </w:rPr>
        <w:t>t</w:t>
      </w:r>
      <w:r w:rsidRPr="00F06566">
        <w:rPr>
          <w:rFonts w:ascii="Times New Roman" w:hAnsi="Times New Roman" w:cs="Times New Roman"/>
          <w:spacing w:val="-2"/>
          <w:lang w:val="en-US"/>
        </w:rPr>
        <w:t xml:space="preserve">hống kê </w:t>
      </w:r>
      <w:r w:rsidR="008C6799" w:rsidRPr="00F06566">
        <w:rPr>
          <w:rFonts w:ascii="Times New Roman" w:hAnsi="Times New Roman" w:cs="Times New Roman"/>
          <w:spacing w:val="-2"/>
          <w:lang w:val="en-US"/>
        </w:rPr>
        <w:t>q</w:t>
      </w:r>
      <w:r w:rsidRPr="00F06566">
        <w:rPr>
          <w:rFonts w:ascii="Times New Roman" w:hAnsi="Times New Roman" w:cs="Times New Roman"/>
          <w:spacing w:val="-2"/>
          <w:lang w:val="en-US"/>
        </w:rPr>
        <w:t>uốc gia 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ta</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li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a (Istat) thực hiện với tổng ngân sách ODA là 650.000 euro. Sự kiện sẽ được tổ chức tại trụ sở Tổng cục Thống kê (TCTK) tại Hà Nội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 xml:space="preserve"> Tiến sĩ Nguyễn Thị Hương - Tổng cục trưởng TCTK và </w:t>
      </w:r>
      <w:r w:rsidR="008C6799" w:rsidRPr="00F06566">
        <w:rPr>
          <w:rFonts w:ascii="Times New Roman" w:hAnsi="Times New Roman" w:cs="Times New Roman"/>
          <w:spacing w:val="-2"/>
          <w:lang w:val="en-US"/>
        </w:rPr>
        <w:t>Ngài</w:t>
      </w:r>
      <w:r w:rsidRPr="00F06566">
        <w:rPr>
          <w:rFonts w:ascii="Times New Roman" w:hAnsi="Times New Roman" w:cs="Times New Roman"/>
          <w:spacing w:val="-2"/>
          <w:lang w:val="en-US"/>
        </w:rPr>
        <w:t xml:space="preserve"> Antonio Alessandro - Đại sứ</w:t>
      </w:r>
      <w:r w:rsidR="008C6799" w:rsidRPr="00F06566">
        <w:rPr>
          <w:rFonts w:ascii="Times New Roman" w:hAnsi="Times New Roman" w:cs="Times New Roman"/>
          <w:spacing w:val="-2"/>
          <w:lang w:val="en-US"/>
        </w:rPr>
        <w:t xml:space="preserve"> đặc mệnh toàn quyền nước Cộng hòa</w:t>
      </w:r>
      <w:r w:rsidRPr="00F06566">
        <w:rPr>
          <w:rFonts w:ascii="Times New Roman" w:hAnsi="Times New Roman" w:cs="Times New Roman"/>
          <w:spacing w:val="-2"/>
          <w:lang w:val="en-US"/>
        </w:rPr>
        <w:t xml:space="preserve"> 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ta</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li</w:t>
      </w:r>
      <w:r w:rsidR="008C6799" w:rsidRPr="00F06566">
        <w:rPr>
          <w:rFonts w:ascii="Times New Roman" w:hAnsi="Times New Roman" w:cs="Times New Roman"/>
          <w:spacing w:val="-2"/>
          <w:lang w:val="en-US"/>
        </w:rPr>
        <w:t>-</w:t>
      </w:r>
      <w:r w:rsidRPr="00F06566">
        <w:rPr>
          <w:rFonts w:ascii="Times New Roman" w:hAnsi="Times New Roman" w:cs="Times New Roman"/>
          <w:spacing w:val="-2"/>
          <w:lang w:val="en-US"/>
        </w:rPr>
        <w:t>a tại Việt Nam</w:t>
      </w:r>
      <w:r w:rsidR="008C6799" w:rsidRPr="00F06566">
        <w:rPr>
          <w:rFonts w:ascii="Times New Roman" w:hAnsi="Times New Roman" w:cs="Times New Roman"/>
          <w:spacing w:val="-2"/>
          <w:lang w:val="en-US"/>
        </w:rPr>
        <w:t xml:space="preserve"> đồng chủ trì Lễ tổng kết này.</w:t>
      </w:r>
    </w:p>
    <w:p w14:paraId="1FC3C6B0" w14:textId="77777777" w:rsidR="00D871F6" w:rsidRDefault="00D871F6" w:rsidP="00B06045">
      <w:pPr>
        <w:jc w:val="both"/>
        <w:rPr>
          <w:rFonts w:ascii="Times New Roman" w:hAnsi="Times New Roman" w:cs="Times New Roman"/>
          <w:lang w:val="en-US"/>
        </w:rPr>
      </w:pPr>
    </w:p>
    <w:p w14:paraId="36A1AC21" w14:textId="28087FA1" w:rsidR="00A906D2" w:rsidRDefault="00A906D2" w:rsidP="00B06045">
      <w:pPr>
        <w:jc w:val="both"/>
        <w:rPr>
          <w:rFonts w:ascii="Times New Roman" w:hAnsi="Times New Roman" w:cs="Times New Roman"/>
          <w:lang w:val="en-US"/>
        </w:rPr>
      </w:pPr>
      <w:r w:rsidRPr="00A906D2">
        <w:rPr>
          <w:rFonts w:ascii="Times New Roman" w:hAnsi="Times New Roman" w:cs="Times New Roman"/>
          <w:lang w:val="en-US"/>
        </w:rPr>
        <w:t xml:space="preserve">Dự án “Cải thiện </w:t>
      </w:r>
      <w:r w:rsidR="008C6799">
        <w:rPr>
          <w:rFonts w:ascii="Times New Roman" w:hAnsi="Times New Roman" w:cs="Times New Roman"/>
          <w:lang w:val="en-US"/>
        </w:rPr>
        <w:t>h</w:t>
      </w:r>
      <w:r w:rsidRPr="00A906D2">
        <w:rPr>
          <w:rFonts w:ascii="Times New Roman" w:hAnsi="Times New Roman" w:cs="Times New Roman"/>
          <w:lang w:val="en-US"/>
        </w:rPr>
        <w:t xml:space="preserve">ệ thống </w:t>
      </w:r>
      <w:r w:rsidR="008C6799">
        <w:rPr>
          <w:rFonts w:ascii="Times New Roman" w:hAnsi="Times New Roman" w:cs="Times New Roman"/>
          <w:lang w:val="en-US"/>
        </w:rPr>
        <w:t>t</w:t>
      </w:r>
      <w:r w:rsidRPr="00A906D2">
        <w:rPr>
          <w:rFonts w:ascii="Times New Roman" w:hAnsi="Times New Roman" w:cs="Times New Roman"/>
          <w:lang w:val="en-US"/>
        </w:rPr>
        <w:t xml:space="preserve">hống kê </w:t>
      </w:r>
      <w:r w:rsidR="008C6799">
        <w:rPr>
          <w:rFonts w:ascii="Times New Roman" w:hAnsi="Times New Roman" w:cs="Times New Roman"/>
          <w:lang w:val="en-US"/>
        </w:rPr>
        <w:t>q</w:t>
      </w:r>
      <w:r w:rsidRPr="00A906D2">
        <w:rPr>
          <w:rFonts w:ascii="Times New Roman" w:hAnsi="Times New Roman" w:cs="Times New Roman"/>
          <w:lang w:val="en-US"/>
        </w:rPr>
        <w:t xml:space="preserve">uốc gia Việt Nam” góp phần </w:t>
      </w:r>
      <w:r w:rsidR="008C6799">
        <w:rPr>
          <w:rFonts w:ascii="Times New Roman" w:hAnsi="Times New Roman" w:cs="Times New Roman"/>
          <w:lang w:val="en-US"/>
        </w:rPr>
        <w:t>tăng cường</w:t>
      </w:r>
      <w:r w:rsidRPr="00A906D2">
        <w:rPr>
          <w:rFonts w:ascii="Times New Roman" w:hAnsi="Times New Roman" w:cs="Times New Roman"/>
          <w:lang w:val="en-US"/>
        </w:rPr>
        <w:t xml:space="preserve"> </w:t>
      </w:r>
      <w:r w:rsidR="00DA5BEC">
        <w:rPr>
          <w:rFonts w:ascii="Times New Roman" w:hAnsi="Times New Roman" w:cs="Times New Roman"/>
          <w:lang w:val="en-US"/>
        </w:rPr>
        <w:t xml:space="preserve">năng lực của </w:t>
      </w:r>
      <w:r w:rsidRPr="00A906D2">
        <w:rPr>
          <w:rFonts w:ascii="Times New Roman" w:hAnsi="Times New Roman" w:cs="Times New Roman"/>
          <w:lang w:val="en-US"/>
        </w:rPr>
        <w:t xml:space="preserve">Hệ thống </w:t>
      </w:r>
      <w:r w:rsidR="008C6799">
        <w:rPr>
          <w:rFonts w:ascii="Times New Roman" w:hAnsi="Times New Roman" w:cs="Times New Roman"/>
          <w:lang w:val="en-US"/>
        </w:rPr>
        <w:t>t</w:t>
      </w:r>
      <w:r w:rsidRPr="00A906D2">
        <w:rPr>
          <w:rFonts w:ascii="Times New Roman" w:hAnsi="Times New Roman" w:cs="Times New Roman"/>
          <w:lang w:val="en-US"/>
        </w:rPr>
        <w:t xml:space="preserve">hống kê Việt Nam nhằm cải thiện thông tin thống kê cần thiết </w:t>
      </w:r>
      <w:r w:rsidR="00DA404A">
        <w:rPr>
          <w:rFonts w:ascii="Times New Roman" w:hAnsi="Times New Roman" w:cs="Times New Roman"/>
          <w:lang w:val="en-US"/>
        </w:rPr>
        <w:t>giúp</w:t>
      </w:r>
      <w:r w:rsidRPr="00A906D2">
        <w:rPr>
          <w:rFonts w:ascii="Times New Roman" w:hAnsi="Times New Roman" w:cs="Times New Roman"/>
          <w:lang w:val="en-US"/>
        </w:rPr>
        <w:t xml:space="preserve"> thúc đẩy quá trình phát triển quốc gia. Đặc biệt, hỗ trợ kỹ thuật</w:t>
      </w:r>
      <w:r w:rsidR="008C6799">
        <w:rPr>
          <w:rFonts w:ascii="Times New Roman" w:hAnsi="Times New Roman" w:cs="Times New Roman"/>
          <w:lang w:val="en-US"/>
        </w:rPr>
        <w:t xml:space="preserve"> này cho</w:t>
      </w:r>
      <w:r w:rsidRPr="00A906D2">
        <w:rPr>
          <w:rFonts w:ascii="Times New Roman" w:hAnsi="Times New Roman" w:cs="Times New Roman"/>
          <w:lang w:val="en-US"/>
        </w:rPr>
        <w:t xml:space="preserve"> TCTK đảm bảo nâng cao năng lực thống kê để phát triển, sản xuất và phổ biến thông tin cập nhậ</w:t>
      </w:r>
      <w:bookmarkStart w:id="0" w:name="_GoBack"/>
      <w:bookmarkEnd w:id="0"/>
      <w:r w:rsidRPr="00A906D2">
        <w:rPr>
          <w:rFonts w:ascii="Times New Roman" w:hAnsi="Times New Roman" w:cs="Times New Roman"/>
          <w:lang w:val="en-US"/>
        </w:rPr>
        <w:t>t</w:t>
      </w:r>
      <w:r w:rsidR="008C6799">
        <w:rPr>
          <w:rFonts w:ascii="Times New Roman" w:hAnsi="Times New Roman" w:cs="Times New Roman"/>
          <w:lang w:val="en-US"/>
        </w:rPr>
        <w:t xml:space="preserve"> và</w:t>
      </w:r>
      <w:r w:rsidRPr="00A906D2">
        <w:rPr>
          <w:rFonts w:ascii="Times New Roman" w:hAnsi="Times New Roman" w:cs="Times New Roman"/>
          <w:lang w:val="en-US"/>
        </w:rPr>
        <w:t xml:space="preserve"> đáng tin cậy về các chủ đề quan trọng đối với </w:t>
      </w:r>
      <w:r w:rsidR="00E31CD1">
        <w:rPr>
          <w:rFonts w:ascii="Times New Roman" w:hAnsi="Times New Roman" w:cs="Times New Roman"/>
          <w:lang w:val="en-US"/>
        </w:rPr>
        <w:t>quốc gia</w:t>
      </w:r>
      <w:r w:rsidRPr="00A906D2">
        <w:rPr>
          <w:rFonts w:ascii="Times New Roman" w:hAnsi="Times New Roman" w:cs="Times New Roman"/>
          <w:lang w:val="en-US"/>
        </w:rPr>
        <w:t xml:space="preserve"> và cộng đồng quốc tế như </w:t>
      </w:r>
      <w:r w:rsidR="008C6799">
        <w:rPr>
          <w:rFonts w:ascii="Times New Roman" w:hAnsi="Times New Roman" w:cs="Times New Roman"/>
          <w:lang w:val="en-US"/>
        </w:rPr>
        <w:t>n</w:t>
      </w:r>
      <w:r w:rsidRPr="00A906D2">
        <w:rPr>
          <w:rFonts w:ascii="Times New Roman" w:hAnsi="Times New Roman" w:cs="Times New Roman"/>
          <w:lang w:val="en-US"/>
        </w:rPr>
        <w:t xml:space="preserve">ăng lượng, </w:t>
      </w:r>
      <w:r w:rsidR="008C6799">
        <w:rPr>
          <w:rFonts w:ascii="Times New Roman" w:hAnsi="Times New Roman" w:cs="Times New Roman"/>
          <w:lang w:val="en-US"/>
        </w:rPr>
        <w:t>m</w:t>
      </w:r>
      <w:r w:rsidRPr="00A906D2">
        <w:rPr>
          <w:rFonts w:ascii="Times New Roman" w:hAnsi="Times New Roman" w:cs="Times New Roman"/>
          <w:lang w:val="en-US"/>
        </w:rPr>
        <w:t xml:space="preserve">ôi trường, </w:t>
      </w:r>
      <w:r w:rsidR="008C6799">
        <w:rPr>
          <w:rFonts w:ascii="Times New Roman" w:hAnsi="Times New Roman" w:cs="Times New Roman"/>
          <w:lang w:val="en-US"/>
        </w:rPr>
        <w:t>t</w:t>
      </w:r>
      <w:r w:rsidRPr="00A906D2">
        <w:rPr>
          <w:rFonts w:ascii="Times New Roman" w:hAnsi="Times New Roman" w:cs="Times New Roman"/>
          <w:lang w:val="en-US"/>
        </w:rPr>
        <w:t xml:space="preserve">ính bền vững và </w:t>
      </w:r>
      <w:r w:rsidR="0003198A">
        <w:rPr>
          <w:rFonts w:ascii="Times New Roman" w:hAnsi="Times New Roman" w:cs="Times New Roman"/>
          <w:lang w:val="en-US"/>
        </w:rPr>
        <w:t>b</w:t>
      </w:r>
      <w:r w:rsidR="008C6799">
        <w:rPr>
          <w:rFonts w:ascii="Times New Roman" w:hAnsi="Times New Roman" w:cs="Times New Roman"/>
          <w:lang w:val="en-US"/>
        </w:rPr>
        <w:t>iến</w:t>
      </w:r>
      <w:r w:rsidRPr="00A906D2">
        <w:rPr>
          <w:rFonts w:ascii="Times New Roman" w:hAnsi="Times New Roman" w:cs="Times New Roman"/>
          <w:lang w:val="en-US"/>
        </w:rPr>
        <w:t xml:space="preserve"> đổi khí hậu, cũng như </w:t>
      </w:r>
      <w:r w:rsidR="008C6799">
        <w:rPr>
          <w:rFonts w:ascii="Times New Roman" w:hAnsi="Times New Roman" w:cs="Times New Roman"/>
          <w:lang w:val="en-US"/>
        </w:rPr>
        <w:t>cải thiện</w:t>
      </w:r>
      <w:r w:rsidR="00DA404A" w:rsidRPr="00A906D2">
        <w:rPr>
          <w:rFonts w:ascii="Times New Roman" w:hAnsi="Times New Roman" w:cs="Times New Roman"/>
          <w:lang w:val="en-US"/>
        </w:rPr>
        <w:t xml:space="preserve"> </w:t>
      </w:r>
      <w:r w:rsidRPr="00A906D2">
        <w:rPr>
          <w:rFonts w:ascii="Times New Roman" w:hAnsi="Times New Roman" w:cs="Times New Roman"/>
          <w:lang w:val="en-US"/>
        </w:rPr>
        <w:t xml:space="preserve">các lĩnh vực như </w:t>
      </w:r>
      <w:r w:rsidR="008C6799">
        <w:rPr>
          <w:rFonts w:ascii="Times New Roman" w:hAnsi="Times New Roman" w:cs="Times New Roman"/>
          <w:lang w:val="en-US"/>
        </w:rPr>
        <w:t>x</w:t>
      </w:r>
      <w:r w:rsidRPr="00A906D2">
        <w:rPr>
          <w:rFonts w:ascii="Times New Roman" w:hAnsi="Times New Roman" w:cs="Times New Roman"/>
          <w:lang w:val="en-US"/>
        </w:rPr>
        <w:t xml:space="preserve">ây dựng thể chế, </w:t>
      </w:r>
      <w:r w:rsidR="0003198A">
        <w:rPr>
          <w:rFonts w:ascii="Times New Roman" w:hAnsi="Times New Roman" w:cs="Times New Roman"/>
          <w:lang w:val="en-US"/>
        </w:rPr>
        <w:t>p</w:t>
      </w:r>
      <w:r w:rsidR="008C6799">
        <w:rPr>
          <w:rFonts w:ascii="Times New Roman" w:hAnsi="Times New Roman" w:cs="Times New Roman"/>
          <w:lang w:val="en-US"/>
        </w:rPr>
        <w:t>hổ biến thông tin</w:t>
      </w:r>
      <w:r w:rsidR="00EF3B0B">
        <w:rPr>
          <w:rFonts w:ascii="Times New Roman" w:hAnsi="Times New Roman" w:cs="Times New Roman"/>
          <w:lang w:val="en-US"/>
        </w:rPr>
        <w:t xml:space="preserve"> và c</w:t>
      </w:r>
      <w:r w:rsidRPr="00A906D2">
        <w:rPr>
          <w:rFonts w:ascii="Times New Roman" w:hAnsi="Times New Roman" w:cs="Times New Roman"/>
          <w:lang w:val="en-US"/>
        </w:rPr>
        <w:t xml:space="preserve">ông nghệ thông tin và </w:t>
      </w:r>
      <w:r w:rsidR="008F4CFF">
        <w:rPr>
          <w:rFonts w:ascii="Times New Roman" w:hAnsi="Times New Roman" w:cs="Times New Roman"/>
          <w:lang w:val="en-US"/>
        </w:rPr>
        <w:t>t</w:t>
      </w:r>
      <w:r w:rsidRPr="00A906D2">
        <w:rPr>
          <w:rFonts w:ascii="Times New Roman" w:hAnsi="Times New Roman" w:cs="Times New Roman"/>
          <w:lang w:val="en-US"/>
        </w:rPr>
        <w:t>ruyền thông.</w:t>
      </w:r>
    </w:p>
    <w:p w14:paraId="29883E3F" w14:textId="77777777" w:rsidR="004D0FCA" w:rsidRDefault="004D0FCA" w:rsidP="00B06045">
      <w:pPr>
        <w:jc w:val="both"/>
        <w:rPr>
          <w:rFonts w:ascii="Times New Roman" w:hAnsi="Times New Roman" w:cs="Times New Roman"/>
          <w:lang w:val="en-US"/>
        </w:rPr>
      </w:pPr>
    </w:p>
    <w:p w14:paraId="778C3BFA" w14:textId="36FC3F23" w:rsidR="007F3F0C" w:rsidRDefault="005D78EB" w:rsidP="00B06045">
      <w:pPr>
        <w:jc w:val="both"/>
        <w:rPr>
          <w:rFonts w:ascii="Times New Roman" w:hAnsi="Times New Roman" w:cs="Times New Roman"/>
          <w:lang w:val="en-US"/>
        </w:rPr>
      </w:pPr>
      <w:r>
        <w:rPr>
          <w:rFonts w:ascii="Times New Roman" w:hAnsi="Times New Roman" w:cs="Times New Roman"/>
          <w:lang w:val="en-US"/>
        </w:rPr>
        <w:t>Tại</w:t>
      </w:r>
      <w:r w:rsidR="007F3F0C" w:rsidRPr="007F3F0C">
        <w:rPr>
          <w:rFonts w:ascii="Times New Roman" w:hAnsi="Times New Roman" w:cs="Times New Roman"/>
          <w:lang w:val="en-US"/>
        </w:rPr>
        <w:t xml:space="preserve"> Lễ tổng kết, TCTK sẽ trình bày báo cáo thí điểm “</w:t>
      </w:r>
      <w:r w:rsidR="00630547" w:rsidRPr="00630547">
        <w:rPr>
          <w:rFonts w:ascii="Times New Roman" w:hAnsi="Times New Roman" w:cs="Times New Roman"/>
          <w:lang w:val="en-US"/>
        </w:rPr>
        <w:t>Chỉ tiêu phát triển bền vững về môi trường đô thị và biến đổi khí hậu tại Việt Nam</w:t>
      </w:r>
      <w:r w:rsidR="007F3F0C" w:rsidRPr="007F3F0C">
        <w:rPr>
          <w:rFonts w:ascii="Times New Roman" w:hAnsi="Times New Roman" w:cs="Times New Roman"/>
          <w:lang w:val="en-US"/>
        </w:rPr>
        <w:t xml:space="preserve">”. Báo cáo bao gồm các yếu tố đổi mới như: lựa chọn các chỉ </w:t>
      </w:r>
      <w:r w:rsidR="00630547">
        <w:rPr>
          <w:rFonts w:ascii="Times New Roman" w:hAnsi="Times New Roman" w:cs="Times New Roman"/>
          <w:lang w:val="en-US"/>
        </w:rPr>
        <w:t>tiêu về</w:t>
      </w:r>
      <w:r w:rsidR="007F3F0C" w:rsidRPr="007F3F0C">
        <w:rPr>
          <w:rFonts w:ascii="Times New Roman" w:hAnsi="Times New Roman" w:cs="Times New Roman"/>
          <w:lang w:val="en-US"/>
        </w:rPr>
        <w:t xml:space="preserve"> môi trường đô thị Việt Nam và các chỉ </w:t>
      </w:r>
      <w:r w:rsidR="00630547">
        <w:rPr>
          <w:rFonts w:ascii="Times New Roman" w:hAnsi="Times New Roman" w:cs="Times New Roman"/>
          <w:lang w:val="en-US"/>
        </w:rPr>
        <w:t>tiêu</w:t>
      </w:r>
      <w:r w:rsidR="007F3F0C" w:rsidRPr="007F3F0C">
        <w:rPr>
          <w:rFonts w:ascii="Times New Roman" w:hAnsi="Times New Roman" w:cs="Times New Roman"/>
          <w:lang w:val="en-US"/>
        </w:rPr>
        <w:t xml:space="preserve"> biến đổi khí hậu theo khuôn khổ quốc tế </w:t>
      </w:r>
      <w:r w:rsidR="005A4DB5">
        <w:rPr>
          <w:rFonts w:ascii="Times New Roman" w:hAnsi="Times New Roman" w:cs="Times New Roman"/>
          <w:lang w:val="en-US"/>
        </w:rPr>
        <w:t>mới</w:t>
      </w:r>
      <w:r w:rsidR="007F3F0C" w:rsidRPr="007F3F0C">
        <w:rPr>
          <w:rFonts w:ascii="Times New Roman" w:hAnsi="Times New Roman" w:cs="Times New Roman"/>
          <w:lang w:val="en-US"/>
        </w:rPr>
        <w:t xml:space="preserve"> nhấ</w:t>
      </w:r>
      <w:r w:rsidR="0003198A">
        <w:rPr>
          <w:rFonts w:ascii="Times New Roman" w:hAnsi="Times New Roman" w:cs="Times New Roman"/>
          <w:lang w:val="en-US"/>
        </w:rPr>
        <w:t>t,</w:t>
      </w:r>
      <w:r w:rsidR="00630547">
        <w:rPr>
          <w:rFonts w:ascii="Times New Roman" w:hAnsi="Times New Roman" w:cs="Times New Roman"/>
          <w:lang w:val="en-US"/>
        </w:rPr>
        <w:t xml:space="preserve"> </w:t>
      </w:r>
      <w:r w:rsidR="007F3F0C" w:rsidRPr="007F3F0C">
        <w:rPr>
          <w:rFonts w:ascii="Times New Roman" w:hAnsi="Times New Roman" w:cs="Times New Roman"/>
          <w:lang w:val="en-US"/>
        </w:rPr>
        <w:t xml:space="preserve">triển khai </w:t>
      </w:r>
      <w:r w:rsidR="00630547">
        <w:rPr>
          <w:rFonts w:ascii="Times New Roman" w:hAnsi="Times New Roman" w:cs="Times New Roman"/>
          <w:lang w:val="en-US"/>
        </w:rPr>
        <w:t>cơ sở dữ liệu đặc tả</w:t>
      </w:r>
      <w:r w:rsidR="007F3F0C" w:rsidRPr="007F3F0C">
        <w:rPr>
          <w:rFonts w:ascii="Times New Roman" w:hAnsi="Times New Roman" w:cs="Times New Roman"/>
          <w:lang w:val="en-US"/>
        </w:rPr>
        <w:t xml:space="preserve"> và </w:t>
      </w:r>
      <w:r w:rsidR="00630547">
        <w:rPr>
          <w:rFonts w:ascii="Times New Roman" w:hAnsi="Times New Roman" w:cs="Times New Roman"/>
          <w:lang w:val="en-US"/>
        </w:rPr>
        <w:t>thực hiện</w:t>
      </w:r>
      <w:r w:rsidR="007D7BCA">
        <w:rPr>
          <w:rFonts w:ascii="Times New Roman" w:hAnsi="Times New Roman" w:cs="Times New Roman"/>
          <w:lang w:val="en-US"/>
        </w:rPr>
        <w:t xml:space="preserve"> </w:t>
      </w:r>
      <w:r w:rsidR="007F3F0C" w:rsidRPr="007F3F0C">
        <w:rPr>
          <w:rFonts w:ascii="Times New Roman" w:hAnsi="Times New Roman" w:cs="Times New Roman"/>
          <w:lang w:val="en-US"/>
        </w:rPr>
        <w:t xml:space="preserve">phân tích liên quan đến </w:t>
      </w:r>
      <w:r w:rsidR="005A4DB5">
        <w:rPr>
          <w:rFonts w:ascii="Times New Roman" w:hAnsi="Times New Roman" w:cs="Times New Roman"/>
          <w:lang w:val="en-US"/>
        </w:rPr>
        <w:t>những</w:t>
      </w:r>
      <w:r w:rsidR="007F3F0C" w:rsidRPr="007F3F0C">
        <w:rPr>
          <w:rFonts w:ascii="Times New Roman" w:hAnsi="Times New Roman" w:cs="Times New Roman"/>
          <w:lang w:val="en-US"/>
        </w:rPr>
        <w:t xml:space="preserve"> chỉ </w:t>
      </w:r>
      <w:r w:rsidR="00630547">
        <w:rPr>
          <w:rFonts w:ascii="Times New Roman" w:hAnsi="Times New Roman" w:cs="Times New Roman"/>
          <w:lang w:val="en-US"/>
        </w:rPr>
        <w:t>tiêu</w:t>
      </w:r>
      <w:r w:rsidR="007F3F0C" w:rsidRPr="007F3F0C">
        <w:rPr>
          <w:rFonts w:ascii="Times New Roman" w:hAnsi="Times New Roman" w:cs="Times New Roman"/>
          <w:lang w:val="en-US"/>
        </w:rPr>
        <w:t xml:space="preserve"> này. Báo cáo góp phần củng cố vai trò của số liệu thống kê chính thức trong nước, xây dựng mạng lưới các nhà sản xuất và người sử dụng số liệu thống kê liên quan để giám sát các mục tiêu về khí hậu và bền vững, </w:t>
      </w:r>
      <w:r w:rsidR="00630547">
        <w:rPr>
          <w:rFonts w:ascii="Times New Roman" w:hAnsi="Times New Roman" w:cs="Times New Roman"/>
          <w:lang w:val="en-US"/>
        </w:rPr>
        <w:t>sự thịnh vượng</w:t>
      </w:r>
      <w:r w:rsidR="007F3F0C" w:rsidRPr="007F3F0C">
        <w:rPr>
          <w:rFonts w:ascii="Times New Roman" w:hAnsi="Times New Roman" w:cs="Times New Roman"/>
          <w:lang w:val="en-US"/>
        </w:rPr>
        <w:t xml:space="preserve"> và sức khỏe của người dân ở các </w:t>
      </w:r>
      <w:r w:rsidR="005A4DB5">
        <w:rPr>
          <w:rFonts w:ascii="Times New Roman" w:hAnsi="Times New Roman" w:cs="Times New Roman"/>
          <w:lang w:val="en-US"/>
        </w:rPr>
        <w:t>vùng</w:t>
      </w:r>
      <w:r w:rsidR="007F3F0C" w:rsidRPr="007F3F0C">
        <w:rPr>
          <w:rFonts w:ascii="Times New Roman" w:hAnsi="Times New Roman" w:cs="Times New Roman"/>
          <w:lang w:val="en-US"/>
        </w:rPr>
        <w:t xml:space="preserve"> khác nhau của </w:t>
      </w:r>
      <w:r w:rsidR="008F4CFF">
        <w:rPr>
          <w:rFonts w:ascii="Times New Roman" w:hAnsi="Times New Roman" w:cs="Times New Roman"/>
          <w:lang w:val="en-US"/>
        </w:rPr>
        <w:t>Việt Nam</w:t>
      </w:r>
      <w:r w:rsidR="007F3F0C" w:rsidRPr="007F3F0C">
        <w:rPr>
          <w:rFonts w:ascii="Times New Roman" w:hAnsi="Times New Roman" w:cs="Times New Roman"/>
          <w:lang w:val="en-US"/>
        </w:rPr>
        <w:t>.</w:t>
      </w:r>
    </w:p>
    <w:p w14:paraId="11F8E9F9" w14:textId="77777777" w:rsidR="00260996" w:rsidRDefault="00260996" w:rsidP="00B06045">
      <w:pPr>
        <w:jc w:val="both"/>
        <w:rPr>
          <w:rFonts w:ascii="Times New Roman" w:hAnsi="Times New Roman" w:cs="Times New Roman"/>
          <w:lang w:val="en-US"/>
        </w:rPr>
      </w:pPr>
    </w:p>
    <w:p w14:paraId="0045160E" w14:textId="484707AE" w:rsidR="007F3F0C" w:rsidRDefault="007F3F0C" w:rsidP="00B06045">
      <w:pPr>
        <w:jc w:val="both"/>
        <w:rPr>
          <w:rFonts w:ascii="Times New Roman" w:hAnsi="Times New Roman" w:cs="Times New Roman"/>
          <w:lang w:val="en-US"/>
        </w:rPr>
      </w:pPr>
      <w:r w:rsidRPr="007F3F0C">
        <w:rPr>
          <w:rFonts w:ascii="Times New Roman" w:hAnsi="Times New Roman" w:cs="Times New Roman"/>
          <w:lang w:val="en-US"/>
        </w:rPr>
        <w:t xml:space="preserve">Phần thứ hai của sự kiện là diễn đàn cấp cao mang tên “Điều phối thông minh, thống kê hiệu quả” với sự tham gia của các chuyên gia </w:t>
      </w:r>
      <w:r w:rsidR="005A4DB5">
        <w:rPr>
          <w:rFonts w:ascii="Times New Roman" w:hAnsi="Times New Roman" w:cs="Times New Roman"/>
          <w:lang w:val="en-US"/>
        </w:rPr>
        <w:t xml:space="preserve">đến </w:t>
      </w:r>
      <w:r w:rsidRPr="007F3F0C">
        <w:rPr>
          <w:rFonts w:ascii="Times New Roman" w:hAnsi="Times New Roman" w:cs="Times New Roman"/>
          <w:lang w:val="en-US"/>
        </w:rPr>
        <w:t xml:space="preserve">từ </w:t>
      </w:r>
      <w:r w:rsidR="005A4DB5" w:rsidRPr="005A4DB5">
        <w:rPr>
          <w:rFonts w:ascii="Times New Roman" w:hAnsi="Times New Roman" w:cs="Times New Roman"/>
          <w:lang w:val="en-US"/>
        </w:rPr>
        <w:t>Cơ quan Thống kê Liên hợp quốc (UNSD)</w:t>
      </w:r>
      <w:r w:rsidRPr="007F3F0C">
        <w:rPr>
          <w:rFonts w:ascii="Times New Roman" w:hAnsi="Times New Roman" w:cs="Times New Roman"/>
          <w:lang w:val="en-US"/>
        </w:rPr>
        <w:t xml:space="preserve">, </w:t>
      </w:r>
      <w:r w:rsidR="005A4DB5" w:rsidRPr="005A4DB5">
        <w:rPr>
          <w:rFonts w:ascii="Times New Roman" w:hAnsi="Times New Roman" w:cs="Times New Roman"/>
          <w:lang w:val="en-US"/>
        </w:rPr>
        <w:t xml:space="preserve">Ủy ban Kinh tế - Xã hội châu Á </w:t>
      </w:r>
      <w:r w:rsidR="00DA5BEC">
        <w:rPr>
          <w:rFonts w:ascii="Times New Roman" w:hAnsi="Times New Roman" w:cs="Times New Roman"/>
          <w:lang w:val="en-US"/>
        </w:rPr>
        <w:t>-</w:t>
      </w:r>
      <w:r w:rsidR="005A4DB5" w:rsidRPr="005A4DB5">
        <w:rPr>
          <w:rFonts w:ascii="Times New Roman" w:hAnsi="Times New Roman" w:cs="Times New Roman"/>
          <w:lang w:val="en-US"/>
        </w:rPr>
        <w:t>Thái Bình Dương (ESCAP)</w:t>
      </w:r>
      <w:r w:rsidRPr="007F3F0C">
        <w:rPr>
          <w:rFonts w:ascii="Times New Roman" w:hAnsi="Times New Roman" w:cs="Times New Roman"/>
          <w:lang w:val="en-US"/>
        </w:rPr>
        <w:t xml:space="preserve">, </w:t>
      </w:r>
      <w:r w:rsidR="008F4CFF">
        <w:rPr>
          <w:rFonts w:ascii="Times New Roman" w:hAnsi="Times New Roman" w:cs="Times New Roman"/>
          <w:lang w:val="en-US"/>
        </w:rPr>
        <w:t>báo chí</w:t>
      </w:r>
      <w:r w:rsidRPr="007F3F0C">
        <w:rPr>
          <w:rFonts w:ascii="Times New Roman" w:hAnsi="Times New Roman" w:cs="Times New Roman"/>
          <w:lang w:val="en-US"/>
        </w:rPr>
        <w:t xml:space="preserve">, </w:t>
      </w:r>
      <w:r w:rsidR="00EF3B0B">
        <w:rPr>
          <w:rFonts w:ascii="Times New Roman" w:hAnsi="Times New Roman" w:cs="Times New Roman"/>
          <w:lang w:val="en-US"/>
        </w:rPr>
        <w:t>v</w:t>
      </w:r>
      <w:r w:rsidRPr="007F3F0C">
        <w:rPr>
          <w:rFonts w:ascii="Times New Roman" w:hAnsi="Times New Roman" w:cs="Times New Roman"/>
          <w:lang w:val="en-US"/>
        </w:rPr>
        <w:t xml:space="preserve">iện </w:t>
      </w:r>
      <w:r w:rsidR="00DA5BEC">
        <w:rPr>
          <w:rFonts w:ascii="Times New Roman" w:hAnsi="Times New Roman" w:cs="Times New Roman"/>
          <w:lang w:val="en-US"/>
        </w:rPr>
        <w:t xml:space="preserve">nghiên cứu </w:t>
      </w:r>
      <w:r w:rsidRPr="007F3F0C">
        <w:rPr>
          <w:rFonts w:ascii="Times New Roman" w:hAnsi="Times New Roman" w:cs="Times New Roman"/>
          <w:lang w:val="en-US"/>
        </w:rPr>
        <w:t>và bộ</w:t>
      </w:r>
      <w:r w:rsidR="00DA5BEC">
        <w:rPr>
          <w:rFonts w:ascii="Times New Roman" w:hAnsi="Times New Roman" w:cs="Times New Roman"/>
          <w:lang w:val="en-US"/>
        </w:rPr>
        <w:t>,</w:t>
      </w:r>
      <w:r w:rsidRPr="007F3F0C">
        <w:rPr>
          <w:rFonts w:ascii="Times New Roman" w:hAnsi="Times New Roman" w:cs="Times New Roman"/>
          <w:lang w:val="en-US"/>
        </w:rPr>
        <w:t xml:space="preserve"> ngành của Việt Nam nhằm chia sẻ quan điểm về giá trị của số liệu thống kê và vai trò phối hợp giữa cơ quan sản xuất số liệu và cơ quan nắm giữ nguồn </w:t>
      </w:r>
      <w:r w:rsidR="00630547">
        <w:rPr>
          <w:rFonts w:ascii="Times New Roman" w:hAnsi="Times New Roman" w:cs="Times New Roman"/>
          <w:lang w:val="en-US"/>
        </w:rPr>
        <w:t>dữ liệu hành chính.</w:t>
      </w:r>
    </w:p>
    <w:p w14:paraId="7B047BC4" w14:textId="77777777" w:rsidR="007F1DF9" w:rsidRDefault="007F1DF9" w:rsidP="00B06045">
      <w:pPr>
        <w:jc w:val="both"/>
        <w:rPr>
          <w:rFonts w:ascii="Times New Roman" w:hAnsi="Times New Roman" w:cs="Times New Roman"/>
          <w:lang w:val="en-US"/>
        </w:rPr>
      </w:pPr>
    </w:p>
    <w:p w14:paraId="3489FD99" w14:textId="4075D68E" w:rsidR="007F3F0C" w:rsidRPr="006D6729" w:rsidRDefault="007F3F0C" w:rsidP="00B06045">
      <w:pPr>
        <w:jc w:val="both"/>
        <w:rPr>
          <w:rFonts w:ascii="Times New Roman" w:hAnsi="Times New Roman" w:cs="Times New Roman"/>
          <w:lang w:val="en-US"/>
        </w:rPr>
      </w:pPr>
      <w:r w:rsidRPr="007F3F0C">
        <w:rPr>
          <w:rFonts w:ascii="Times New Roman" w:hAnsi="Times New Roman" w:cs="Times New Roman"/>
          <w:lang w:val="en-US"/>
        </w:rPr>
        <w:t>Sự kiện “</w:t>
      </w:r>
      <w:r w:rsidR="00DA5BEC">
        <w:rPr>
          <w:rFonts w:ascii="Times New Roman" w:hAnsi="Times New Roman" w:cs="Times New Roman"/>
          <w:lang w:val="en-US"/>
        </w:rPr>
        <w:t>Q</w:t>
      </w:r>
      <w:r w:rsidRPr="007F3F0C">
        <w:rPr>
          <w:rFonts w:ascii="Times New Roman" w:hAnsi="Times New Roman" w:cs="Times New Roman"/>
          <w:lang w:val="en-US"/>
        </w:rPr>
        <w:t>uản trị thông qua</w:t>
      </w:r>
      <w:r w:rsidR="00630547">
        <w:rPr>
          <w:rFonts w:ascii="Times New Roman" w:hAnsi="Times New Roman" w:cs="Times New Roman"/>
          <w:lang w:val="en-US"/>
        </w:rPr>
        <w:t xml:space="preserve"> số liệu</w:t>
      </w:r>
      <w:r w:rsidRPr="007F3F0C">
        <w:rPr>
          <w:rFonts w:ascii="Times New Roman" w:hAnsi="Times New Roman" w:cs="Times New Roman"/>
          <w:lang w:val="en-US"/>
        </w:rPr>
        <w:t xml:space="preserve"> thống kê chính thức: </w:t>
      </w:r>
      <w:r w:rsidR="00630547">
        <w:rPr>
          <w:rFonts w:ascii="Times New Roman" w:hAnsi="Times New Roman" w:cs="Times New Roman"/>
          <w:lang w:val="en-US"/>
        </w:rPr>
        <w:t>Kinh nghiệm từ m</w:t>
      </w:r>
      <w:r w:rsidRPr="007F3F0C">
        <w:rPr>
          <w:rFonts w:ascii="Times New Roman" w:hAnsi="Times New Roman" w:cs="Times New Roman"/>
          <w:lang w:val="en-US"/>
        </w:rPr>
        <w:t xml:space="preserve">ột dự án thành công” được tổ chức trong khuôn khổ kỷ niệm 50 năm </w:t>
      </w:r>
      <w:r w:rsidR="008F4CFF">
        <w:rPr>
          <w:rFonts w:ascii="Times New Roman" w:hAnsi="Times New Roman" w:cs="Times New Roman"/>
          <w:lang w:val="en-US"/>
        </w:rPr>
        <w:t xml:space="preserve">thiết lập </w:t>
      </w:r>
      <w:r w:rsidRPr="007F3F0C">
        <w:rPr>
          <w:rFonts w:ascii="Times New Roman" w:hAnsi="Times New Roman" w:cs="Times New Roman"/>
          <w:lang w:val="en-US"/>
        </w:rPr>
        <w:t xml:space="preserve">quan hệ ngoại giao </w:t>
      </w:r>
      <w:r w:rsidR="00DA5BEC">
        <w:rPr>
          <w:rFonts w:ascii="Times New Roman" w:hAnsi="Times New Roman" w:cs="Times New Roman"/>
          <w:lang w:val="en-US"/>
        </w:rPr>
        <w:t xml:space="preserve">giữa </w:t>
      </w:r>
      <w:r w:rsidR="00474858">
        <w:rPr>
          <w:rFonts w:ascii="Times New Roman" w:hAnsi="Times New Roman" w:cs="Times New Roman"/>
          <w:lang w:val="en-US"/>
        </w:rPr>
        <w:t>I</w:t>
      </w:r>
      <w:r w:rsidR="00630547">
        <w:rPr>
          <w:rFonts w:ascii="Times New Roman" w:hAnsi="Times New Roman" w:cs="Times New Roman"/>
          <w:lang w:val="en-US"/>
        </w:rPr>
        <w:t>-</w:t>
      </w:r>
      <w:r w:rsidR="00474858">
        <w:rPr>
          <w:rFonts w:ascii="Times New Roman" w:hAnsi="Times New Roman" w:cs="Times New Roman"/>
          <w:lang w:val="en-US"/>
        </w:rPr>
        <w:t>ta</w:t>
      </w:r>
      <w:r w:rsidR="00630547">
        <w:rPr>
          <w:rFonts w:ascii="Times New Roman" w:hAnsi="Times New Roman" w:cs="Times New Roman"/>
          <w:lang w:val="en-US"/>
        </w:rPr>
        <w:t>-</w:t>
      </w:r>
      <w:r w:rsidR="00474858">
        <w:rPr>
          <w:rFonts w:ascii="Times New Roman" w:hAnsi="Times New Roman" w:cs="Times New Roman"/>
          <w:lang w:val="en-US"/>
        </w:rPr>
        <w:t>li</w:t>
      </w:r>
      <w:r w:rsidR="00630547">
        <w:rPr>
          <w:rFonts w:ascii="Times New Roman" w:hAnsi="Times New Roman" w:cs="Times New Roman"/>
          <w:lang w:val="en-US"/>
        </w:rPr>
        <w:t>-</w:t>
      </w:r>
      <w:r w:rsidR="00474858">
        <w:rPr>
          <w:rFonts w:ascii="Times New Roman" w:hAnsi="Times New Roman" w:cs="Times New Roman"/>
          <w:lang w:val="en-US"/>
        </w:rPr>
        <w:t>a</w:t>
      </w:r>
      <w:r w:rsidR="00DA5BEC">
        <w:rPr>
          <w:rFonts w:ascii="Times New Roman" w:hAnsi="Times New Roman" w:cs="Times New Roman"/>
          <w:lang w:val="en-US"/>
        </w:rPr>
        <w:t xml:space="preserve"> và </w:t>
      </w:r>
      <w:r w:rsidRPr="00EF3B0B">
        <w:rPr>
          <w:rFonts w:ascii="Times New Roman" w:hAnsi="Times New Roman" w:cs="Times New Roman"/>
          <w:spacing w:val="-4"/>
          <w:lang w:val="en-US"/>
        </w:rPr>
        <w:t>Việ</w:t>
      </w:r>
      <w:r w:rsidR="005A4DB5" w:rsidRPr="00EF3B0B">
        <w:rPr>
          <w:rFonts w:ascii="Times New Roman" w:hAnsi="Times New Roman" w:cs="Times New Roman"/>
          <w:spacing w:val="-4"/>
          <w:lang w:val="en-US"/>
        </w:rPr>
        <w:t>t Nam</w:t>
      </w:r>
      <w:r w:rsidR="00DA5BEC" w:rsidRPr="00EF3B0B">
        <w:rPr>
          <w:rFonts w:ascii="Times New Roman" w:hAnsi="Times New Roman" w:cs="Times New Roman"/>
          <w:spacing w:val="-4"/>
          <w:lang w:val="en-US"/>
        </w:rPr>
        <w:t xml:space="preserve">. Đây </w:t>
      </w:r>
      <w:r w:rsidR="00630547" w:rsidRPr="00EF3B0B">
        <w:rPr>
          <w:rFonts w:ascii="Times New Roman" w:hAnsi="Times New Roman" w:cs="Times New Roman"/>
          <w:spacing w:val="-4"/>
          <w:lang w:val="en-US"/>
        </w:rPr>
        <w:t>là</w:t>
      </w:r>
      <w:r w:rsidRPr="00EF3B0B">
        <w:rPr>
          <w:rFonts w:ascii="Times New Roman" w:hAnsi="Times New Roman" w:cs="Times New Roman"/>
          <w:spacing w:val="-4"/>
          <w:lang w:val="en-US"/>
        </w:rPr>
        <w:t xml:space="preserve"> một ví dụ </w:t>
      </w:r>
      <w:r w:rsidR="00DA5BEC" w:rsidRPr="00EF3B0B">
        <w:rPr>
          <w:rFonts w:ascii="Times New Roman" w:hAnsi="Times New Roman" w:cs="Times New Roman"/>
          <w:spacing w:val="-4"/>
          <w:lang w:val="en-US"/>
        </w:rPr>
        <w:t>điển hình</w:t>
      </w:r>
      <w:r w:rsidR="00630547" w:rsidRPr="00EF3B0B">
        <w:rPr>
          <w:rFonts w:ascii="Times New Roman" w:hAnsi="Times New Roman" w:cs="Times New Roman"/>
          <w:spacing w:val="-4"/>
          <w:lang w:val="en-US"/>
        </w:rPr>
        <w:t xml:space="preserve"> </w:t>
      </w:r>
      <w:r w:rsidRPr="00EF3B0B">
        <w:rPr>
          <w:rFonts w:ascii="Times New Roman" w:hAnsi="Times New Roman" w:cs="Times New Roman"/>
          <w:spacing w:val="-4"/>
          <w:lang w:val="en-US"/>
        </w:rPr>
        <w:t>về chia sẻ tri thức và quan hệ đối tác</w:t>
      </w:r>
      <w:r w:rsidR="00474858" w:rsidRPr="00EF3B0B">
        <w:rPr>
          <w:rFonts w:ascii="Times New Roman" w:hAnsi="Times New Roman" w:cs="Times New Roman"/>
          <w:spacing w:val="-4"/>
          <w:lang w:val="en-US"/>
        </w:rPr>
        <w:t xml:space="preserve"> có giá trị và mạnh mẽ</w:t>
      </w:r>
      <w:r w:rsidRPr="00EF3B0B">
        <w:rPr>
          <w:rFonts w:ascii="Times New Roman" w:hAnsi="Times New Roman" w:cs="Times New Roman"/>
          <w:spacing w:val="-4"/>
          <w:lang w:val="en-US"/>
        </w:rPr>
        <w:t>.</w:t>
      </w:r>
    </w:p>
    <w:p w14:paraId="13F99157" w14:textId="5C88D332" w:rsidR="006D14BB" w:rsidRPr="006D6729" w:rsidRDefault="006D14BB" w:rsidP="006D14BB">
      <w:pPr>
        <w:jc w:val="both"/>
        <w:rPr>
          <w:rFonts w:ascii="Times New Roman" w:hAnsi="Times New Roman" w:cs="Times New Roman"/>
          <w:lang w:val="en-US"/>
        </w:rPr>
      </w:pPr>
    </w:p>
    <w:p w14:paraId="2C36697B" w14:textId="4F946B95" w:rsidR="007F3F0C" w:rsidRDefault="007F3F0C" w:rsidP="006D14BB">
      <w:pPr>
        <w:jc w:val="both"/>
        <w:rPr>
          <w:rFonts w:ascii="Times New Roman" w:hAnsi="Times New Roman" w:cs="Times New Roman"/>
          <w:i/>
          <w:iCs/>
          <w:lang w:val="en-US"/>
        </w:rPr>
      </w:pPr>
      <w:r w:rsidRPr="007F3F0C">
        <w:rPr>
          <w:rFonts w:ascii="Times New Roman" w:hAnsi="Times New Roman" w:cs="Times New Roman"/>
          <w:i/>
          <w:iCs/>
          <w:lang w:val="en-US"/>
        </w:rPr>
        <w:t>Để biết thêm thông tin, vui lòng liên hệ:</w:t>
      </w:r>
    </w:p>
    <w:p w14:paraId="1EAB600F" w14:textId="6E7C1736" w:rsidR="007F3F0C" w:rsidRDefault="007F3F0C" w:rsidP="006D14BB">
      <w:pPr>
        <w:jc w:val="both"/>
        <w:rPr>
          <w:rFonts w:ascii="Times New Roman" w:hAnsi="Times New Roman" w:cs="Times New Roman"/>
          <w:i/>
          <w:iCs/>
          <w:lang w:val="en-US"/>
        </w:rPr>
      </w:pPr>
      <w:r w:rsidRPr="007F3F0C">
        <w:rPr>
          <w:rFonts w:ascii="Times New Roman" w:hAnsi="Times New Roman" w:cs="Times New Roman"/>
          <w:i/>
          <w:iCs/>
          <w:lang w:val="en-US"/>
        </w:rPr>
        <w:t xml:space="preserve">Văn phòng AICS Hà Nội, Ông Michele Boario </w:t>
      </w:r>
      <w:hyperlink r:id="rId8" w:history="1">
        <w:r w:rsidRPr="00D30A0F">
          <w:rPr>
            <w:rStyle w:val="Hyperlink"/>
            <w:rFonts w:ascii="Times New Roman" w:hAnsi="Times New Roman" w:cs="Times New Roman"/>
            <w:i/>
            <w:iCs/>
            <w:lang w:val="en-US"/>
          </w:rPr>
          <w:t>michele.boario.ext@aics.gov.it</w:t>
        </w:r>
      </w:hyperlink>
    </w:p>
    <w:p w14:paraId="03661C84" w14:textId="609BA320" w:rsidR="000325EC" w:rsidRPr="00830756" w:rsidRDefault="007F3F0C" w:rsidP="006D14BB">
      <w:pPr>
        <w:jc w:val="both"/>
        <w:rPr>
          <w:rFonts w:ascii="Times New Roman" w:hAnsi="Times New Roman" w:cs="Times New Roman"/>
          <w:i/>
          <w:iCs/>
          <w:lang w:val="en-US"/>
        </w:rPr>
      </w:pPr>
      <w:r w:rsidRPr="007F3F0C">
        <w:rPr>
          <w:rFonts w:ascii="Times New Roman" w:hAnsi="Times New Roman" w:cs="Times New Roman"/>
          <w:i/>
          <w:iCs/>
          <w:lang w:val="en-US"/>
        </w:rPr>
        <w:t xml:space="preserve">TCTK, Bà </w:t>
      </w:r>
      <w:r>
        <w:rPr>
          <w:rFonts w:ascii="Times New Roman" w:hAnsi="Times New Roman" w:cs="Times New Roman"/>
          <w:i/>
          <w:iCs/>
          <w:lang w:val="en-US"/>
        </w:rPr>
        <w:t xml:space="preserve">Hoàng Thị Thanh Hà </w:t>
      </w:r>
      <w:hyperlink r:id="rId9" w:history="1">
        <w:r w:rsidRPr="00393AAE">
          <w:rPr>
            <w:rStyle w:val="Hyperlink"/>
            <w:rFonts w:ascii="Times New Roman" w:hAnsi="Times New Roman" w:cs="Times New Roman"/>
            <w:i/>
            <w:iCs/>
            <w:lang w:val="en-US"/>
          </w:rPr>
          <w:t>httha@gso.gov.vn</w:t>
        </w:r>
      </w:hyperlink>
      <w:r w:rsidR="00336BB3" w:rsidRPr="00336BB3">
        <w:rPr>
          <w:rFonts w:ascii="Times New Roman" w:hAnsi="Times New Roman" w:cs="Times New Roman"/>
          <w:i/>
          <w:iCs/>
          <w:noProof/>
          <w:lang w:val="en-US" w:eastAsia="en-US"/>
        </w:rPr>
        <mc:AlternateContent>
          <mc:Choice Requires="wps">
            <w:drawing>
              <wp:anchor distT="0" distB="0" distL="114300" distR="114300" simplePos="0" relativeHeight="251659264" behindDoc="0" locked="0" layoutInCell="1" allowOverlap="1" wp14:anchorId="2A5F7B28" wp14:editId="35850094">
                <wp:simplePos x="0" y="0"/>
                <wp:positionH relativeFrom="column">
                  <wp:posOffset>-31469</wp:posOffset>
                </wp:positionH>
                <wp:positionV relativeFrom="paragraph">
                  <wp:posOffset>1223292</wp:posOffset>
                </wp:positionV>
                <wp:extent cx="6101645" cy="0"/>
                <wp:effectExtent l="0" t="0" r="0" b="0"/>
                <wp:wrapNone/>
                <wp:docPr id="12" name="Connettore 1 1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01C8871-1C88-C2D2-931F-1605FC8325BF}"/>
                    </a:ext>
                  </a:extLst>
                </wp:docPr>
                <wp:cNvGraphicFramePr/>
                <a:graphic xmlns:a="http://schemas.openxmlformats.org/drawingml/2006/main">
                  <a:graphicData uri="http://schemas.microsoft.com/office/word/2010/wordprocessingShape">
                    <wps:wsp>
                      <wps:cNvCnPr/>
                      <wps:spPr>
                        <a:xfrm flipH="1">
                          <a:off x="0" y="0"/>
                          <a:ext cx="6101645" cy="0"/>
                        </a:xfrm>
                        <a:prstGeom prst="line">
                          <a:avLst/>
                        </a:prstGeom>
                        <a:ln w="952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2FC5844B" id="Connettore 1 11"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96.3pt" to="477.9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" strokecolor="#1f4d78 [1604]">
                <v:stroke joinstyle="miter"/>
              </v:line>
            </w:pict>
          </mc:Fallback>
        </mc:AlternateContent>
      </w:r>
    </w:p>
    <w:sectPr w:rsidR="000325EC" w:rsidRPr="00830756" w:rsidSect="0003198A">
      <w:headerReference w:type="default" r:id="rId10"/>
      <w:footerReference w:type="default" r:id="rId11"/>
      <w:pgSz w:w="11900" w:h="16840"/>
      <w:pgMar w:top="1134" w:right="1134" w:bottom="1134" w:left="1701" w:header="0" w:footer="125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EECDE" w14:textId="77777777" w:rsidR="00DE1B82" w:rsidRDefault="00DE1B82">
      <w:r>
        <w:separator/>
      </w:r>
    </w:p>
  </w:endnote>
  <w:endnote w:type="continuationSeparator" w:id="0">
    <w:p w14:paraId="0DA73F8E" w14:textId="77777777" w:rsidR="00DE1B82" w:rsidRDefault="00DE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CDD88" w14:textId="4E93DA8A" w:rsidR="009739CA" w:rsidRDefault="000325EC">
    <w:pPr>
      <w:pBdr>
        <w:top w:val="nil"/>
        <w:left w:val="nil"/>
        <w:bottom w:val="nil"/>
        <w:right w:val="nil"/>
        <w:between w:val="nil"/>
      </w:pBdr>
      <w:tabs>
        <w:tab w:val="center" w:pos="4819"/>
        <w:tab w:val="right" w:pos="9638"/>
      </w:tabs>
      <w:rPr>
        <w:color w:val="000000"/>
      </w:rPr>
    </w:pPr>
    <w:r w:rsidRPr="000325EC">
      <w:rPr>
        <w:noProof/>
        <w:color w:val="000000"/>
        <w:lang w:val="en-US" w:eastAsia="en-US"/>
      </w:rPr>
      <w:drawing>
        <wp:anchor distT="0" distB="0" distL="114300" distR="114300" simplePos="0" relativeHeight="251667456" behindDoc="0" locked="0" layoutInCell="1" allowOverlap="1" wp14:anchorId="2C73207A" wp14:editId="2F2CFCE3">
          <wp:simplePos x="0" y="0"/>
          <wp:positionH relativeFrom="column">
            <wp:posOffset>5041529</wp:posOffset>
          </wp:positionH>
          <wp:positionV relativeFrom="paragraph">
            <wp:posOffset>372745</wp:posOffset>
          </wp:positionV>
          <wp:extent cx="1059180" cy="306705"/>
          <wp:effectExtent l="0" t="0" r="7620" b="0"/>
          <wp:wrapNone/>
          <wp:docPr id="169" name="Picture 169" descr="Immagine che contiene logo&#10;&#10;Descrizione generata automaticamente">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B1367B5-D900-C92C-B7DB-E4FDA7DE8BD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Segnaposto contenuto 16" descr="Immagine che contiene logo&#10;&#10;Descrizione generata automaticamente">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B1367B5-D900-C92C-B7DB-E4FDA7DE8BD0}"/>
                      </a:ext>
                    </a:extLst>
                  </pic:cNvPr>
                  <pic:cNvPicPr>
                    <a:picLocks noGrp="1"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9180" cy="306705"/>
                  </a:xfrm>
                  <a:prstGeom prst="rect">
                    <a:avLst/>
                  </a:prstGeom>
                </pic:spPr>
              </pic:pic>
            </a:graphicData>
          </a:graphic>
          <wp14:sizeRelH relativeFrom="margin">
            <wp14:pctWidth>0</wp14:pctWidth>
          </wp14:sizeRelH>
          <wp14:sizeRelV relativeFrom="margin">
            <wp14:pctHeight>0</wp14:pctHeight>
          </wp14:sizeRelV>
        </wp:anchor>
      </w:drawing>
    </w:r>
    <w:r w:rsidRPr="000325EC">
      <w:rPr>
        <w:noProof/>
        <w:color w:val="000000"/>
        <w:lang w:val="en-US" w:eastAsia="en-US"/>
      </w:rPr>
      <w:drawing>
        <wp:anchor distT="0" distB="0" distL="114300" distR="114300" simplePos="0" relativeHeight="251666432" behindDoc="0" locked="0" layoutInCell="1" allowOverlap="1" wp14:anchorId="7FB90FBC" wp14:editId="0CED7A7B">
          <wp:simplePos x="0" y="0"/>
          <wp:positionH relativeFrom="column">
            <wp:posOffset>4532928</wp:posOffset>
          </wp:positionH>
          <wp:positionV relativeFrom="paragraph">
            <wp:posOffset>333343</wp:posOffset>
          </wp:positionV>
          <wp:extent cx="373316" cy="380968"/>
          <wp:effectExtent l="0" t="0" r="8255" b="635"/>
          <wp:wrapNone/>
          <wp:docPr id="171" name="Picture 17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11" descr="Logo&#10;&#10;Description automatically generated"/>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6971" cy="3846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5EC">
      <w:rPr>
        <w:noProof/>
        <w:color w:val="000000"/>
        <w:lang w:val="en-US" w:eastAsia="en-US"/>
      </w:rPr>
      <w:drawing>
        <wp:anchor distT="0" distB="0" distL="114300" distR="114300" simplePos="0" relativeHeight="251665408" behindDoc="0" locked="0" layoutInCell="1" allowOverlap="1" wp14:anchorId="477B5AAA" wp14:editId="650C58C5">
          <wp:simplePos x="0" y="0"/>
          <wp:positionH relativeFrom="column">
            <wp:posOffset>3933825</wp:posOffset>
          </wp:positionH>
          <wp:positionV relativeFrom="paragraph">
            <wp:posOffset>328914</wp:posOffset>
          </wp:positionV>
          <wp:extent cx="388620" cy="414020"/>
          <wp:effectExtent l="0" t="0" r="0" b="5080"/>
          <wp:wrapNone/>
          <wp:docPr id="170" name="Picture 170"/>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rotWithShape="1">
                  <a:blip r:embed="rId3" cstate="print">
                    <a:extLst>
                      <a:ext uri="{BEBA8EAE-BF5A-486C-A8C5-ECC9F3942E4B}">
                        <a14:imgProps xmlns:a14="http://schemas.microsoft.com/office/drawing/2010/main">
                          <a14:imgLayer r:embed="rId4">
                            <a14:imgEffect>
                              <a14:backgroundRemoval t="10000" b="90000" l="10000" r="90000"/>
                            </a14:imgEffect>
                          </a14:imgLayer>
                        </a14:imgProps>
                      </a:ext>
                      <a:ext uri="{28A0092B-C50C-407E-A947-70E740481C1C}">
                        <a14:useLocalDpi xmlns:a14="http://schemas.microsoft.com/office/drawing/2010/main" val="0"/>
                      </a:ext>
                    </a:extLst>
                  </a:blip>
                  <a:srcRect l="28241" t="6768" r="28240" b="25110"/>
                  <a:stretch/>
                </pic:blipFill>
                <pic:spPr bwMode="auto">
                  <a:xfrm>
                    <a:off x="0" y="0"/>
                    <a:ext cx="388620" cy="414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25EC">
      <w:rPr>
        <w:noProof/>
        <w:color w:val="000000"/>
        <w:lang w:val="en-US" w:eastAsia="en-US"/>
      </w:rPr>
      <w:drawing>
        <wp:anchor distT="0" distB="0" distL="114300" distR="114300" simplePos="0" relativeHeight="251664384" behindDoc="0" locked="0" layoutInCell="1" allowOverlap="1" wp14:anchorId="0FE658EA" wp14:editId="1933CB35">
          <wp:simplePos x="0" y="0"/>
          <wp:positionH relativeFrom="margin">
            <wp:posOffset>2458085</wp:posOffset>
          </wp:positionH>
          <wp:positionV relativeFrom="paragraph">
            <wp:posOffset>380413</wp:posOffset>
          </wp:positionV>
          <wp:extent cx="1190625" cy="294005"/>
          <wp:effectExtent l="0" t="0" r="9525" b="0"/>
          <wp:wrapNone/>
          <wp:docPr id="168" name="Picture 168"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Picture 9" descr="Text&#10;&#10;Description automatically generated with medium confidence"/>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0625" cy="2940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BE172" w14:textId="77777777" w:rsidR="00DE1B82" w:rsidRDefault="00DE1B82">
      <w:r>
        <w:separator/>
      </w:r>
    </w:p>
  </w:footnote>
  <w:footnote w:type="continuationSeparator" w:id="0">
    <w:p w14:paraId="166A2134" w14:textId="77777777" w:rsidR="00DE1B82" w:rsidRDefault="00DE1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D07B4" w14:textId="45ADF2F4" w:rsidR="009739CA" w:rsidRDefault="000325EC">
    <w:pPr>
      <w:pBdr>
        <w:top w:val="nil"/>
        <w:left w:val="nil"/>
        <w:bottom w:val="nil"/>
        <w:right w:val="nil"/>
        <w:between w:val="nil"/>
      </w:pBdr>
      <w:tabs>
        <w:tab w:val="center" w:pos="4819"/>
        <w:tab w:val="right" w:pos="9638"/>
      </w:tabs>
      <w:rPr>
        <w:color w:val="000000"/>
      </w:rPr>
    </w:pPr>
    <w:r w:rsidRPr="00612106">
      <w:rPr>
        <w:noProof/>
        <w:color w:val="000000"/>
        <w:lang w:val="en-US" w:eastAsia="en-US"/>
      </w:rPr>
      <w:drawing>
        <wp:anchor distT="0" distB="0" distL="114300" distR="114300" simplePos="0" relativeHeight="251661312" behindDoc="0" locked="0" layoutInCell="1" allowOverlap="1" wp14:anchorId="202B44F1" wp14:editId="5483D0CE">
          <wp:simplePos x="0" y="0"/>
          <wp:positionH relativeFrom="column">
            <wp:posOffset>4640985</wp:posOffset>
          </wp:positionH>
          <wp:positionV relativeFrom="paragraph">
            <wp:posOffset>470016</wp:posOffset>
          </wp:positionV>
          <wp:extent cx="1052195" cy="436245"/>
          <wp:effectExtent l="0" t="0" r="0" b="1905"/>
          <wp:wrapSquare wrapText="bothSides"/>
          <wp:docPr id="163" name="Picture 163" descr="Immagine che contiene testo, clipart&#10;&#10;Descrizione generata automaticamente">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F4C0480-C110-7E37-BDCD-C1DC8DC77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gnaposto contenuto 9" descr="Immagine che contiene testo, clipart&#10;&#10;Descrizione generata automaticamente">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F4C0480-C110-7E37-BDCD-C1DC8DC778D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2195" cy="436245"/>
                  </a:xfrm>
                  <a:prstGeom prst="rect">
                    <a:avLst/>
                  </a:prstGeom>
                </pic:spPr>
              </pic:pic>
            </a:graphicData>
          </a:graphic>
          <wp14:sizeRelH relativeFrom="page">
            <wp14:pctWidth>0</wp14:pctWidth>
          </wp14:sizeRelH>
          <wp14:sizeRelV relativeFrom="page">
            <wp14:pctHeight>0</wp14:pctHeight>
          </wp14:sizeRelV>
        </wp:anchor>
      </w:drawing>
    </w:r>
    <w:r w:rsidRPr="00612106">
      <w:rPr>
        <w:noProof/>
        <w:color w:val="000000"/>
        <w:lang w:val="en-US" w:eastAsia="en-US"/>
      </w:rPr>
      <w:drawing>
        <wp:anchor distT="0" distB="0" distL="114300" distR="114300" simplePos="0" relativeHeight="251658240" behindDoc="0" locked="0" layoutInCell="1" allowOverlap="1" wp14:anchorId="3A83A3D4" wp14:editId="52358B23">
          <wp:simplePos x="0" y="0"/>
          <wp:positionH relativeFrom="column">
            <wp:posOffset>90170</wp:posOffset>
          </wp:positionH>
          <wp:positionV relativeFrom="paragraph">
            <wp:posOffset>512503</wp:posOffset>
          </wp:positionV>
          <wp:extent cx="1426845" cy="318135"/>
          <wp:effectExtent l="0" t="0" r="1905" b="5715"/>
          <wp:wrapSquare wrapText="bothSides"/>
          <wp:docPr id="164" name="Picture 164" descr="Text&#10;&#10;Description automatically generated with medium confidence">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A559FB6-8734-66AC-5E03-981D2A91DAF5}"/>
              </a:ext>
            </a:extLst>
          </wp:docPr>
          <wp:cNvGraphicFramePr/>
          <a:graphic xmlns:a="http://schemas.openxmlformats.org/drawingml/2006/main">
            <a:graphicData uri="http://schemas.openxmlformats.org/drawingml/2006/picture">
              <pic:pic xmlns:pic="http://schemas.openxmlformats.org/drawingml/2006/picture">
                <pic:nvPicPr>
                  <pic:cNvPr id="3" name="Picture 9" descr="Text&#10;&#10;Description automatically generated with medium confidence">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A559FB6-8734-66AC-5E03-981D2A91DAF5}"/>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6845"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106">
      <w:rPr>
        <w:noProof/>
        <w:color w:val="000000"/>
        <w:lang w:val="en-US" w:eastAsia="en-US"/>
      </w:rPr>
      <w:drawing>
        <wp:anchor distT="0" distB="0" distL="114300" distR="114300" simplePos="0" relativeHeight="251659264" behindDoc="0" locked="0" layoutInCell="1" allowOverlap="1" wp14:anchorId="2E11E8DA" wp14:editId="15C99E82">
          <wp:simplePos x="0" y="0"/>
          <wp:positionH relativeFrom="column">
            <wp:posOffset>1766396</wp:posOffset>
          </wp:positionH>
          <wp:positionV relativeFrom="paragraph">
            <wp:posOffset>463550</wp:posOffset>
          </wp:positionV>
          <wp:extent cx="408305" cy="429260"/>
          <wp:effectExtent l="0" t="0" r="0" b="8890"/>
          <wp:wrapSquare wrapText="bothSides"/>
          <wp:docPr id="165" name="Picture 16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3EF6D1D-88F8-3C8F-AFFE-E6B499DC781C}"/>
              </a:ext>
            </a:extLst>
          </wp:docPr>
          <wp:cNvGraphicFramePr/>
          <a:graphic xmlns:a="http://schemas.openxmlformats.org/drawingml/2006/main">
            <a:graphicData uri="http://schemas.openxmlformats.org/drawingml/2006/picture">
              <pic:pic xmlns:pic="http://schemas.openxmlformats.org/drawingml/2006/picture">
                <pic:nvPicPr>
                  <pic:cNvPr id="8" name="Picture 1">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3EF6D1D-88F8-3C8F-AFFE-E6B499DC781C}"/>
                      </a:ext>
                    </a:extLst>
                  </pic:cNvPr>
                  <pic:cNvPicPr/>
                </pic:nvPicPr>
                <pic:blipFill rotWithShape="1">
                  <a:blip r:embed="rId3" cstate="print">
                    <a:extLst>
                      <a:ext uri="{BEBA8EAE-BF5A-486C-A8C5-ECC9F3942E4B}">
                        <a14:imgProps xmlns:a14="http://schemas.microsoft.com/office/drawing/2010/main">
                          <a14:imgLayer r:embed="rId4">
                            <a14:imgEffect>
                              <a14:backgroundRemoval t="10000" b="90000" l="10000" r="90000"/>
                            </a14:imgEffect>
                          </a14:imgLayer>
                        </a14:imgProps>
                      </a:ext>
                      <a:ext uri="{28A0092B-C50C-407E-A947-70E740481C1C}">
                        <a14:useLocalDpi xmlns:a14="http://schemas.microsoft.com/office/drawing/2010/main" val="0"/>
                      </a:ext>
                    </a:extLst>
                  </a:blip>
                  <a:srcRect l="28241" t="6768" r="28240" b="25110"/>
                  <a:stretch/>
                </pic:blipFill>
                <pic:spPr bwMode="auto">
                  <a:xfrm>
                    <a:off x="0" y="0"/>
                    <a:ext cx="408305" cy="429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2106">
      <w:rPr>
        <w:noProof/>
        <w:color w:val="000000"/>
        <w:lang w:val="en-US" w:eastAsia="en-US"/>
      </w:rPr>
      <w:drawing>
        <wp:anchor distT="0" distB="0" distL="114300" distR="114300" simplePos="0" relativeHeight="251660288" behindDoc="0" locked="0" layoutInCell="1" allowOverlap="1" wp14:anchorId="0CCDE4F1" wp14:editId="73C3E423">
          <wp:simplePos x="0" y="0"/>
          <wp:positionH relativeFrom="column">
            <wp:posOffset>3962227</wp:posOffset>
          </wp:positionH>
          <wp:positionV relativeFrom="paragraph">
            <wp:posOffset>498763</wp:posOffset>
          </wp:positionV>
          <wp:extent cx="387350" cy="394335"/>
          <wp:effectExtent l="0" t="0" r="0" b="5715"/>
          <wp:wrapSquare wrapText="bothSides"/>
          <wp:docPr id="166" name="Picture 166" descr="Logo&#10;&#10;Description automatically generated">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F1A61D7-8D3D-60CA-C13F-9DFF881B06D8}"/>
              </a:ext>
            </a:extLst>
          </wp:docPr>
          <wp:cNvGraphicFramePr/>
          <a:graphic xmlns:a="http://schemas.openxmlformats.org/drawingml/2006/main">
            <a:graphicData uri="http://schemas.openxmlformats.org/drawingml/2006/picture">
              <pic:pic xmlns:pic="http://schemas.openxmlformats.org/drawingml/2006/picture">
                <pic:nvPicPr>
                  <pic:cNvPr id="9" name="Picture 11" descr="Logo&#10;&#10;Description automatically generated">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F1A61D7-8D3D-60CA-C13F-9DFF881B06D8}"/>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350"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5EC">
      <w:rPr>
        <w:rFonts w:ascii="Times New Roman" w:hAnsi="Times New Roman" w:cs="Times New Roman"/>
        <w:i/>
        <w:iCs/>
        <w:noProof/>
        <w:lang w:val="en-US" w:eastAsia="en-US"/>
      </w:rPr>
      <w:drawing>
        <wp:anchor distT="0" distB="0" distL="114300" distR="114300" simplePos="0" relativeHeight="251662336" behindDoc="0" locked="0" layoutInCell="1" allowOverlap="1" wp14:anchorId="43895C84" wp14:editId="6582F7A2">
          <wp:simplePos x="0" y="0"/>
          <wp:positionH relativeFrom="margin">
            <wp:align>center</wp:align>
          </wp:positionH>
          <wp:positionV relativeFrom="paragraph">
            <wp:posOffset>349885</wp:posOffset>
          </wp:positionV>
          <wp:extent cx="927735" cy="592455"/>
          <wp:effectExtent l="0" t="0" r="5715" b="0"/>
          <wp:wrapSquare wrapText="bothSides"/>
          <wp:docPr id="167" name="Picture 16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descr="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735" cy="592455"/>
                  </a:xfrm>
                  <a:prstGeom prst="rect">
                    <a:avLst/>
                  </a:prstGeom>
                </pic:spPr>
              </pic:pic>
            </a:graphicData>
          </a:graphic>
          <wp14:sizeRelH relativeFrom="page">
            <wp14:pctWidth>0</wp14:pctWidth>
          </wp14:sizeRelH>
          <wp14:sizeRelV relativeFrom="page">
            <wp14:pctHeight>0</wp14:pctHeight>
          </wp14:sizeRelV>
        </wp:anchor>
      </w:drawing>
    </w:r>
    <w:r w:rsidRPr="00612106">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B4B41"/>
    <w:multiLevelType w:val="hybridMultilevel"/>
    <w:tmpl w:val="7A6AA3C4"/>
    <w:lvl w:ilvl="0" w:tplc="7DC6B6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B7430"/>
    <w:multiLevelType w:val="multilevel"/>
    <w:tmpl w:val="16EB7430"/>
    <w:lvl w:ilvl="0">
      <w:start w:val="1"/>
      <w:numFmt w:val="decimal"/>
      <w:lvlText w:val="%1."/>
      <w:lvlJc w:val="left"/>
      <w:pPr>
        <w:ind w:left="1440" w:hanging="360"/>
      </w:pPr>
      <w:rPr>
        <w:rFonts w:ascii="Times New Roman" w:eastAsia="Calibri"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45965951"/>
    <w:multiLevelType w:val="multilevel"/>
    <w:tmpl w:val="459659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508374FF"/>
    <w:multiLevelType w:val="hybridMultilevel"/>
    <w:tmpl w:val="4D843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4935FC"/>
    <w:multiLevelType w:val="multilevel"/>
    <w:tmpl w:val="794935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0NzW3NDIzNjUxMDVW0lEKTi0uzszPAykwrAUA+dWdtiwAAAA="/>
  </w:docVars>
  <w:rsids>
    <w:rsidRoot w:val="009739CA"/>
    <w:rsid w:val="00000BB1"/>
    <w:rsid w:val="000110CA"/>
    <w:rsid w:val="00014F61"/>
    <w:rsid w:val="0003198A"/>
    <w:rsid w:val="000325EC"/>
    <w:rsid w:val="00035AEB"/>
    <w:rsid w:val="00072607"/>
    <w:rsid w:val="0009081F"/>
    <w:rsid w:val="0009784B"/>
    <w:rsid w:val="000A261B"/>
    <w:rsid w:val="000A5B0F"/>
    <w:rsid w:val="000B5251"/>
    <w:rsid w:val="000C6FB4"/>
    <w:rsid w:val="000F3A1D"/>
    <w:rsid w:val="000F7F1E"/>
    <w:rsid w:val="0010149A"/>
    <w:rsid w:val="00107F8D"/>
    <w:rsid w:val="001143EC"/>
    <w:rsid w:val="00115573"/>
    <w:rsid w:val="001260D6"/>
    <w:rsid w:val="0013260A"/>
    <w:rsid w:val="001327CC"/>
    <w:rsid w:val="00134463"/>
    <w:rsid w:val="001416C4"/>
    <w:rsid w:val="00146F21"/>
    <w:rsid w:val="00162083"/>
    <w:rsid w:val="00193837"/>
    <w:rsid w:val="0019749A"/>
    <w:rsid w:val="001A175D"/>
    <w:rsid w:val="001D68CC"/>
    <w:rsid w:val="001D7C77"/>
    <w:rsid w:val="001E3F9A"/>
    <w:rsid w:val="001E6EB2"/>
    <w:rsid w:val="001F31A4"/>
    <w:rsid w:val="002107FF"/>
    <w:rsid w:val="002155C9"/>
    <w:rsid w:val="00221603"/>
    <w:rsid w:val="00226051"/>
    <w:rsid w:val="00235034"/>
    <w:rsid w:val="00237D5A"/>
    <w:rsid w:val="002569B1"/>
    <w:rsid w:val="00260996"/>
    <w:rsid w:val="00265A06"/>
    <w:rsid w:val="00273F58"/>
    <w:rsid w:val="00287012"/>
    <w:rsid w:val="00292335"/>
    <w:rsid w:val="002C5517"/>
    <w:rsid w:val="002C733E"/>
    <w:rsid w:val="002D3513"/>
    <w:rsid w:val="003305F8"/>
    <w:rsid w:val="00331296"/>
    <w:rsid w:val="00336BB3"/>
    <w:rsid w:val="0034679B"/>
    <w:rsid w:val="003557A5"/>
    <w:rsid w:val="00361ED7"/>
    <w:rsid w:val="00374825"/>
    <w:rsid w:val="003839CF"/>
    <w:rsid w:val="0038491B"/>
    <w:rsid w:val="003B30E1"/>
    <w:rsid w:val="003C1138"/>
    <w:rsid w:val="003E144D"/>
    <w:rsid w:val="003E15A3"/>
    <w:rsid w:val="003F5C4E"/>
    <w:rsid w:val="00405731"/>
    <w:rsid w:val="00415647"/>
    <w:rsid w:val="004165A1"/>
    <w:rsid w:val="0045791C"/>
    <w:rsid w:val="00474858"/>
    <w:rsid w:val="00494B9B"/>
    <w:rsid w:val="004A6302"/>
    <w:rsid w:val="004B45C4"/>
    <w:rsid w:val="004C0B99"/>
    <w:rsid w:val="004C4C58"/>
    <w:rsid w:val="004D0FCA"/>
    <w:rsid w:val="004E37B3"/>
    <w:rsid w:val="004E39E6"/>
    <w:rsid w:val="0050066B"/>
    <w:rsid w:val="00506CA4"/>
    <w:rsid w:val="005111E6"/>
    <w:rsid w:val="00530687"/>
    <w:rsid w:val="005431B9"/>
    <w:rsid w:val="00574440"/>
    <w:rsid w:val="005A2E0C"/>
    <w:rsid w:val="005A4DB5"/>
    <w:rsid w:val="005A50D2"/>
    <w:rsid w:val="005A59EB"/>
    <w:rsid w:val="005B49C5"/>
    <w:rsid w:val="005C2530"/>
    <w:rsid w:val="005C71E2"/>
    <w:rsid w:val="005D78EB"/>
    <w:rsid w:val="005D7BF7"/>
    <w:rsid w:val="005E2F05"/>
    <w:rsid w:val="005E3E86"/>
    <w:rsid w:val="00612106"/>
    <w:rsid w:val="0061608E"/>
    <w:rsid w:val="00622B93"/>
    <w:rsid w:val="0062574E"/>
    <w:rsid w:val="00630547"/>
    <w:rsid w:val="00630878"/>
    <w:rsid w:val="00633E8D"/>
    <w:rsid w:val="00652727"/>
    <w:rsid w:val="00661552"/>
    <w:rsid w:val="00663432"/>
    <w:rsid w:val="006726A9"/>
    <w:rsid w:val="00685BFD"/>
    <w:rsid w:val="006B27C8"/>
    <w:rsid w:val="006B5808"/>
    <w:rsid w:val="006C2C93"/>
    <w:rsid w:val="006C7E8F"/>
    <w:rsid w:val="006D1492"/>
    <w:rsid w:val="006D14BB"/>
    <w:rsid w:val="006D6729"/>
    <w:rsid w:val="006E16F0"/>
    <w:rsid w:val="006E5913"/>
    <w:rsid w:val="006E7883"/>
    <w:rsid w:val="006F1211"/>
    <w:rsid w:val="006F2DDF"/>
    <w:rsid w:val="00710D86"/>
    <w:rsid w:val="0071203C"/>
    <w:rsid w:val="00741431"/>
    <w:rsid w:val="00762B14"/>
    <w:rsid w:val="0076311F"/>
    <w:rsid w:val="007A1B1B"/>
    <w:rsid w:val="007A3AA7"/>
    <w:rsid w:val="007D049D"/>
    <w:rsid w:val="007D23FA"/>
    <w:rsid w:val="007D7BCA"/>
    <w:rsid w:val="007F1DF9"/>
    <w:rsid w:val="007F3F0C"/>
    <w:rsid w:val="00806024"/>
    <w:rsid w:val="0082304F"/>
    <w:rsid w:val="0082325B"/>
    <w:rsid w:val="008232EE"/>
    <w:rsid w:val="00830756"/>
    <w:rsid w:val="008445C5"/>
    <w:rsid w:val="00853A68"/>
    <w:rsid w:val="00871086"/>
    <w:rsid w:val="008819E1"/>
    <w:rsid w:val="008A1C01"/>
    <w:rsid w:val="008C6799"/>
    <w:rsid w:val="008F1EFD"/>
    <w:rsid w:val="008F4CFF"/>
    <w:rsid w:val="008F5437"/>
    <w:rsid w:val="008F7CAF"/>
    <w:rsid w:val="009032AD"/>
    <w:rsid w:val="009101E5"/>
    <w:rsid w:val="009319C8"/>
    <w:rsid w:val="00931F5B"/>
    <w:rsid w:val="009458EE"/>
    <w:rsid w:val="00950DDC"/>
    <w:rsid w:val="00967079"/>
    <w:rsid w:val="009739CA"/>
    <w:rsid w:val="00996E11"/>
    <w:rsid w:val="009A6710"/>
    <w:rsid w:val="009C4E0A"/>
    <w:rsid w:val="009D075C"/>
    <w:rsid w:val="009D1E90"/>
    <w:rsid w:val="009D66B7"/>
    <w:rsid w:val="009E3037"/>
    <w:rsid w:val="009F6936"/>
    <w:rsid w:val="00A32774"/>
    <w:rsid w:val="00A347E3"/>
    <w:rsid w:val="00A371C1"/>
    <w:rsid w:val="00A3780D"/>
    <w:rsid w:val="00A42D80"/>
    <w:rsid w:val="00A717F3"/>
    <w:rsid w:val="00A906D2"/>
    <w:rsid w:val="00A95C8B"/>
    <w:rsid w:val="00AB6940"/>
    <w:rsid w:val="00AE386A"/>
    <w:rsid w:val="00B06045"/>
    <w:rsid w:val="00B26C22"/>
    <w:rsid w:val="00B53D49"/>
    <w:rsid w:val="00B55CC5"/>
    <w:rsid w:val="00B63275"/>
    <w:rsid w:val="00B71BA4"/>
    <w:rsid w:val="00B724A6"/>
    <w:rsid w:val="00B90E44"/>
    <w:rsid w:val="00B929D4"/>
    <w:rsid w:val="00B9527A"/>
    <w:rsid w:val="00BA0E8D"/>
    <w:rsid w:val="00BA1D99"/>
    <w:rsid w:val="00BB6151"/>
    <w:rsid w:val="00C0386A"/>
    <w:rsid w:val="00C0500E"/>
    <w:rsid w:val="00C12DFA"/>
    <w:rsid w:val="00C82D72"/>
    <w:rsid w:val="00C83353"/>
    <w:rsid w:val="00CA1E67"/>
    <w:rsid w:val="00CB3F92"/>
    <w:rsid w:val="00CE1B59"/>
    <w:rsid w:val="00CF1117"/>
    <w:rsid w:val="00CF1CCF"/>
    <w:rsid w:val="00CF54B3"/>
    <w:rsid w:val="00D154DA"/>
    <w:rsid w:val="00D17AB9"/>
    <w:rsid w:val="00D3587C"/>
    <w:rsid w:val="00D37045"/>
    <w:rsid w:val="00D6326B"/>
    <w:rsid w:val="00D7170F"/>
    <w:rsid w:val="00D871F6"/>
    <w:rsid w:val="00D92D99"/>
    <w:rsid w:val="00D939FD"/>
    <w:rsid w:val="00DA404A"/>
    <w:rsid w:val="00DA5BEC"/>
    <w:rsid w:val="00DC4622"/>
    <w:rsid w:val="00DC6C32"/>
    <w:rsid w:val="00DC74B5"/>
    <w:rsid w:val="00DE1B82"/>
    <w:rsid w:val="00DE5576"/>
    <w:rsid w:val="00DF2D6B"/>
    <w:rsid w:val="00E00CEF"/>
    <w:rsid w:val="00E023CB"/>
    <w:rsid w:val="00E128B9"/>
    <w:rsid w:val="00E13DAD"/>
    <w:rsid w:val="00E225DD"/>
    <w:rsid w:val="00E2419F"/>
    <w:rsid w:val="00E24EDE"/>
    <w:rsid w:val="00E30EA5"/>
    <w:rsid w:val="00E317D9"/>
    <w:rsid w:val="00E31CD1"/>
    <w:rsid w:val="00E45CAC"/>
    <w:rsid w:val="00E52D86"/>
    <w:rsid w:val="00E65F8B"/>
    <w:rsid w:val="00EE0359"/>
    <w:rsid w:val="00EE113F"/>
    <w:rsid w:val="00EE7D59"/>
    <w:rsid w:val="00EF3329"/>
    <w:rsid w:val="00EF3B0B"/>
    <w:rsid w:val="00EF3E7E"/>
    <w:rsid w:val="00F00846"/>
    <w:rsid w:val="00F02FD3"/>
    <w:rsid w:val="00F06566"/>
    <w:rsid w:val="00F1191D"/>
    <w:rsid w:val="00F64E62"/>
    <w:rsid w:val="00F87FFA"/>
    <w:rsid w:val="00F93B1F"/>
    <w:rsid w:val="00F97D80"/>
    <w:rsid w:val="00FA11F5"/>
    <w:rsid w:val="00FA5550"/>
    <w:rsid w:val="00FB5F07"/>
    <w:rsid w:val="00FD6E9D"/>
    <w:rsid w:val="00FE0C49"/>
    <w:rsid w:val="00FE6653"/>
    <w:rsid w:val="00FE6F03"/>
    <w:rsid w:val="00FE7B8D"/>
    <w:rsid w:val="00FF75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15654"/>
  <w15:docId w15:val="{561D7DEC-AD67-4D77-AA33-FFB14D08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0079D"/>
    <w:pPr>
      <w:tabs>
        <w:tab w:val="center" w:pos="4819"/>
        <w:tab w:val="right" w:pos="9638"/>
      </w:tabs>
    </w:pPr>
  </w:style>
  <w:style w:type="character" w:customStyle="1" w:styleId="HeaderChar">
    <w:name w:val="Header Char"/>
    <w:basedOn w:val="DefaultParagraphFont"/>
    <w:link w:val="Header"/>
    <w:uiPriority w:val="99"/>
    <w:rsid w:val="0080079D"/>
  </w:style>
  <w:style w:type="paragraph" w:styleId="Footer">
    <w:name w:val="footer"/>
    <w:basedOn w:val="Normal"/>
    <w:link w:val="FooterChar"/>
    <w:uiPriority w:val="99"/>
    <w:unhideWhenUsed/>
    <w:rsid w:val="0080079D"/>
    <w:pPr>
      <w:tabs>
        <w:tab w:val="center" w:pos="4819"/>
        <w:tab w:val="right" w:pos="9638"/>
      </w:tabs>
    </w:pPr>
  </w:style>
  <w:style w:type="character" w:customStyle="1" w:styleId="FooterChar">
    <w:name w:val="Footer Char"/>
    <w:basedOn w:val="DefaultParagraphFont"/>
    <w:link w:val="Footer"/>
    <w:uiPriority w:val="99"/>
    <w:rsid w:val="0080079D"/>
  </w:style>
  <w:style w:type="character" w:styleId="Hyperlink">
    <w:name w:val="Hyperlink"/>
    <w:basedOn w:val="DefaultParagraphFont"/>
    <w:uiPriority w:val="99"/>
    <w:unhideWhenUsed/>
    <w:rsid w:val="00AF3DC9"/>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sid w:val="00CA1E67"/>
    <w:rPr>
      <w:rFonts w:asciiTheme="minorHAnsi" w:eastAsiaTheme="minorHAnsi" w:hAnsiTheme="minorHAnsi" w:cstheme="minorBidi"/>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1E67"/>
    <w:pPr>
      <w:ind w:left="720"/>
      <w:contextualSpacing/>
    </w:pPr>
    <w:rPr>
      <w:rFonts w:asciiTheme="minorHAnsi" w:eastAsiaTheme="minorHAnsi" w:hAnsiTheme="minorHAnsi" w:cstheme="minorBidi"/>
      <w:lang w:eastAsia="en-US"/>
    </w:rPr>
  </w:style>
  <w:style w:type="paragraph" w:styleId="Revision">
    <w:name w:val="Revision"/>
    <w:hidden/>
    <w:uiPriority w:val="99"/>
    <w:semiHidden/>
    <w:rsid w:val="00361ED7"/>
  </w:style>
  <w:style w:type="character" w:styleId="CommentReference">
    <w:name w:val="annotation reference"/>
    <w:basedOn w:val="DefaultParagraphFont"/>
    <w:uiPriority w:val="99"/>
    <w:semiHidden/>
    <w:unhideWhenUsed/>
    <w:rsid w:val="00361ED7"/>
    <w:rPr>
      <w:sz w:val="16"/>
      <w:szCs w:val="16"/>
    </w:rPr>
  </w:style>
  <w:style w:type="paragraph" w:styleId="CommentText">
    <w:name w:val="annotation text"/>
    <w:basedOn w:val="Normal"/>
    <w:link w:val="CommentTextChar"/>
    <w:uiPriority w:val="99"/>
    <w:unhideWhenUsed/>
    <w:rsid w:val="00361ED7"/>
    <w:rPr>
      <w:sz w:val="20"/>
      <w:szCs w:val="20"/>
    </w:rPr>
  </w:style>
  <w:style w:type="character" w:customStyle="1" w:styleId="CommentTextChar">
    <w:name w:val="Comment Text Char"/>
    <w:basedOn w:val="DefaultParagraphFont"/>
    <w:link w:val="CommentText"/>
    <w:uiPriority w:val="99"/>
    <w:rsid w:val="00361ED7"/>
    <w:rPr>
      <w:sz w:val="20"/>
      <w:szCs w:val="20"/>
    </w:rPr>
  </w:style>
  <w:style w:type="paragraph" w:styleId="CommentSubject">
    <w:name w:val="annotation subject"/>
    <w:basedOn w:val="CommentText"/>
    <w:next w:val="CommentText"/>
    <w:link w:val="CommentSubjectChar"/>
    <w:uiPriority w:val="99"/>
    <w:semiHidden/>
    <w:unhideWhenUsed/>
    <w:rsid w:val="00361ED7"/>
    <w:rPr>
      <w:b/>
      <w:bCs/>
    </w:rPr>
  </w:style>
  <w:style w:type="character" w:customStyle="1" w:styleId="CommentSubjectChar">
    <w:name w:val="Comment Subject Char"/>
    <w:basedOn w:val="CommentTextChar"/>
    <w:link w:val="CommentSubject"/>
    <w:uiPriority w:val="99"/>
    <w:semiHidden/>
    <w:rsid w:val="00361ED7"/>
    <w:rPr>
      <w:b/>
      <w:bCs/>
      <w:sz w:val="20"/>
      <w:szCs w:val="20"/>
    </w:rPr>
  </w:style>
  <w:style w:type="paragraph" w:styleId="BalloonText">
    <w:name w:val="Balloon Text"/>
    <w:basedOn w:val="Normal"/>
    <w:link w:val="BalloonTextChar"/>
    <w:uiPriority w:val="99"/>
    <w:semiHidden/>
    <w:unhideWhenUsed/>
    <w:rsid w:val="002609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996"/>
    <w:rPr>
      <w:rFonts w:ascii="Segoe UI" w:hAnsi="Segoe UI" w:cs="Segoe UI"/>
      <w:sz w:val="18"/>
      <w:szCs w:val="18"/>
    </w:rPr>
  </w:style>
  <w:style w:type="character" w:customStyle="1" w:styleId="UnresolvedMention">
    <w:name w:val="Unresolved Mention"/>
    <w:basedOn w:val="DefaultParagraphFont"/>
    <w:uiPriority w:val="99"/>
    <w:semiHidden/>
    <w:unhideWhenUsed/>
    <w:rsid w:val="00612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ichele.boario.ext@aics.gov.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ttha@gso.gov.v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8.jpeg"/><Relationship Id="rId4" Type="http://schemas.microsoft.com/office/2007/relationships/hdphoto" Target="media/hdphoto1.wdp"/></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tiff"/><Relationship Id="rId6" Type="http://schemas.openxmlformats.org/officeDocument/2006/relationships/image" Target="media/image5.jpeg"/><Relationship Id="rId5" Type="http://schemas.openxmlformats.org/officeDocument/2006/relationships/image" Target="media/image4.jpeg"/><Relationship Id="rId4" Type="http://schemas.microsoft.com/office/2007/relationships/hdphoto" Target="media/hdphoto1.wdp"/></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vt6CXAJTqhgkcDzL86WdeYfNhA==">AMUW2mX4+w1X/jogOPpTGHBvntZhouejmd8vYpBKUqXxwo4oQTA9Qlyn7dx8fMwskCS6vF9iY91nYBCkYCIO0ZzcctWZLGO5J8RPT1R8XEnwLFJ54ZXdmVOAXpRPj5ec9Hd9jWVXE42V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436</Words>
  <Characters>2490</Characters>
  <Application>Microsoft Office Word</Application>
  <DocSecurity>0</DocSecurity>
  <Lines>20</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 di Microsoft Office</dc:creator>
  <cp:lastModifiedBy>Hoàng Thị Thanh Hà</cp:lastModifiedBy>
  <cp:revision>8</cp:revision>
  <cp:lastPrinted>2023-04-17T06:22:00Z</cp:lastPrinted>
  <dcterms:created xsi:type="dcterms:W3CDTF">2023-04-17T04:01:00Z</dcterms:created>
  <dcterms:modified xsi:type="dcterms:W3CDTF">2023-04-17T06:46:00Z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35413a30609b98c197963aca05590060d643aed897e84ab47e9d581da07c65ae</vt:lpwstr>
  </property>
</Properties>
</file>